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93" w:rsidRDefault="003F0993" w:rsidP="003F0993">
      <w:pPr>
        <w:pStyle w:val="2"/>
        <w:shd w:val="clear" w:color="auto" w:fill="FFFFFF"/>
        <w:rPr>
          <w:b/>
          <w:color w:val="000000" w:themeColor="text1"/>
          <w:sz w:val="32"/>
        </w:rPr>
      </w:pPr>
      <w:r w:rsidRPr="003F0993">
        <w:rPr>
          <w:b/>
          <w:color w:val="000000" w:themeColor="text1"/>
          <w:sz w:val="32"/>
        </w:rPr>
        <w:t xml:space="preserve">Руководитель </w:t>
      </w:r>
      <w:proofErr w:type="spellStart"/>
      <w:r w:rsidRPr="003F0993">
        <w:rPr>
          <w:b/>
          <w:color w:val="000000" w:themeColor="text1"/>
          <w:sz w:val="32"/>
        </w:rPr>
        <w:t>Верховской</w:t>
      </w:r>
      <w:proofErr w:type="spellEnd"/>
      <w:r w:rsidRPr="003F0993">
        <w:rPr>
          <w:b/>
          <w:color w:val="000000" w:themeColor="text1"/>
          <w:sz w:val="32"/>
        </w:rPr>
        <w:t xml:space="preserve"> районной библиотеки прошла обучающий курс</w:t>
      </w:r>
    </w:p>
    <w:p w:rsidR="003F0993" w:rsidRPr="003F0993" w:rsidRDefault="003F0993" w:rsidP="003F0993"/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F0993">
        <w:rPr>
          <w:color w:val="000000" w:themeColor="text1"/>
          <w:sz w:val="28"/>
          <w:szCs w:val="26"/>
        </w:rPr>
        <w:t xml:space="preserve">В рамках национального проекта "Культура" Лариса Николаевна </w:t>
      </w:r>
      <w:proofErr w:type="spellStart"/>
      <w:r w:rsidRPr="003F0993">
        <w:rPr>
          <w:color w:val="000000" w:themeColor="text1"/>
          <w:sz w:val="28"/>
          <w:szCs w:val="26"/>
        </w:rPr>
        <w:t>Величкина</w:t>
      </w:r>
      <w:proofErr w:type="spellEnd"/>
      <w:r w:rsidRPr="003F0993">
        <w:rPr>
          <w:color w:val="000000" w:themeColor="text1"/>
          <w:sz w:val="28"/>
          <w:szCs w:val="26"/>
        </w:rPr>
        <w:t>, директор МБУ «</w:t>
      </w:r>
      <w:proofErr w:type="spellStart"/>
      <w:r w:rsidRPr="003F0993">
        <w:rPr>
          <w:color w:val="000000" w:themeColor="text1"/>
          <w:sz w:val="28"/>
          <w:szCs w:val="26"/>
        </w:rPr>
        <w:t>Межпоселенческая</w:t>
      </w:r>
      <w:proofErr w:type="spellEnd"/>
      <w:r w:rsidRPr="003F0993">
        <w:rPr>
          <w:color w:val="000000" w:themeColor="text1"/>
          <w:sz w:val="28"/>
          <w:szCs w:val="26"/>
        </w:rPr>
        <w:t xml:space="preserve"> районная библиотека Верховского района Орловской области» повышает свой профессиональный уровень – проходит обучающий курс для работников культуры – серию </w:t>
      </w:r>
      <w:proofErr w:type="spellStart"/>
      <w:r w:rsidRPr="003F0993">
        <w:rPr>
          <w:color w:val="000000" w:themeColor="text1"/>
          <w:sz w:val="28"/>
          <w:szCs w:val="26"/>
        </w:rPr>
        <w:t>вебинаров</w:t>
      </w:r>
      <w:proofErr w:type="spellEnd"/>
      <w:r w:rsidRPr="003F0993">
        <w:rPr>
          <w:color w:val="000000" w:themeColor="text1"/>
          <w:sz w:val="28"/>
          <w:szCs w:val="26"/>
        </w:rPr>
        <w:t xml:space="preserve"> «Доступная среда и лучшие инклюзивные практики в сфере культуры», который проходит с 5 по 15 ап</w:t>
      </w:r>
      <w:r>
        <w:rPr>
          <w:color w:val="000000" w:themeColor="text1"/>
          <w:sz w:val="28"/>
          <w:szCs w:val="26"/>
        </w:rPr>
        <w:t>реля 2022 года в онлайн-режиме.</w:t>
      </w: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F0993">
        <w:rPr>
          <w:color w:val="000000" w:themeColor="text1"/>
          <w:sz w:val="28"/>
          <w:szCs w:val="26"/>
        </w:rPr>
        <w:t>Проект «Тотальный тест «Доступная среда в сфере культуры» реализуется Автономной некоммерческой организацией дополнительного профессионального образования «Центр обучения профессионалов здравоохранения» при поддерж</w:t>
      </w:r>
      <w:r>
        <w:rPr>
          <w:color w:val="000000" w:themeColor="text1"/>
          <w:sz w:val="28"/>
          <w:szCs w:val="26"/>
        </w:rPr>
        <w:t>ке Фонда президентских грантов.</w:t>
      </w: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F0993">
        <w:rPr>
          <w:color w:val="000000" w:themeColor="text1"/>
          <w:sz w:val="28"/>
          <w:szCs w:val="26"/>
        </w:rPr>
        <w:t xml:space="preserve">Участники </w:t>
      </w:r>
      <w:proofErr w:type="spellStart"/>
      <w:r w:rsidRPr="003F0993">
        <w:rPr>
          <w:color w:val="000000" w:themeColor="text1"/>
          <w:sz w:val="28"/>
          <w:szCs w:val="26"/>
        </w:rPr>
        <w:t>вебинаров</w:t>
      </w:r>
      <w:proofErr w:type="spellEnd"/>
      <w:r w:rsidRPr="003F0993">
        <w:rPr>
          <w:color w:val="000000" w:themeColor="text1"/>
          <w:sz w:val="28"/>
          <w:szCs w:val="26"/>
        </w:rPr>
        <w:t xml:space="preserve"> знакомятся с лучшими инклюзивными пра</w:t>
      </w:r>
      <w:r>
        <w:rPr>
          <w:color w:val="000000" w:themeColor="text1"/>
          <w:sz w:val="28"/>
          <w:szCs w:val="26"/>
        </w:rPr>
        <w:t>ктиками в искусстве и</w:t>
      </w:r>
      <w:bookmarkStart w:id="0" w:name="_GoBack"/>
      <w:bookmarkEnd w:id="0"/>
      <w:r>
        <w:rPr>
          <w:color w:val="000000" w:themeColor="text1"/>
          <w:sz w:val="28"/>
          <w:szCs w:val="26"/>
        </w:rPr>
        <w:t xml:space="preserve"> культуре.</w:t>
      </w: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F0993">
        <w:rPr>
          <w:color w:val="000000" w:themeColor="text1"/>
          <w:sz w:val="28"/>
          <w:szCs w:val="26"/>
        </w:rPr>
        <w:t>Основной целью данных мероприятий является повышение уровня осведомленности жителей России в области инклюзии и привлечение внимания к вопросам создания доступной и комфортной среды для людей с инвалидностью или ограничениями по здоровью в сфере культуры. Спикерами выступают представители сферы культуры, которые делятся своим опытом в создании инклюзивных проекто</w:t>
      </w:r>
      <w:r>
        <w:rPr>
          <w:color w:val="000000" w:themeColor="text1"/>
          <w:sz w:val="28"/>
          <w:szCs w:val="26"/>
        </w:rPr>
        <w:t>в в сфере искусства и культуры.</w:t>
      </w: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F0993">
        <w:rPr>
          <w:color w:val="000000" w:themeColor="text1"/>
          <w:sz w:val="28"/>
          <w:szCs w:val="26"/>
        </w:rPr>
        <w:t xml:space="preserve">На первом </w:t>
      </w:r>
      <w:proofErr w:type="spellStart"/>
      <w:r w:rsidRPr="003F0993">
        <w:rPr>
          <w:color w:val="000000" w:themeColor="text1"/>
          <w:sz w:val="28"/>
          <w:szCs w:val="26"/>
        </w:rPr>
        <w:t>вебинаре</w:t>
      </w:r>
      <w:proofErr w:type="spellEnd"/>
      <w:r w:rsidRPr="003F0993">
        <w:rPr>
          <w:color w:val="000000" w:themeColor="text1"/>
          <w:sz w:val="28"/>
          <w:szCs w:val="26"/>
        </w:rPr>
        <w:t xml:space="preserve"> обсудили практический опыт применения инклюзивных инно</w:t>
      </w:r>
      <w:r>
        <w:rPr>
          <w:color w:val="000000" w:themeColor="text1"/>
          <w:sz w:val="28"/>
          <w:szCs w:val="26"/>
        </w:rPr>
        <w:t>ваций в российских библиотеках.</w:t>
      </w: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F0993">
        <w:rPr>
          <w:color w:val="000000" w:themeColor="text1"/>
          <w:sz w:val="28"/>
          <w:szCs w:val="26"/>
        </w:rPr>
        <w:t xml:space="preserve">Спикер Юрий </w:t>
      </w:r>
      <w:proofErr w:type="spellStart"/>
      <w:r w:rsidRPr="003F0993">
        <w:rPr>
          <w:color w:val="000000" w:themeColor="text1"/>
          <w:sz w:val="28"/>
          <w:szCs w:val="26"/>
        </w:rPr>
        <w:t>Лесневский</w:t>
      </w:r>
      <w:proofErr w:type="spellEnd"/>
      <w:r w:rsidRPr="003F0993">
        <w:rPr>
          <w:color w:val="000000" w:themeColor="text1"/>
          <w:sz w:val="28"/>
          <w:szCs w:val="26"/>
        </w:rPr>
        <w:t xml:space="preserve"> рассказал об уникальном подходе, которы</w:t>
      </w:r>
      <w:r>
        <w:rPr>
          <w:color w:val="000000" w:themeColor="text1"/>
          <w:sz w:val="28"/>
          <w:szCs w:val="26"/>
        </w:rPr>
        <w:t>й применяется в его учреждении:</w:t>
      </w: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F0993">
        <w:rPr>
          <w:color w:val="000000" w:themeColor="text1"/>
          <w:sz w:val="28"/>
          <w:szCs w:val="26"/>
        </w:rPr>
        <w:t xml:space="preserve">«Библиотека должна, с одной стороны, устранять информационные, архитектурно-планировочные, организационные барьеры – в этой части работы она рассматривается как объект преобразования. С другой стороны, библиотека предоставляет человеку доступ к информации и знаниям, которые нужны для его развития, для образования, для получения профессии. При этом библиотека может и сама выступать проводником преобразований. Наш опыт в этом является модельным – некоторые наши новации не просто оказались полезны для развития учреждения, но </w:t>
      </w:r>
      <w:r>
        <w:rPr>
          <w:color w:val="000000" w:themeColor="text1"/>
          <w:sz w:val="28"/>
          <w:szCs w:val="26"/>
        </w:rPr>
        <w:t>и вошли в российскую практику».</w:t>
      </w: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F0993">
        <w:rPr>
          <w:color w:val="000000" w:themeColor="text1"/>
          <w:sz w:val="28"/>
          <w:szCs w:val="26"/>
        </w:rPr>
        <w:t xml:space="preserve">Спикер также поделился накопленным опытом и достижениями в работе с людьми, имеющими инвалидность, отметил особенности образовательного направления такой деятельности и подчеркнул </w:t>
      </w:r>
      <w:r w:rsidRPr="003F0993">
        <w:rPr>
          <w:color w:val="000000" w:themeColor="text1"/>
          <w:sz w:val="28"/>
          <w:szCs w:val="26"/>
        </w:rPr>
        <w:lastRenderedPageBreak/>
        <w:t>актуальность недавно состоявшейся Общероссийской акции «Тотальный тест «Дос</w:t>
      </w:r>
      <w:r>
        <w:rPr>
          <w:color w:val="000000" w:themeColor="text1"/>
          <w:sz w:val="28"/>
          <w:szCs w:val="26"/>
        </w:rPr>
        <w:t>тупная среда в сфере культуры».</w:t>
      </w: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F0993">
        <w:rPr>
          <w:color w:val="000000" w:themeColor="text1"/>
          <w:sz w:val="28"/>
          <w:szCs w:val="26"/>
        </w:rPr>
        <w:t>Вторым докладчиком стала Юлия Наумова, советник директора по развитию социального и инклюзивного направления, руководитель Лаборатории инклюзивных и социальных практик Российской государственной библиотеки для молодёжи. Спикер рассказала, как сделать культурный объект дружелюбным для всех людей и привела примеры инклюзивного подхода своего учреждения. «У нас простая концепция. В её основе лежит архитектурная доступность пространства, без которой, в принципе, невозможен никакой инклюзивный проект. Важно также создать равные возможности, сделать так, чтобы человеку с инвалидностью было доступно всё то же, что и любому другому посетителю. Кроме того, необходимо обеспечить возможность выбора для самых разных категорий посетителей. Вообще, возможность выбора – это то, что определяет качество жизни любого человека. Поэтому важно дать эту возможность всем посетителям вашего учреждения культуры. И только тогда мы будем говорить о конечной цели – о саморазвитии, самореализации с помощью всех ресурсов и возможностей библиоте</w:t>
      </w:r>
      <w:r>
        <w:rPr>
          <w:color w:val="000000" w:themeColor="text1"/>
          <w:sz w:val="28"/>
          <w:szCs w:val="26"/>
        </w:rPr>
        <w:t>ки», – поделилась Юлия Наумова.</w:t>
      </w: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F0993">
        <w:rPr>
          <w:color w:val="000000" w:themeColor="text1"/>
          <w:sz w:val="28"/>
          <w:szCs w:val="26"/>
        </w:rPr>
        <w:t xml:space="preserve">В своём докладе эксперт подробно разобрала все решения для обеспечения доступной среды в Российской государственной библиотеке для молодёжи. Наиболее интересным среди них выглядит установка станций самообслуживания, с помощью которых человек с инвалидностью и </w:t>
      </w:r>
      <w:proofErr w:type="gramStart"/>
      <w:r w:rsidRPr="003F0993">
        <w:rPr>
          <w:color w:val="000000" w:themeColor="text1"/>
          <w:sz w:val="28"/>
          <w:szCs w:val="26"/>
        </w:rPr>
        <w:t>без</w:t>
      </w:r>
      <w:proofErr w:type="gramEnd"/>
      <w:r w:rsidRPr="003F0993">
        <w:rPr>
          <w:color w:val="000000" w:themeColor="text1"/>
          <w:sz w:val="28"/>
          <w:szCs w:val="26"/>
        </w:rPr>
        <w:t xml:space="preserve"> может самостоятельно получить или сдать книгу. Специальная уличная станция </w:t>
      </w:r>
      <w:proofErr w:type="spellStart"/>
      <w:r w:rsidRPr="003F0993">
        <w:rPr>
          <w:color w:val="000000" w:themeColor="text1"/>
          <w:sz w:val="28"/>
          <w:szCs w:val="26"/>
        </w:rPr>
        <w:t>книговозврата</w:t>
      </w:r>
      <w:proofErr w:type="spellEnd"/>
      <w:r w:rsidRPr="003F0993">
        <w:rPr>
          <w:color w:val="000000" w:themeColor="text1"/>
          <w:sz w:val="28"/>
          <w:szCs w:val="26"/>
        </w:rPr>
        <w:t xml:space="preserve"> и вовсе позволяет вернуть издание даже в нерабочее время. Такие станции специально оборудуются так, что ими удобно пользоваться, как в стоячем положении</w:t>
      </w:r>
      <w:r>
        <w:rPr>
          <w:color w:val="000000" w:themeColor="text1"/>
          <w:sz w:val="28"/>
          <w:szCs w:val="26"/>
        </w:rPr>
        <w:t>, так и сидя на кресле-коляске.</w:t>
      </w: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F0993">
        <w:rPr>
          <w:color w:val="000000" w:themeColor="text1"/>
          <w:sz w:val="28"/>
          <w:szCs w:val="26"/>
        </w:rPr>
        <w:t xml:space="preserve">Третьим спикером </w:t>
      </w:r>
      <w:proofErr w:type="spellStart"/>
      <w:r w:rsidRPr="003F0993">
        <w:rPr>
          <w:color w:val="000000" w:themeColor="text1"/>
          <w:sz w:val="28"/>
          <w:szCs w:val="26"/>
        </w:rPr>
        <w:t>вебинара</w:t>
      </w:r>
      <w:proofErr w:type="spellEnd"/>
      <w:r w:rsidRPr="003F0993">
        <w:rPr>
          <w:color w:val="000000" w:themeColor="text1"/>
          <w:sz w:val="28"/>
          <w:szCs w:val="26"/>
        </w:rPr>
        <w:t xml:space="preserve"> выступил Артем </w:t>
      </w:r>
      <w:proofErr w:type="spellStart"/>
      <w:r w:rsidRPr="003F0993">
        <w:rPr>
          <w:color w:val="000000" w:themeColor="text1"/>
          <w:sz w:val="28"/>
          <w:szCs w:val="26"/>
        </w:rPr>
        <w:t>Бебишев</w:t>
      </w:r>
      <w:proofErr w:type="spellEnd"/>
      <w:r w:rsidRPr="003F0993">
        <w:rPr>
          <w:color w:val="000000" w:themeColor="text1"/>
          <w:sz w:val="28"/>
          <w:szCs w:val="26"/>
        </w:rPr>
        <w:t xml:space="preserve">, эксперт Академии доступной среды, координатор проектов Национальной ассоциации участников рынка </w:t>
      </w:r>
      <w:proofErr w:type="spellStart"/>
      <w:r w:rsidRPr="003F0993">
        <w:rPr>
          <w:color w:val="000000" w:themeColor="text1"/>
          <w:sz w:val="28"/>
          <w:szCs w:val="26"/>
        </w:rPr>
        <w:t>ассистивных</w:t>
      </w:r>
      <w:proofErr w:type="spellEnd"/>
      <w:r w:rsidRPr="003F0993">
        <w:rPr>
          <w:color w:val="000000" w:themeColor="text1"/>
          <w:sz w:val="28"/>
          <w:szCs w:val="26"/>
        </w:rPr>
        <w:t xml:space="preserve"> технологий «</w:t>
      </w:r>
      <w:proofErr w:type="gramStart"/>
      <w:r w:rsidRPr="003F0993">
        <w:rPr>
          <w:color w:val="000000" w:themeColor="text1"/>
          <w:sz w:val="28"/>
          <w:szCs w:val="26"/>
        </w:rPr>
        <w:t>АУРА-Тех</w:t>
      </w:r>
      <w:proofErr w:type="gramEnd"/>
      <w:r w:rsidRPr="003F0993">
        <w:rPr>
          <w:color w:val="000000" w:themeColor="text1"/>
          <w:sz w:val="28"/>
          <w:szCs w:val="26"/>
        </w:rPr>
        <w:t>».</w:t>
      </w:r>
      <w:r w:rsidRPr="003F0993">
        <w:rPr>
          <w:color w:val="000000" w:themeColor="text1"/>
          <w:sz w:val="28"/>
          <w:szCs w:val="26"/>
        </w:rPr>
        <w:br/>
        <w:t>Вместе с докладчиком участники научились создавать дорожную карту по обеспечению объектов культуры доступной средой, а также рассмотрели основные требования Министерства культуры РФ и фе</w:t>
      </w:r>
      <w:r>
        <w:rPr>
          <w:color w:val="000000" w:themeColor="text1"/>
          <w:sz w:val="28"/>
          <w:szCs w:val="26"/>
        </w:rPr>
        <w:t>деральных законов в этом ключе.</w:t>
      </w: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F0993">
        <w:rPr>
          <w:color w:val="000000" w:themeColor="text1"/>
          <w:sz w:val="28"/>
          <w:szCs w:val="26"/>
        </w:rPr>
        <w:t xml:space="preserve">«Вопросы, связанные с созданием доступной среды и услуг на объектах культуры, регулируются законодательством: профильными приказами Минкультуры России и Федеральными законами. Доступ к социальным объектам, в том числе возможность посещения библиотек, музеев, театров, культурных центров – это неотъемлемое право людей с инвалидностью, которое необходимо соблюдать. Создание доступной среды и реализация инклюзивных программ – это не какая-то факультативная задача, это обязательство для всех объектов, вне зависимости от их организационно правовой формы», – подчеркнул Артём </w:t>
      </w:r>
      <w:proofErr w:type="spellStart"/>
      <w:r w:rsidRPr="003F0993">
        <w:rPr>
          <w:color w:val="000000" w:themeColor="text1"/>
          <w:sz w:val="28"/>
          <w:szCs w:val="26"/>
        </w:rPr>
        <w:t>Бебишев</w:t>
      </w:r>
      <w:proofErr w:type="spellEnd"/>
      <w:r w:rsidRPr="003F0993">
        <w:rPr>
          <w:color w:val="000000" w:themeColor="text1"/>
          <w:sz w:val="28"/>
          <w:szCs w:val="26"/>
        </w:rPr>
        <w:t xml:space="preserve">. Спикер не только отметил </w:t>
      </w:r>
      <w:r w:rsidRPr="003F0993">
        <w:rPr>
          <w:color w:val="000000" w:themeColor="text1"/>
          <w:sz w:val="28"/>
          <w:szCs w:val="26"/>
        </w:rPr>
        <w:lastRenderedPageBreak/>
        <w:t>указанные требования, но и рассказал о том, как их правильно и комплексно ре</w:t>
      </w:r>
      <w:r>
        <w:rPr>
          <w:color w:val="000000" w:themeColor="text1"/>
          <w:sz w:val="28"/>
          <w:szCs w:val="26"/>
        </w:rPr>
        <w:t>ализовать на объектах культуры.</w:t>
      </w: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F0993">
        <w:rPr>
          <w:color w:val="000000" w:themeColor="text1"/>
          <w:sz w:val="28"/>
          <w:szCs w:val="26"/>
        </w:rPr>
        <w:t>В ходе мероприятия все участники могли задавать вопросы в чате ПАЗЛ и н</w:t>
      </w:r>
      <w:r>
        <w:rPr>
          <w:color w:val="000000" w:themeColor="text1"/>
          <w:sz w:val="28"/>
          <w:szCs w:val="26"/>
        </w:rPr>
        <w:t xml:space="preserve">а странице трансляции в </w:t>
      </w:r>
      <w:proofErr w:type="spellStart"/>
      <w:r>
        <w:rPr>
          <w:color w:val="000000" w:themeColor="text1"/>
          <w:sz w:val="28"/>
          <w:szCs w:val="26"/>
        </w:rPr>
        <w:t>Rutube.</w:t>
      </w:r>
      <w:proofErr w:type="spellEnd"/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F0993">
        <w:rPr>
          <w:color w:val="000000" w:themeColor="text1"/>
          <w:sz w:val="28"/>
          <w:szCs w:val="26"/>
        </w:rPr>
        <w:t xml:space="preserve">Следующий </w:t>
      </w:r>
      <w:proofErr w:type="spellStart"/>
      <w:r w:rsidRPr="003F0993">
        <w:rPr>
          <w:color w:val="000000" w:themeColor="text1"/>
          <w:sz w:val="28"/>
          <w:szCs w:val="26"/>
        </w:rPr>
        <w:t>вебинар</w:t>
      </w:r>
      <w:proofErr w:type="spellEnd"/>
      <w:r w:rsidRPr="003F0993">
        <w:rPr>
          <w:color w:val="000000" w:themeColor="text1"/>
          <w:sz w:val="28"/>
          <w:szCs w:val="26"/>
        </w:rPr>
        <w:t xml:space="preserve"> затронул опыт Музея современного искусства «Гараж» в сфере системной инклюзии в культурной институции, рассмотрены вопросы создания инклюзивного хореографического коллектива. Спикеры также приведут пример социокультурного проекта «Люди </w:t>
      </w:r>
      <w:proofErr w:type="spellStart"/>
      <w:r w:rsidRPr="003F0993">
        <w:rPr>
          <w:color w:val="000000" w:themeColor="text1"/>
          <w:sz w:val="28"/>
          <w:szCs w:val="26"/>
        </w:rPr>
        <w:t>In</w:t>
      </w:r>
      <w:proofErr w:type="spellEnd"/>
      <w:r w:rsidRPr="003F0993">
        <w:rPr>
          <w:color w:val="000000" w:themeColor="text1"/>
          <w:sz w:val="28"/>
          <w:szCs w:val="26"/>
        </w:rPr>
        <w:t>» и расскажут об ос</w:t>
      </w:r>
      <w:r>
        <w:rPr>
          <w:color w:val="000000" w:themeColor="text1"/>
          <w:sz w:val="28"/>
          <w:szCs w:val="26"/>
        </w:rPr>
        <w:t>новах реализации подобных идей.</w:t>
      </w: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F0993">
        <w:rPr>
          <w:color w:val="000000" w:themeColor="text1"/>
          <w:sz w:val="28"/>
          <w:szCs w:val="26"/>
        </w:rPr>
        <w:t xml:space="preserve">Социокультурная анимация и инклюзивный танец: примеры успешных практик. </w:t>
      </w:r>
      <w:proofErr w:type="gramStart"/>
      <w:r w:rsidRPr="003F0993">
        <w:rPr>
          <w:color w:val="000000" w:themeColor="text1"/>
          <w:sz w:val="28"/>
          <w:szCs w:val="26"/>
        </w:rPr>
        <w:t>Трудности, возникающие при проведении инклюзивных мероприятий с точки зрения организат</w:t>
      </w:r>
      <w:r>
        <w:rPr>
          <w:color w:val="000000" w:themeColor="text1"/>
          <w:sz w:val="28"/>
          <w:szCs w:val="26"/>
        </w:rPr>
        <w:t xml:space="preserve">ора и человека с инвалидностью, </w:t>
      </w:r>
      <w:r w:rsidRPr="003F0993">
        <w:rPr>
          <w:color w:val="000000" w:themeColor="text1"/>
          <w:sz w:val="28"/>
          <w:szCs w:val="26"/>
        </w:rPr>
        <w:t>Тарасов Леонид, директор АНО «Центр социокультурной анимации «Одухотворение», эксперт всероссийского конкурса «Культура – основа качества образования», член экспертной группы по добровольчеству при Уполномоченном по правам человека города Москвы, член оргкомитета Всероссийской акции «Добровольцы – детям!», член Президиума Всемирной ассоциации инклюзивного танца (WIDA), эксперт Союза волонт</w:t>
      </w:r>
      <w:r>
        <w:rPr>
          <w:color w:val="000000" w:themeColor="text1"/>
          <w:sz w:val="28"/>
          <w:szCs w:val="26"/>
        </w:rPr>
        <w:t>ерских организаций и движений.</w:t>
      </w:r>
      <w:proofErr w:type="gramEnd"/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F0993">
        <w:rPr>
          <w:color w:val="000000" w:themeColor="text1"/>
          <w:sz w:val="28"/>
          <w:szCs w:val="26"/>
        </w:rPr>
        <w:t xml:space="preserve">Третий </w:t>
      </w:r>
      <w:proofErr w:type="spellStart"/>
      <w:r w:rsidRPr="003F0993">
        <w:rPr>
          <w:color w:val="000000" w:themeColor="text1"/>
          <w:sz w:val="28"/>
          <w:szCs w:val="26"/>
        </w:rPr>
        <w:t>вебинар</w:t>
      </w:r>
      <w:proofErr w:type="spellEnd"/>
      <w:r w:rsidRPr="003F0993">
        <w:rPr>
          <w:color w:val="000000" w:themeColor="text1"/>
          <w:sz w:val="28"/>
          <w:szCs w:val="26"/>
        </w:rPr>
        <w:t xml:space="preserve"> рассказал, каким бывает инклюзивный театр. Доступный музей. Программы для посетителей и сотрудников Пушкинского музея. Может ли инклюзивное искусство быть интересно широкому кругу зрителей? Нуждаются ли люди с ментальными особенностями в творческой реализации? Почему изменить общественное мнение и распространить инклюзию</w:t>
      </w:r>
      <w:r>
        <w:rPr>
          <w:color w:val="000000" w:themeColor="text1"/>
          <w:sz w:val="28"/>
          <w:szCs w:val="26"/>
        </w:rPr>
        <w:t xml:space="preserve"> через искусство гораздо проще?</w:t>
      </w:r>
    </w:p>
    <w:p w:rsid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3F0993" w:rsidRPr="003F0993" w:rsidRDefault="003F0993" w:rsidP="003F0993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3F0993">
        <w:rPr>
          <w:color w:val="000000" w:themeColor="text1"/>
          <w:sz w:val="28"/>
          <w:szCs w:val="26"/>
        </w:rPr>
        <w:t>Коркунов Владимир, руководитель по связям с общественностью Фонда поддержки слепоглухих «</w:t>
      </w:r>
      <w:proofErr w:type="gramStart"/>
      <w:r w:rsidRPr="003F0993">
        <w:rPr>
          <w:color w:val="000000" w:themeColor="text1"/>
          <w:sz w:val="28"/>
          <w:szCs w:val="26"/>
        </w:rPr>
        <w:t>Со-единение</w:t>
      </w:r>
      <w:proofErr w:type="gramEnd"/>
      <w:r w:rsidRPr="003F0993">
        <w:rPr>
          <w:color w:val="000000" w:themeColor="text1"/>
          <w:sz w:val="28"/>
          <w:szCs w:val="26"/>
        </w:rPr>
        <w:t xml:space="preserve">» рассказал о литературных проектах Фонда «Со-единение»: опыт создания международной антологии текстов о </w:t>
      </w:r>
      <w:proofErr w:type="spellStart"/>
      <w:r w:rsidRPr="003F0993">
        <w:rPr>
          <w:color w:val="000000" w:themeColor="text1"/>
          <w:sz w:val="28"/>
          <w:szCs w:val="26"/>
        </w:rPr>
        <w:t>слепоглухоте</w:t>
      </w:r>
      <w:proofErr w:type="spellEnd"/>
      <w:r w:rsidRPr="003F0993">
        <w:rPr>
          <w:color w:val="000000" w:themeColor="text1"/>
          <w:sz w:val="28"/>
          <w:szCs w:val="26"/>
        </w:rPr>
        <w:t xml:space="preserve"> «Я-тишина» и конкурс «Со-творчество».</w:t>
      </w:r>
    </w:p>
    <w:p w:rsidR="00995351" w:rsidRPr="003F0993" w:rsidRDefault="00995351" w:rsidP="003F0993">
      <w:pPr>
        <w:jc w:val="both"/>
        <w:rPr>
          <w:color w:val="000000" w:themeColor="text1"/>
          <w:sz w:val="28"/>
        </w:rPr>
      </w:pPr>
    </w:p>
    <w:sectPr w:rsidR="00995351" w:rsidRPr="003F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93"/>
    <w:rsid w:val="003F0993"/>
    <w:rsid w:val="009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099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09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099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09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2022-04-29T07:55:00Z</dcterms:created>
  <dcterms:modified xsi:type="dcterms:W3CDTF">2022-04-29T08:02:00Z</dcterms:modified>
</cp:coreProperties>
</file>