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8C" w:rsidRPr="0088529B" w:rsidRDefault="007D018C" w:rsidP="007D018C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88529B">
        <w:rPr>
          <w:rFonts w:ascii="Times New Roman" w:hAnsi="Times New Roman"/>
          <w:b/>
          <w:sz w:val="26"/>
          <w:szCs w:val="26"/>
        </w:rPr>
        <w:t xml:space="preserve">УТВЕРЖДАЮ </w:t>
      </w:r>
    </w:p>
    <w:p w:rsidR="007D018C" w:rsidRPr="0088529B" w:rsidRDefault="007D018C" w:rsidP="007D018C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Заместитель председателя</w:t>
      </w:r>
      <w:r w:rsidRPr="0088529B">
        <w:rPr>
          <w:rFonts w:ascii="Times New Roman" w:hAnsi="Times New Roman"/>
          <w:b/>
          <w:sz w:val="26"/>
          <w:szCs w:val="26"/>
        </w:rPr>
        <w:t xml:space="preserve"> межведомственной комиссии </w:t>
      </w:r>
      <w:proofErr w:type="gramStart"/>
      <w:r w:rsidRPr="0088529B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88529B">
        <w:rPr>
          <w:rFonts w:ascii="Times New Roman" w:hAnsi="Times New Roman"/>
          <w:b/>
          <w:sz w:val="26"/>
          <w:szCs w:val="26"/>
        </w:rPr>
        <w:t xml:space="preserve"> </w:t>
      </w:r>
    </w:p>
    <w:p w:rsidR="007D018C" w:rsidRDefault="007D018C" w:rsidP="007D018C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88529B">
        <w:rPr>
          <w:rFonts w:ascii="Times New Roman" w:hAnsi="Times New Roman"/>
          <w:b/>
          <w:sz w:val="26"/>
          <w:szCs w:val="26"/>
        </w:rPr>
        <w:t>профилактике правонарушений в Верховском районе</w:t>
      </w:r>
    </w:p>
    <w:p w:rsidR="007D018C" w:rsidRPr="0088529B" w:rsidRDefault="007D018C" w:rsidP="007D018C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</w:p>
    <w:p w:rsidR="007D018C" w:rsidRPr="0088529B" w:rsidRDefault="007D018C" w:rsidP="007D018C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88529B">
        <w:rPr>
          <w:rFonts w:ascii="Times New Roman" w:hAnsi="Times New Roman"/>
          <w:b/>
          <w:sz w:val="26"/>
          <w:szCs w:val="26"/>
        </w:rPr>
        <w:t>____</w:t>
      </w:r>
      <w:r>
        <w:rPr>
          <w:rFonts w:ascii="Times New Roman" w:hAnsi="Times New Roman"/>
          <w:b/>
          <w:sz w:val="26"/>
          <w:szCs w:val="26"/>
        </w:rPr>
        <w:t>________________    Ю.А.Поляков</w:t>
      </w:r>
    </w:p>
    <w:p w:rsidR="007D018C" w:rsidRPr="0088529B" w:rsidRDefault="007D018C" w:rsidP="007D018C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«10»  января 2022</w:t>
      </w:r>
      <w:r w:rsidRPr="0088529B">
        <w:rPr>
          <w:rFonts w:ascii="Times New Roman" w:hAnsi="Times New Roman"/>
          <w:b/>
          <w:sz w:val="26"/>
          <w:szCs w:val="26"/>
        </w:rPr>
        <w:t xml:space="preserve"> г.</w:t>
      </w:r>
    </w:p>
    <w:p w:rsidR="007D018C" w:rsidRPr="0088529B" w:rsidRDefault="007D018C" w:rsidP="007D018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8529B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7D018C" w:rsidRPr="0088529B" w:rsidRDefault="007D018C" w:rsidP="007D018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8529B">
        <w:rPr>
          <w:rFonts w:ascii="Times New Roman" w:hAnsi="Times New Roman"/>
          <w:b/>
          <w:sz w:val="26"/>
          <w:szCs w:val="26"/>
        </w:rPr>
        <w:t>работы межведомственной комиссии  по профилактике правонарушений в Верховском районе</w:t>
      </w:r>
    </w:p>
    <w:p w:rsidR="007D018C" w:rsidRDefault="007D018C" w:rsidP="007D018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8529B">
        <w:rPr>
          <w:rFonts w:ascii="Times New Roman" w:hAnsi="Times New Roman"/>
          <w:b/>
          <w:sz w:val="26"/>
          <w:szCs w:val="26"/>
        </w:rPr>
        <w:t xml:space="preserve"> на 20</w:t>
      </w:r>
      <w:r>
        <w:rPr>
          <w:rFonts w:ascii="Times New Roman" w:hAnsi="Times New Roman"/>
          <w:b/>
          <w:sz w:val="26"/>
          <w:szCs w:val="26"/>
        </w:rPr>
        <w:t xml:space="preserve">22 </w:t>
      </w:r>
      <w:r w:rsidRPr="0088529B">
        <w:rPr>
          <w:rFonts w:ascii="Times New Roman" w:hAnsi="Times New Roman"/>
          <w:b/>
          <w:sz w:val="26"/>
          <w:szCs w:val="26"/>
        </w:rPr>
        <w:t>год</w:t>
      </w:r>
    </w:p>
    <w:p w:rsidR="007D018C" w:rsidRPr="006E79D7" w:rsidRDefault="007D018C" w:rsidP="007D01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7229"/>
        <w:gridCol w:w="7088"/>
      </w:tblGrid>
      <w:tr w:rsidR="007D018C" w:rsidRPr="006E79D7" w:rsidTr="005945D3">
        <w:trPr>
          <w:trHeight w:val="710"/>
        </w:trPr>
        <w:tc>
          <w:tcPr>
            <w:tcW w:w="1277" w:type="dxa"/>
            <w:vAlign w:val="center"/>
          </w:tcPr>
          <w:p w:rsidR="007D018C" w:rsidRPr="006E79D7" w:rsidRDefault="007D018C" w:rsidP="005945D3">
            <w:pPr>
              <w:jc w:val="center"/>
            </w:pPr>
            <w:r w:rsidRPr="006E79D7">
              <w:t>Период</w:t>
            </w:r>
          </w:p>
        </w:tc>
        <w:tc>
          <w:tcPr>
            <w:tcW w:w="7229" w:type="dxa"/>
            <w:vAlign w:val="center"/>
          </w:tcPr>
          <w:p w:rsidR="007D018C" w:rsidRPr="006E79D7" w:rsidRDefault="007D018C" w:rsidP="005945D3">
            <w:pPr>
              <w:jc w:val="center"/>
            </w:pPr>
            <w:r w:rsidRPr="006E79D7">
              <w:t>Вопросы, планируемые к рассмотрению</w:t>
            </w:r>
          </w:p>
        </w:tc>
        <w:tc>
          <w:tcPr>
            <w:tcW w:w="7088" w:type="dxa"/>
            <w:vAlign w:val="center"/>
          </w:tcPr>
          <w:p w:rsidR="007D018C" w:rsidRPr="006E79D7" w:rsidRDefault="007D018C" w:rsidP="005945D3">
            <w:pPr>
              <w:jc w:val="center"/>
            </w:pPr>
            <w:r w:rsidRPr="006E79D7">
              <w:t>Исполнители</w:t>
            </w:r>
          </w:p>
        </w:tc>
      </w:tr>
    </w:tbl>
    <w:p w:rsidR="007D018C" w:rsidRPr="006E79D7" w:rsidRDefault="007D018C" w:rsidP="007D018C">
      <w:pPr>
        <w:spacing w:line="48" w:lineRule="auto"/>
        <w:jc w:val="center"/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7230"/>
        <w:gridCol w:w="7088"/>
      </w:tblGrid>
      <w:tr w:rsidR="007D018C" w:rsidRPr="006E79D7" w:rsidTr="005945D3">
        <w:trPr>
          <w:cantSplit/>
          <w:tblHeader/>
          <w:tblCellSpacing w:w="5" w:type="nil"/>
        </w:trPr>
        <w:tc>
          <w:tcPr>
            <w:tcW w:w="1276" w:type="dxa"/>
            <w:vAlign w:val="center"/>
          </w:tcPr>
          <w:p w:rsidR="007D018C" w:rsidRPr="006E79D7" w:rsidRDefault="007D018C" w:rsidP="005945D3">
            <w:pPr>
              <w:suppressAutoHyphens/>
              <w:autoSpaceDE w:val="0"/>
              <w:autoSpaceDN w:val="0"/>
              <w:adjustRightInd w:val="0"/>
              <w:jc w:val="center"/>
            </w:pPr>
            <w:r w:rsidRPr="006E79D7">
              <w:t>1</w:t>
            </w:r>
          </w:p>
        </w:tc>
        <w:tc>
          <w:tcPr>
            <w:tcW w:w="7230" w:type="dxa"/>
            <w:vAlign w:val="center"/>
          </w:tcPr>
          <w:p w:rsidR="007D018C" w:rsidRPr="006E79D7" w:rsidRDefault="007D018C" w:rsidP="005945D3">
            <w:pPr>
              <w:suppressAutoHyphens/>
              <w:autoSpaceDE w:val="0"/>
              <w:autoSpaceDN w:val="0"/>
              <w:adjustRightInd w:val="0"/>
              <w:jc w:val="center"/>
            </w:pPr>
            <w:r w:rsidRPr="006E79D7">
              <w:t>2</w:t>
            </w:r>
          </w:p>
        </w:tc>
        <w:tc>
          <w:tcPr>
            <w:tcW w:w="7088" w:type="dxa"/>
            <w:vAlign w:val="center"/>
          </w:tcPr>
          <w:p w:rsidR="007D018C" w:rsidRPr="006E79D7" w:rsidRDefault="007D018C" w:rsidP="005945D3">
            <w:pPr>
              <w:suppressAutoHyphens/>
              <w:autoSpaceDE w:val="0"/>
              <w:autoSpaceDN w:val="0"/>
              <w:adjustRightInd w:val="0"/>
              <w:jc w:val="center"/>
            </w:pPr>
            <w:r w:rsidRPr="006E79D7">
              <w:t>3</w:t>
            </w:r>
          </w:p>
        </w:tc>
      </w:tr>
      <w:tr w:rsidR="007D018C" w:rsidRPr="006E79D7" w:rsidTr="005945D3">
        <w:trPr>
          <w:cantSplit/>
          <w:trHeight w:val="954"/>
          <w:tblCellSpacing w:w="5" w:type="nil"/>
        </w:trPr>
        <w:tc>
          <w:tcPr>
            <w:tcW w:w="1276" w:type="dxa"/>
            <w:vMerge w:val="restart"/>
            <w:vAlign w:val="center"/>
          </w:tcPr>
          <w:p w:rsidR="007D018C" w:rsidRPr="006E79D7" w:rsidRDefault="007D018C" w:rsidP="005945D3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 w:rsidRPr="006E79D7">
              <w:t>I квартал</w:t>
            </w:r>
          </w:p>
        </w:tc>
        <w:tc>
          <w:tcPr>
            <w:tcW w:w="7230" w:type="dxa"/>
          </w:tcPr>
          <w:p w:rsidR="007D018C" w:rsidRPr="006E79D7" w:rsidRDefault="007D018C" w:rsidP="005945D3">
            <w:pPr>
              <w:jc w:val="both"/>
            </w:pPr>
            <w:r w:rsidRPr="006E79D7">
              <w:t>О состоянии работы по профилактике проявлений терроризма и экстремизма в молодежной среде, а так же конфликтов на межнациональной и межрелигиозной почве</w:t>
            </w:r>
          </w:p>
        </w:tc>
        <w:tc>
          <w:tcPr>
            <w:tcW w:w="7088" w:type="dxa"/>
          </w:tcPr>
          <w:p w:rsidR="007D018C" w:rsidRPr="006E79D7" w:rsidRDefault="007D018C" w:rsidP="005945D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D7">
              <w:rPr>
                <w:rFonts w:ascii="Times New Roman" w:hAnsi="Times New Roman"/>
                <w:sz w:val="24"/>
                <w:szCs w:val="24"/>
              </w:rPr>
              <w:t>Управление образования, молодежной политики, физической культуры и спорта</w:t>
            </w:r>
            <w:r w:rsidRPr="006E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Верховского района</w:t>
            </w:r>
          </w:p>
          <w:p w:rsidR="007D018C" w:rsidRPr="006E79D7" w:rsidRDefault="007D018C" w:rsidP="005945D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8C" w:rsidRPr="006E79D7" w:rsidRDefault="007D018C" w:rsidP="005945D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администрации Верховского района</w:t>
            </w:r>
          </w:p>
          <w:p w:rsidR="007D018C" w:rsidRPr="006E79D7" w:rsidRDefault="007D018C" w:rsidP="005945D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8C" w:rsidRPr="006E79D7" w:rsidRDefault="007D018C" w:rsidP="005945D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культуре администрации Верховского района</w:t>
            </w:r>
          </w:p>
          <w:p w:rsidR="007D018C" w:rsidRPr="006E79D7" w:rsidRDefault="007D018C" w:rsidP="005945D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8C" w:rsidRPr="006E79D7" w:rsidRDefault="007D018C" w:rsidP="005945D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МВД России по Верховскому району</w:t>
            </w:r>
          </w:p>
        </w:tc>
      </w:tr>
      <w:tr w:rsidR="007D018C" w:rsidRPr="006E79D7" w:rsidTr="005945D3">
        <w:trPr>
          <w:cantSplit/>
          <w:trHeight w:val="853"/>
          <w:tblCellSpacing w:w="5" w:type="nil"/>
        </w:trPr>
        <w:tc>
          <w:tcPr>
            <w:tcW w:w="1276" w:type="dxa"/>
            <w:vMerge/>
            <w:vAlign w:val="center"/>
          </w:tcPr>
          <w:p w:rsidR="007D018C" w:rsidRPr="006E79D7" w:rsidRDefault="007D018C" w:rsidP="005945D3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30" w:type="dxa"/>
          </w:tcPr>
          <w:p w:rsidR="007D018C" w:rsidRPr="006E79D7" w:rsidRDefault="007D018C" w:rsidP="005945D3">
            <w:pPr>
              <w:tabs>
                <w:tab w:val="left" w:pos="854"/>
              </w:tabs>
              <w:suppressAutoHyphens/>
              <w:spacing w:line="235" w:lineRule="auto"/>
              <w:contextualSpacing/>
              <w:jc w:val="both"/>
            </w:pPr>
            <w:r w:rsidRPr="006E79D7">
              <w:t>О проблемных вопросах в профилактической работе с осужденными и лицами, освободившимися из мест лишения свободы, принимаемых мерах по их трудоустройству</w:t>
            </w:r>
          </w:p>
        </w:tc>
        <w:tc>
          <w:tcPr>
            <w:tcW w:w="7088" w:type="dxa"/>
          </w:tcPr>
          <w:p w:rsidR="007D018C" w:rsidRPr="006E79D7" w:rsidRDefault="007D018C" w:rsidP="005945D3">
            <w:pPr>
              <w:tabs>
                <w:tab w:val="left" w:pos="2385"/>
              </w:tabs>
              <w:contextualSpacing/>
              <w:jc w:val="both"/>
            </w:pPr>
            <w:r w:rsidRPr="006E79D7">
              <w:t>ФКУ УИИ УФСИН России по Орловской области</w:t>
            </w:r>
          </w:p>
          <w:p w:rsidR="007D018C" w:rsidRPr="006E79D7" w:rsidRDefault="007D018C" w:rsidP="005945D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8C" w:rsidRPr="006E79D7" w:rsidRDefault="007D018C" w:rsidP="005945D3">
            <w:pPr>
              <w:tabs>
                <w:tab w:val="left" w:pos="2385"/>
              </w:tabs>
              <w:contextualSpacing/>
              <w:jc w:val="both"/>
            </w:pPr>
            <w:r w:rsidRPr="006E79D7">
              <w:t>О МВД России по Верховскому району</w:t>
            </w:r>
          </w:p>
          <w:p w:rsidR="007D018C" w:rsidRPr="006E79D7" w:rsidRDefault="007D018C" w:rsidP="005945D3">
            <w:pPr>
              <w:tabs>
                <w:tab w:val="left" w:pos="2385"/>
              </w:tabs>
              <w:contextualSpacing/>
              <w:jc w:val="both"/>
            </w:pPr>
          </w:p>
          <w:p w:rsidR="007D018C" w:rsidRPr="006E79D7" w:rsidRDefault="007D018C" w:rsidP="005945D3">
            <w:pPr>
              <w:tabs>
                <w:tab w:val="left" w:pos="2385"/>
              </w:tabs>
              <w:contextualSpacing/>
              <w:jc w:val="both"/>
            </w:pPr>
            <w:r w:rsidRPr="006E79D7">
              <w:t>ГУ «Центр занятости населения Верховского района»</w:t>
            </w:r>
          </w:p>
          <w:p w:rsidR="007D018C" w:rsidRPr="006E79D7" w:rsidRDefault="007D018C" w:rsidP="005945D3">
            <w:pPr>
              <w:tabs>
                <w:tab w:val="left" w:pos="2385"/>
              </w:tabs>
              <w:contextualSpacing/>
              <w:jc w:val="both"/>
            </w:pPr>
          </w:p>
          <w:p w:rsidR="007D018C" w:rsidRPr="006E79D7" w:rsidRDefault="007D018C" w:rsidP="005945D3">
            <w:pPr>
              <w:tabs>
                <w:tab w:val="left" w:pos="2385"/>
              </w:tabs>
              <w:contextualSpacing/>
              <w:jc w:val="both"/>
            </w:pPr>
            <w:r w:rsidRPr="006E79D7">
              <w:t xml:space="preserve">Главы  </w:t>
            </w:r>
            <w:proofErr w:type="gramStart"/>
            <w:r w:rsidRPr="006E79D7">
              <w:t>сельских</w:t>
            </w:r>
            <w:proofErr w:type="gramEnd"/>
            <w:r w:rsidRPr="006E79D7">
              <w:t xml:space="preserve"> поселения и поселка Верховье</w:t>
            </w:r>
          </w:p>
        </w:tc>
      </w:tr>
      <w:tr w:rsidR="007D018C" w:rsidRPr="006E79D7" w:rsidTr="005945D3">
        <w:trPr>
          <w:cantSplit/>
          <w:trHeight w:val="1463"/>
          <w:tblCellSpacing w:w="5" w:type="nil"/>
        </w:trPr>
        <w:tc>
          <w:tcPr>
            <w:tcW w:w="1276" w:type="dxa"/>
            <w:vMerge w:val="restart"/>
            <w:vAlign w:val="center"/>
          </w:tcPr>
          <w:p w:rsidR="007D018C" w:rsidRPr="006E79D7" w:rsidRDefault="007D018C" w:rsidP="005945D3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 w:rsidRPr="006E79D7">
              <w:lastRenderedPageBreak/>
              <w:t>II квартал</w:t>
            </w:r>
          </w:p>
        </w:tc>
        <w:tc>
          <w:tcPr>
            <w:tcW w:w="7230" w:type="dxa"/>
          </w:tcPr>
          <w:p w:rsidR="007D018C" w:rsidRPr="006E79D7" w:rsidRDefault="007D018C" w:rsidP="005945D3">
            <w:pPr>
              <w:pStyle w:val="11"/>
              <w:tabs>
                <w:tab w:val="left" w:pos="854"/>
              </w:tabs>
              <w:suppressAutoHyphens/>
              <w:spacing w:after="0" w:line="235" w:lineRule="auto"/>
              <w:ind w:left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принимаемых мерах по предупреждению преступлений, совершенных на улицах и иных общественных местах, эффективность участия представителей народных дружин в поддержании правопорядка на территории Верховского района. Организация работы «Народной дружины»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страхование)</w:t>
            </w:r>
          </w:p>
        </w:tc>
        <w:tc>
          <w:tcPr>
            <w:tcW w:w="7088" w:type="dxa"/>
          </w:tcPr>
          <w:p w:rsidR="007D018C" w:rsidRDefault="007D018C" w:rsidP="005945D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пгт. Верховье</w:t>
            </w:r>
            <w:r w:rsidRPr="006E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D018C" w:rsidRPr="006E79D7" w:rsidRDefault="007D018C" w:rsidP="005945D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8C" w:rsidRPr="006E79D7" w:rsidRDefault="007D018C" w:rsidP="005945D3">
            <w:pPr>
              <w:tabs>
                <w:tab w:val="left" w:pos="854"/>
              </w:tabs>
              <w:suppressAutoHyphens/>
              <w:spacing w:line="235" w:lineRule="auto"/>
              <w:ind w:left="-36"/>
              <w:contextualSpacing/>
              <w:jc w:val="both"/>
            </w:pPr>
            <w:r w:rsidRPr="006E79D7">
              <w:t>О МВД России по Верховскому району</w:t>
            </w:r>
          </w:p>
        </w:tc>
      </w:tr>
      <w:tr w:rsidR="007D018C" w:rsidRPr="006E79D7" w:rsidTr="005945D3">
        <w:trPr>
          <w:cantSplit/>
          <w:trHeight w:val="759"/>
          <w:tblCellSpacing w:w="5" w:type="nil"/>
        </w:trPr>
        <w:tc>
          <w:tcPr>
            <w:tcW w:w="1276" w:type="dxa"/>
            <w:vMerge/>
            <w:vAlign w:val="center"/>
          </w:tcPr>
          <w:p w:rsidR="007D018C" w:rsidRPr="006E79D7" w:rsidRDefault="007D018C" w:rsidP="005945D3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30" w:type="dxa"/>
          </w:tcPr>
          <w:p w:rsidR="007D018C" w:rsidRPr="006E79D7" w:rsidRDefault="007D018C" w:rsidP="005945D3">
            <w:pPr>
              <w:tabs>
                <w:tab w:val="left" w:pos="854"/>
              </w:tabs>
              <w:suppressAutoHyphens/>
              <w:spacing w:line="235" w:lineRule="auto"/>
              <w:contextualSpacing/>
              <w:jc w:val="both"/>
            </w:pPr>
            <w:r w:rsidRPr="006E79D7">
              <w:t>О принимаемых мерах по профилактике правонарушений и временной (сезонной) занятости среди несовершеннолетних в период летней оздоровительной кампании и обеспечению безопасности в организациях отдыха детей и их оздоровления</w:t>
            </w:r>
          </w:p>
        </w:tc>
        <w:tc>
          <w:tcPr>
            <w:tcW w:w="7088" w:type="dxa"/>
          </w:tcPr>
          <w:p w:rsidR="007D018C" w:rsidRPr="006E79D7" w:rsidRDefault="007D018C" w:rsidP="005945D3">
            <w:pPr>
              <w:tabs>
                <w:tab w:val="left" w:pos="2385"/>
              </w:tabs>
              <w:contextualSpacing/>
              <w:jc w:val="both"/>
            </w:pPr>
            <w:r w:rsidRPr="006E79D7">
              <w:t>ГУ «Центр занятости населения Верховского района»</w:t>
            </w:r>
          </w:p>
          <w:p w:rsidR="007D018C" w:rsidRPr="006E79D7" w:rsidRDefault="007D018C" w:rsidP="005945D3">
            <w:pPr>
              <w:tabs>
                <w:tab w:val="left" w:pos="2385"/>
              </w:tabs>
              <w:contextualSpacing/>
              <w:jc w:val="both"/>
            </w:pPr>
          </w:p>
          <w:p w:rsidR="007D018C" w:rsidRPr="006E79D7" w:rsidRDefault="007D018C" w:rsidP="005945D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D7">
              <w:rPr>
                <w:rFonts w:ascii="Times New Roman" w:hAnsi="Times New Roman"/>
                <w:sz w:val="24"/>
                <w:szCs w:val="24"/>
              </w:rPr>
              <w:t>Управление образования, молодежной политики, физической культуры и спорта</w:t>
            </w:r>
          </w:p>
          <w:p w:rsidR="007D018C" w:rsidRPr="006E79D7" w:rsidRDefault="007D018C" w:rsidP="005945D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8C" w:rsidRPr="006E79D7" w:rsidRDefault="007D018C" w:rsidP="005945D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  <w:p w:rsidR="007D018C" w:rsidRPr="006E79D7" w:rsidRDefault="007D018C" w:rsidP="005945D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8C" w:rsidRPr="006E79D7" w:rsidRDefault="007D018C" w:rsidP="005945D3">
            <w:pPr>
              <w:tabs>
                <w:tab w:val="left" w:pos="854"/>
              </w:tabs>
              <w:suppressAutoHyphens/>
              <w:spacing w:line="235" w:lineRule="auto"/>
              <w:contextualSpacing/>
            </w:pPr>
            <w:r w:rsidRPr="006E79D7">
              <w:t>О МВД России по Верховскому району</w:t>
            </w:r>
          </w:p>
        </w:tc>
      </w:tr>
      <w:tr w:rsidR="007D018C" w:rsidRPr="006E79D7" w:rsidTr="005945D3">
        <w:trPr>
          <w:cantSplit/>
          <w:trHeight w:val="748"/>
          <w:tblCellSpacing w:w="5" w:type="nil"/>
        </w:trPr>
        <w:tc>
          <w:tcPr>
            <w:tcW w:w="1276" w:type="dxa"/>
            <w:vMerge w:val="restart"/>
            <w:vAlign w:val="center"/>
          </w:tcPr>
          <w:p w:rsidR="007D018C" w:rsidRPr="006E79D7" w:rsidRDefault="007D018C" w:rsidP="005945D3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 w:rsidRPr="006E79D7">
              <w:t>III квартал</w:t>
            </w:r>
          </w:p>
        </w:tc>
        <w:tc>
          <w:tcPr>
            <w:tcW w:w="7230" w:type="dxa"/>
          </w:tcPr>
          <w:p w:rsidR="007D018C" w:rsidRPr="006E79D7" w:rsidRDefault="007D018C" w:rsidP="005945D3">
            <w:r w:rsidRPr="006E79D7">
              <w:t>Организация работы системы видеонаблюдения «Безопасный город»</w:t>
            </w:r>
          </w:p>
        </w:tc>
        <w:tc>
          <w:tcPr>
            <w:tcW w:w="7088" w:type="dxa"/>
          </w:tcPr>
          <w:p w:rsidR="007D018C" w:rsidRPr="006E79D7" w:rsidRDefault="007D018C" w:rsidP="005945D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МВД России по Верховскому району</w:t>
            </w:r>
          </w:p>
          <w:p w:rsidR="007D018C" w:rsidRPr="006E79D7" w:rsidRDefault="007D018C" w:rsidP="005945D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8C" w:rsidRPr="006E79D7" w:rsidRDefault="007D018C" w:rsidP="005945D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администрация пгт. Верховье</w:t>
            </w:r>
          </w:p>
        </w:tc>
      </w:tr>
      <w:tr w:rsidR="007D018C" w:rsidRPr="006E79D7" w:rsidTr="005945D3">
        <w:trPr>
          <w:cantSplit/>
          <w:trHeight w:val="852"/>
          <w:tblCellSpacing w:w="5" w:type="nil"/>
        </w:trPr>
        <w:tc>
          <w:tcPr>
            <w:tcW w:w="1276" w:type="dxa"/>
            <w:vMerge/>
            <w:vAlign w:val="center"/>
          </w:tcPr>
          <w:p w:rsidR="007D018C" w:rsidRPr="006E79D7" w:rsidRDefault="007D018C" w:rsidP="005945D3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30" w:type="dxa"/>
          </w:tcPr>
          <w:p w:rsidR="007D018C" w:rsidRPr="006E79D7" w:rsidRDefault="007D018C" w:rsidP="005945D3">
            <w:pPr>
              <w:pStyle w:val="a4"/>
              <w:rPr>
                <w:rFonts w:cs="Traditional Arabic"/>
                <w:color w:val="000000"/>
                <w:sz w:val="24"/>
                <w:szCs w:val="24"/>
              </w:rPr>
            </w:pP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Принимаемые</w:t>
            </w:r>
            <w:r w:rsidRPr="006E79D7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меры</w:t>
            </w:r>
            <w:r w:rsidRPr="006E79D7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6E79D7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снижению</w:t>
            </w:r>
            <w:r w:rsidRPr="006E79D7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уровня</w:t>
            </w:r>
            <w:r w:rsidRPr="006E79D7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алкоголизации</w:t>
            </w:r>
            <w:r w:rsidRPr="006E79D7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E79D7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наркомании</w:t>
            </w:r>
            <w:r w:rsidRPr="006E79D7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среди</w:t>
            </w:r>
            <w:r w:rsidRPr="006E79D7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  </w:t>
            </w: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населения</w:t>
            </w:r>
            <w:r w:rsidRPr="006E79D7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Верховского района</w:t>
            </w:r>
            <w:r w:rsidRPr="006E79D7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, </w:t>
            </w: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приоритетных</w:t>
            </w:r>
            <w:r w:rsidRPr="006E79D7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направлениях</w:t>
            </w:r>
            <w:r w:rsidRPr="006E79D7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Pr="006E79D7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  </w:t>
            </w: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E79D7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 </w:t>
            </w: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данной</w:t>
            </w:r>
            <w:r w:rsidRPr="006E79D7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 w:rsidRPr="006E79D7">
              <w:rPr>
                <w:rFonts w:ascii="Times New Roman" w:hAnsi="Times New Roman"/>
                <w:color w:val="000000"/>
                <w:sz w:val="24"/>
                <w:szCs w:val="24"/>
              </w:rPr>
              <w:t>сфере</w:t>
            </w:r>
          </w:p>
        </w:tc>
        <w:tc>
          <w:tcPr>
            <w:tcW w:w="7088" w:type="dxa"/>
          </w:tcPr>
          <w:p w:rsidR="007D018C" w:rsidRPr="006E79D7" w:rsidRDefault="007D018C" w:rsidP="005945D3">
            <w:r w:rsidRPr="006E79D7">
              <w:t>БУЗ Орловской области «Верховская ЦРБ»</w:t>
            </w:r>
          </w:p>
          <w:p w:rsidR="007D018C" w:rsidRPr="006E79D7" w:rsidRDefault="007D018C" w:rsidP="005945D3">
            <w:r w:rsidRPr="006E79D7">
              <w:t xml:space="preserve"> </w:t>
            </w:r>
          </w:p>
          <w:p w:rsidR="007D018C" w:rsidRPr="006E79D7" w:rsidRDefault="007D018C" w:rsidP="005945D3">
            <w:pPr>
              <w:pStyle w:val="a4"/>
              <w:rPr>
                <w:sz w:val="24"/>
                <w:szCs w:val="24"/>
              </w:rPr>
            </w:pPr>
            <w:r w:rsidRPr="006E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МВД России по Верховскому району</w:t>
            </w:r>
          </w:p>
          <w:p w:rsidR="007D018C" w:rsidRPr="006E79D7" w:rsidRDefault="007D018C" w:rsidP="005945D3"/>
        </w:tc>
      </w:tr>
      <w:tr w:rsidR="007D018C" w:rsidRPr="006E79D7" w:rsidTr="005945D3">
        <w:trPr>
          <w:cantSplit/>
          <w:trHeight w:val="561"/>
          <w:tblCellSpacing w:w="5" w:type="nil"/>
        </w:trPr>
        <w:tc>
          <w:tcPr>
            <w:tcW w:w="1276" w:type="dxa"/>
            <w:vMerge w:val="restart"/>
            <w:vAlign w:val="center"/>
          </w:tcPr>
          <w:p w:rsidR="007D018C" w:rsidRPr="006E79D7" w:rsidRDefault="007D018C" w:rsidP="005945D3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 w:rsidRPr="006E79D7">
              <w:t>I</w:t>
            </w:r>
            <w:r w:rsidRPr="006E79D7">
              <w:rPr>
                <w:lang w:val="en-US"/>
              </w:rPr>
              <w:t>V</w:t>
            </w:r>
            <w:r w:rsidRPr="006E79D7">
              <w:t xml:space="preserve"> квартал</w:t>
            </w:r>
          </w:p>
        </w:tc>
        <w:tc>
          <w:tcPr>
            <w:tcW w:w="7230" w:type="dxa"/>
          </w:tcPr>
          <w:p w:rsidR="007D018C" w:rsidRPr="006E79D7" w:rsidRDefault="007D018C" w:rsidP="005945D3">
            <w:pPr>
              <w:pStyle w:val="a4"/>
              <w:rPr>
                <w:rStyle w:val="jip"/>
                <w:color w:val="000000"/>
                <w:szCs w:val="24"/>
              </w:rPr>
            </w:pPr>
            <w:r w:rsidRPr="006E79D7">
              <w:rPr>
                <w:rFonts w:ascii="Times New Roman" w:hAnsi="Times New Roman"/>
                <w:sz w:val="24"/>
                <w:szCs w:val="24"/>
              </w:rPr>
              <w:t>О состоянии преступности на территории Верховского района в 2022 году</w:t>
            </w:r>
          </w:p>
        </w:tc>
        <w:tc>
          <w:tcPr>
            <w:tcW w:w="7088" w:type="dxa"/>
          </w:tcPr>
          <w:p w:rsidR="007D018C" w:rsidRPr="006E79D7" w:rsidRDefault="007D018C" w:rsidP="005945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МВД России по Верховскому району</w:t>
            </w:r>
          </w:p>
        </w:tc>
      </w:tr>
      <w:tr w:rsidR="007D018C" w:rsidRPr="006E79D7" w:rsidTr="005945D3">
        <w:trPr>
          <w:cantSplit/>
          <w:trHeight w:val="986"/>
          <w:tblCellSpacing w:w="5" w:type="nil"/>
        </w:trPr>
        <w:tc>
          <w:tcPr>
            <w:tcW w:w="1276" w:type="dxa"/>
            <w:vMerge/>
            <w:vAlign w:val="center"/>
          </w:tcPr>
          <w:p w:rsidR="007D018C" w:rsidRPr="006E79D7" w:rsidRDefault="007D018C" w:rsidP="005945D3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30" w:type="dxa"/>
          </w:tcPr>
          <w:p w:rsidR="007D018C" w:rsidRPr="006E79D7" w:rsidRDefault="007D018C" w:rsidP="005945D3">
            <w:r w:rsidRPr="006E79D7">
              <w:t>Об итогах работы Комиссии по делам несовершеннолетних и защите их прав Верховского района в сфере профилактики и предупреждения правонарушений среди несовершеннолетних за 2022 год</w:t>
            </w:r>
          </w:p>
        </w:tc>
        <w:tc>
          <w:tcPr>
            <w:tcW w:w="7088" w:type="dxa"/>
          </w:tcPr>
          <w:p w:rsidR="007D018C" w:rsidRPr="006E79D7" w:rsidRDefault="007D018C" w:rsidP="005945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79D7">
              <w:rPr>
                <w:rFonts w:ascii="Times New Roman" w:hAnsi="Times New Roman"/>
                <w:sz w:val="24"/>
                <w:szCs w:val="24"/>
              </w:rPr>
              <w:t>Управление образования, молодежной политики, физической культуры и спорта</w:t>
            </w:r>
          </w:p>
          <w:p w:rsidR="007D018C" w:rsidRPr="006E79D7" w:rsidRDefault="007D018C" w:rsidP="005945D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18C" w:rsidRPr="006E79D7" w:rsidRDefault="007D018C" w:rsidP="005945D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9D7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7D018C" w:rsidRPr="006E79D7" w:rsidTr="005945D3">
        <w:trPr>
          <w:cantSplit/>
          <w:trHeight w:val="562"/>
          <w:tblCellSpacing w:w="5" w:type="nil"/>
        </w:trPr>
        <w:tc>
          <w:tcPr>
            <w:tcW w:w="1276" w:type="dxa"/>
            <w:vMerge/>
            <w:vAlign w:val="center"/>
          </w:tcPr>
          <w:p w:rsidR="007D018C" w:rsidRPr="006E79D7" w:rsidRDefault="007D018C" w:rsidP="005945D3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30" w:type="dxa"/>
          </w:tcPr>
          <w:p w:rsidR="007D018C" w:rsidRPr="006E79D7" w:rsidRDefault="007D018C" w:rsidP="005945D3">
            <w:pPr>
              <w:pStyle w:val="a4"/>
              <w:rPr>
                <w:rStyle w:val="jip"/>
                <w:color w:val="000000"/>
                <w:szCs w:val="24"/>
              </w:rPr>
            </w:pPr>
            <w:r w:rsidRPr="006E79D7">
              <w:rPr>
                <w:rStyle w:val="jip"/>
                <w:color w:val="000000"/>
                <w:szCs w:val="24"/>
              </w:rPr>
              <w:t>О планировании работы комиссии на 2023 год</w:t>
            </w:r>
          </w:p>
        </w:tc>
        <w:tc>
          <w:tcPr>
            <w:tcW w:w="7088" w:type="dxa"/>
          </w:tcPr>
          <w:p w:rsidR="007D018C" w:rsidRPr="006E79D7" w:rsidRDefault="007D018C" w:rsidP="005945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79D7">
              <w:rPr>
                <w:rFonts w:ascii="Times New Roman" w:hAnsi="Times New Roman"/>
                <w:sz w:val="24"/>
                <w:szCs w:val="24"/>
              </w:rPr>
              <w:t xml:space="preserve">Члены комиссии </w:t>
            </w:r>
          </w:p>
        </w:tc>
      </w:tr>
    </w:tbl>
    <w:p w:rsidR="007D018C" w:rsidRPr="006E79D7" w:rsidRDefault="007D018C" w:rsidP="007D018C">
      <w:pPr>
        <w:pStyle w:val="a4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6E79D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Примечание: мероприятия плана работы могут быть скорректированы по решению председателя (заместителя)  межведомственной комиссии  по профилактике правонарушений в  Верховском районе Орловской области </w:t>
      </w:r>
    </w:p>
    <w:p w:rsidR="00712004" w:rsidRDefault="00712004">
      <w:bookmarkStart w:id="0" w:name="_GoBack"/>
      <w:bookmarkEnd w:id="0"/>
    </w:p>
    <w:sectPr w:rsidR="00712004" w:rsidSect="007D018C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66"/>
    <w:rsid w:val="000C09E3"/>
    <w:rsid w:val="001B1785"/>
    <w:rsid w:val="001D473A"/>
    <w:rsid w:val="002C7A5D"/>
    <w:rsid w:val="00631703"/>
    <w:rsid w:val="00712004"/>
    <w:rsid w:val="007D018C"/>
    <w:rsid w:val="00991D66"/>
    <w:rsid w:val="00AF49B0"/>
    <w:rsid w:val="00B007D9"/>
    <w:rsid w:val="00C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8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rFonts w:eastAsia="Calibri"/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No Spacing"/>
    <w:qFormat/>
    <w:rsid w:val="007D018C"/>
    <w:rPr>
      <w:sz w:val="22"/>
      <w:szCs w:val="22"/>
    </w:rPr>
  </w:style>
  <w:style w:type="character" w:customStyle="1" w:styleId="jip">
    <w:name w:val="jip"/>
    <w:basedOn w:val="a0"/>
    <w:rsid w:val="007D018C"/>
  </w:style>
  <w:style w:type="paragraph" w:customStyle="1" w:styleId="11">
    <w:name w:val="Абзац списка1"/>
    <w:basedOn w:val="a"/>
    <w:rsid w:val="007D01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8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rFonts w:eastAsia="Calibri"/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No Spacing"/>
    <w:qFormat/>
    <w:rsid w:val="007D018C"/>
    <w:rPr>
      <w:sz w:val="22"/>
      <w:szCs w:val="22"/>
    </w:rPr>
  </w:style>
  <w:style w:type="character" w:customStyle="1" w:styleId="jip">
    <w:name w:val="jip"/>
    <w:basedOn w:val="a0"/>
    <w:rsid w:val="007D018C"/>
  </w:style>
  <w:style w:type="paragraph" w:customStyle="1" w:styleId="11">
    <w:name w:val="Абзац списка1"/>
    <w:basedOn w:val="a"/>
    <w:rsid w:val="007D01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2022-01-20T06:21:00Z</dcterms:created>
  <dcterms:modified xsi:type="dcterms:W3CDTF">2022-01-20T06:21:00Z</dcterms:modified>
</cp:coreProperties>
</file>