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32E" w:rsidRPr="0068227F" w:rsidRDefault="00E3332E" w:rsidP="00E3332E">
      <w:pPr>
        <w:pStyle w:val="a3"/>
        <w:jc w:val="both"/>
        <w:rPr>
          <w:sz w:val="26"/>
          <w:szCs w:val="26"/>
        </w:rPr>
      </w:pPr>
      <w:proofErr w:type="spellStart"/>
      <w:r w:rsidRPr="0068227F">
        <w:rPr>
          <w:b/>
          <w:sz w:val="26"/>
          <w:szCs w:val="26"/>
        </w:rPr>
        <w:t>Вопрос</w:t>
      </w:r>
      <w:proofErr w:type="gramStart"/>
      <w:r w:rsidRPr="0068227F">
        <w:rPr>
          <w:sz w:val="26"/>
          <w:szCs w:val="26"/>
        </w:rPr>
        <w:t>:</w:t>
      </w:r>
      <w:bookmarkStart w:id="0" w:name="_GoBack"/>
      <w:r w:rsidRPr="0068227F">
        <w:rPr>
          <w:sz w:val="26"/>
          <w:szCs w:val="26"/>
        </w:rPr>
        <w:t>М</w:t>
      </w:r>
      <w:proofErr w:type="gramEnd"/>
      <w:r w:rsidRPr="0068227F">
        <w:rPr>
          <w:sz w:val="26"/>
          <w:szCs w:val="26"/>
        </w:rPr>
        <w:t>ожно</w:t>
      </w:r>
      <w:proofErr w:type="spellEnd"/>
      <w:r w:rsidRPr="0068227F">
        <w:rPr>
          <w:sz w:val="26"/>
          <w:szCs w:val="26"/>
        </w:rPr>
        <w:t xml:space="preserve"> ли обязательства по займу одного из бывших супругов признать их общим долгом</w:t>
      </w:r>
      <w:bookmarkEnd w:id="0"/>
      <w:r w:rsidRPr="0068227F">
        <w:rPr>
          <w:sz w:val="26"/>
          <w:szCs w:val="26"/>
        </w:rPr>
        <w:t>?</w:t>
      </w:r>
    </w:p>
    <w:p w:rsidR="00E3332E" w:rsidRPr="0068227F" w:rsidRDefault="00E3332E" w:rsidP="00E333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68227F">
        <w:rPr>
          <w:b/>
          <w:sz w:val="26"/>
          <w:szCs w:val="26"/>
        </w:rPr>
        <w:t>Ответ</w:t>
      </w:r>
      <w:proofErr w:type="gramStart"/>
      <w:r w:rsidRPr="0068227F">
        <w:rPr>
          <w:sz w:val="26"/>
          <w:szCs w:val="26"/>
        </w:rPr>
        <w:t>:В</w:t>
      </w:r>
      <w:proofErr w:type="spellEnd"/>
      <w:proofErr w:type="gramEnd"/>
      <w:r w:rsidRPr="0068227F">
        <w:rPr>
          <w:sz w:val="26"/>
          <w:szCs w:val="26"/>
        </w:rPr>
        <w:t xml:space="preserve"> соответствии с пунктом 1 статьи 807 Гражданского кодекса Российской Федерации по договору займа одна сторона (заимодавец)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заимодавцу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E3332E" w:rsidRPr="0068227F" w:rsidRDefault="00E3332E" w:rsidP="00E333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8227F">
        <w:rPr>
          <w:sz w:val="26"/>
          <w:szCs w:val="26"/>
        </w:rPr>
        <w:t>Если заимодавцем в договоре займа является гражданин, договор считается заключённым с момента передачи суммы  займа или другого предмета договора займа заемщику или указанному им лицу.</w:t>
      </w:r>
    </w:p>
    <w:p w:rsidR="00E3332E" w:rsidRPr="0068227F" w:rsidRDefault="00E3332E" w:rsidP="00E333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8227F">
        <w:rPr>
          <w:sz w:val="26"/>
          <w:szCs w:val="26"/>
        </w:rPr>
        <w:t>Согласно пункту 1 статьи 810 Гражданского кодекса Российской Федерации заемщик обязан возвратить заимодавцу полученную сумму займа в срок и в порядке, которые предусмотрены договором займа. В случаях, когда срок возврата договором не установлен или определён моментом востребования, сумма займа должна быть возвращена заемщиком в течение тридцати дней со дня предъявления заимодавцем требования об этом, если иное не предусмотрено договором.</w:t>
      </w:r>
    </w:p>
    <w:p w:rsidR="00E3332E" w:rsidRPr="0068227F" w:rsidRDefault="00E3332E" w:rsidP="00E333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8227F">
        <w:rPr>
          <w:sz w:val="26"/>
          <w:szCs w:val="26"/>
        </w:rPr>
        <w:t>В силу пункта 2 статьи 808 указанного Кодекса в подтверждение договора займа и его условий может быть представлена расписка заемщика или иной документ, удостоверяющие передачу ему заимодавцем определённой денежной суммы или определённого количества вещей.</w:t>
      </w:r>
    </w:p>
    <w:p w:rsidR="00E3332E" w:rsidRPr="0068227F" w:rsidRDefault="00E3332E" w:rsidP="00E333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8227F">
        <w:rPr>
          <w:sz w:val="26"/>
          <w:szCs w:val="26"/>
        </w:rPr>
        <w:t xml:space="preserve">Положения пункта 1 статьи 39 Семейного кодекса Российской Федерации о том, что при разделе общего имущества супругов учитываются общие долги и право требования по обязательствам, возникшим в интересах семьи, не свидетельствует о наличии правовых оснований для взыскания с другого супруга в пользу заимодавца невыплаченной задолженности по такому </w:t>
      </w:r>
      <w:proofErr w:type="gramStart"/>
      <w:r w:rsidRPr="0068227F">
        <w:rPr>
          <w:sz w:val="26"/>
          <w:szCs w:val="26"/>
        </w:rPr>
        <w:t>договору</w:t>
      </w:r>
      <w:proofErr w:type="gramEnd"/>
      <w:r w:rsidRPr="0068227F">
        <w:rPr>
          <w:sz w:val="26"/>
          <w:szCs w:val="26"/>
        </w:rPr>
        <w:t xml:space="preserve"> равно как и уменьшение размера ответственности заемщика перед заимодавцем на сумму супружеского долга. Возникшие в период </w:t>
      </w:r>
      <w:proofErr w:type="gramStart"/>
      <w:r w:rsidRPr="0068227F">
        <w:rPr>
          <w:sz w:val="26"/>
          <w:szCs w:val="26"/>
        </w:rPr>
        <w:t>брака обязательства</w:t>
      </w:r>
      <w:proofErr w:type="gramEnd"/>
      <w:r w:rsidRPr="0068227F">
        <w:rPr>
          <w:sz w:val="26"/>
          <w:szCs w:val="26"/>
        </w:rPr>
        <w:t xml:space="preserve"> по заемным договорам, исполнение которых после прекращения брака лежит на одном из бывших супругов, могут быть компенсированы супругу путём передачи ему в собственность соответствующей части имущества сверх полагающейся по закону доли в совместно нажитом имуществе. При отсутствии такого имущества супруг-заемщик вправе требовать от второго супруга компенсации соответствующей доли фактически произведенных им выплат по договору.</w:t>
      </w:r>
    </w:p>
    <w:p w:rsidR="00E3332E" w:rsidRDefault="00E3332E" w:rsidP="00E333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68227F">
        <w:rPr>
          <w:sz w:val="26"/>
          <w:szCs w:val="26"/>
        </w:rPr>
        <w:t> </w:t>
      </w:r>
      <w:proofErr w:type="gramStart"/>
      <w:r w:rsidRPr="0068227F">
        <w:rPr>
          <w:sz w:val="26"/>
          <w:szCs w:val="26"/>
        </w:rPr>
        <w:t>Иное противоречило бы положениям пункта 3 статьи 39 Семейного кодекса Российской Федерации и повлекло наступление для другого супруга заведомо неблагоприятных последствий в части срока исполнения денежного обязательства перед заимодавцем, равно как и повлекло бы неблагоприятные последствия для заимодавца, рассчитывающего на исполнение обязательства по возврату полученной суммы займа в срок и в порядке, которые предусмотрены договором займа (пункт 1 статьи 810</w:t>
      </w:r>
      <w:proofErr w:type="gramEnd"/>
      <w:r w:rsidRPr="0068227F">
        <w:rPr>
          <w:sz w:val="26"/>
          <w:szCs w:val="26"/>
        </w:rPr>
        <w:t xml:space="preserve"> </w:t>
      </w:r>
      <w:proofErr w:type="gramStart"/>
      <w:r w:rsidRPr="0068227F">
        <w:rPr>
          <w:sz w:val="26"/>
          <w:szCs w:val="26"/>
        </w:rPr>
        <w:t>Гражданского кодекса Российской Федерации).</w:t>
      </w:r>
      <w:proofErr w:type="gramEnd"/>
    </w:p>
    <w:p w:rsidR="00E3332E" w:rsidRDefault="00E3332E" w:rsidP="00E3332E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E3332E" w:rsidRPr="0068227F" w:rsidRDefault="00E3332E" w:rsidP="00E3332E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Подготовлено прокуратурой Верховского района.</w:t>
      </w:r>
    </w:p>
    <w:p w:rsidR="00924DFE" w:rsidRDefault="00924DFE"/>
    <w:sectPr w:rsidR="0092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2E"/>
    <w:rsid w:val="00924DFE"/>
    <w:rsid w:val="00E3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2022-03-05T08:49:00Z</dcterms:created>
  <dcterms:modified xsi:type="dcterms:W3CDTF">2022-03-05T08:49:00Z</dcterms:modified>
</cp:coreProperties>
</file>