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40" w:rsidRDefault="00252040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9572D4">
        <w:rPr>
          <w:b/>
          <w:bCs/>
          <w:sz w:val="28"/>
          <w:szCs w:val="28"/>
          <w:lang w:eastAsia="ru-RU"/>
        </w:rPr>
        <w:t xml:space="preserve">   </w:t>
      </w:r>
    </w:p>
    <w:p w:rsidR="00252040" w:rsidRPr="006E265B" w:rsidRDefault="00252040" w:rsidP="00902F71">
      <w:pPr>
        <w:spacing w:before="100" w:beforeAutospacing="1" w:after="100" w:afterAutospacing="1" w:line="240" w:lineRule="auto"/>
        <w:rPr>
          <w:b/>
          <w:bCs/>
          <w:sz w:val="40"/>
          <w:szCs w:val="40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</w:t>
      </w:r>
      <w:r w:rsidRPr="009572D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</w:t>
      </w:r>
      <w:r w:rsidRPr="006E265B">
        <w:rPr>
          <w:b/>
          <w:bCs/>
          <w:sz w:val="40"/>
          <w:szCs w:val="40"/>
          <w:lang w:eastAsia="ru-RU"/>
        </w:rPr>
        <w:t xml:space="preserve">ЗАКЛЮЧЕНИЕ                                                                                                   </w:t>
      </w:r>
    </w:p>
    <w:p w:rsidR="00252040" w:rsidRDefault="00252040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>Контрольно-счетной палаты</w:t>
      </w:r>
      <w:r>
        <w:rPr>
          <w:b/>
          <w:bCs/>
          <w:sz w:val="28"/>
          <w:szCs w:val="28"/>
          <w:lang w:eastAsia="ru-RU"/>
        </w:rPr>
        <w:t xml:space="preserve"> Верховского  района на  проект  решения</w:t>
      </w:r>
      <w:r w:rsidRPr="009572D4">
        <w:rPr>
          <w:b/>
          <w:bCs/>
          <w:sz w:val="28"/>
          <w:szCs w:val="28"/>
          <w:lang w:eastAsia="ru-RU"/>
        </w:rPr>
        <w:t xml:space="preserve"> Верховского  районного Совета народных депутатов «О</w:t>
      </w:r>
      <w:r>
        <w:rPr>
          <w:b/>
          <w:bCs/>
          <w:sz w:val="28"/>
          <w:szCs w:val="28"/>
          <w:lang w:eastAsia="ru-RU"/>
        </w:rPr>
        <w:t xml:space="preserve">   бюджете  Верховского района на 2022 год  и  на  плановый  период  2023 и 2024  годов».</w:t>
      </w:r>
    </w:p>
    <w:p w:rsidR="00252040" w:rsidRDefault="00252040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252040" w:rsidRPr="009572D4" w:rsidRDefault="00252040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20 декабря  2021 года</w:t>
      </w:r>
      <w:r w:rsidRPr="009572D4">
        <w:rPr>
          <w:b/>
          <w:bCs/>
          <w:sz w:val="28"/>
          <w:szCs w:val="28"/>
          <w:lang w:eastAsia="ru-RU"/>
        </w:rPr>
        <w:t xml:space="preserve">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           </w:t>
      </w:r>
    </w:p>
    <w:p w:rsidR="00252040" w:rsidRPr="009572D4" w:rsidRDefault="00252040" w:rsidP="006F4AE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9572D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</w:t>
      </w:r>
      <w:r w:rsidRPr="009572D4">
        <w:rPr>
          <w:sz w:val="28"/>
          <w:szCs w:val="28"/>
          <w:lang w:eastAsia="ru-RU"/>
        </w:rPr>
        <w:t>Заключение Контрольно-счетной палат</w:t>
      </w:r>
      <w:r>
        <w:rPr>
          <w:sz w:val="28"/>
          <w:szCs w:val="28"/>
          <w:lang w:eastAsia="ru-RU"/>
        </w:rPr>
        <w:t>ы  Верховского  района Орловской области на   проект решения</w:t>
      </w:r>
      <w:r w:rsidRPr="009572D4">
        <w:rPr>
          <w:sz w:val="28"/>
          <w:szCs w:val="28"/>
          <w:lang w:eastAsia="ru-RU"/>
        </w:rPr>
        <w:t xml:space="preserve"> Верховского  районного Совета народных депутатов «</w:t>
      </w:r>
      <w:r>
        <w:rPr>
          <w:sz w:val="28"/>
          <w:szCs w:val="28"/>
          <w:lang w:eastAsia="ru-RU"/>
        </w:rPr>
        <w:t>О бюджете  Верховского района на 2022 год  и  на  плановый  период  2023 и  2024 годов</w:t>
      </w:r>
      <w:r w:rsidRPr="009572D4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для  рассмотрения в  первом  чтении </w:t>
      </w:r>
      <w:r w:rsidRPr="009572D4">
        <w:rPr>
          <w:sz w:val="28"/>
          <w:szCs w:val="28"/>
          <w:lang w:eastAsia="ru-RU"/>
        </w:rPr>
        <w:t>подготовлено в соответствии с Бюджетным кодексом Российской Федерации и иными актами законодательства Российской Федерации, законодательством Орловской области, а также в соответствии с Положением о  бюджетном процессе в Верховском районе, Положением «О Контрольно-сч</w:t>
      </w:r>
      <w:r>
        <w:rPr>
          <w:sz w:val="28"/>
          <w:szCs w:val="28"/>
          <w:lang w:eastAsia="ru-RU"/>
        </w:rPr>
        <w:t>етной палате Верховского района Орловской области»</w:t>
      </w:r>
      <w:r w:rsidRPr="009572D4">
        <w:rPr>
          <w:sz w:val="28"/>
          <w:szCs w:val="28"/>
          <w:lang w:eastAsia="ru-RU"/>
        </w:rPr>
        <w:t xml:space="preserve">. </w:t>
      </w:r>
    </w:p>
    <w:p w:rsidR="00252040" w:rsidRDefault="00252040" w:rsidP="00767DB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Б</w:t>
      </w:r>
      <w:r w:rsidRPr="009572D4">
        <w:rPr>
          <w:sz w:val="28"/>
          <w:szCs w:val="28"/>
          <w:lang w:eastAsia="ru-RU"/>
        </w:rPr>
        <w:t>юджет В</w:t>
      </w:r>
      <w:r>
        <w:rPr>
          <w:sz w:val="28"/>
          <w:szCs w:val="28"/>
          <w:lang w:eastAsia="ru-RU"/>
        </w:rPr>
        <w:t xml:space="preserve">ерховского района на 2022 год и на  плановый  период 2023 и 2024 годов  </w:t>
      </w:r>
      <w:r w:rsidRPr="009572D4">
        <w:rPr>
          <w:sz w:val="28"/>
          <w:szCs w:val="28"/>
          <w:lang w:eastAsia="ru-RU"/>
        </w:rPr>
        <w:t>сформи</w:t>
      </w:r>
      <w:r>
        <w:rPr>
          <w:sz w:val="28"/>
          <w:szCs w:val="28"/>
          <w:lang w:eastAsia="ru-RU"/>
        </w:rPr>
        <w:t>рован на основе  о</w:t>
      </w:r>
      <w:r w:rsidRPr="009572D4">
        <w:rPr>
          <w:sz w:val="28"/>
          <w:szCs w:val="28"/>
          <w:lang w:eastAsia="ru-RU"/>
        </w:rPr>
        <w:t>сновных направлений бюджетной</w:t>
      </w:r>
      <w:r>
        <w:rPr>
          <w:sz w:val="28"/>
          <w:szCs w:val="28"/>
          <w:lang w:eastAsia="ru-RU"/>
        </w:rPr>
        <w:t xml:space="preserve"> и налоговой </w:t>
      </w:r>
      <w:r w:rsidRPr="009572D4">
        <w:rPr>
          <w:sz w:val="28"/>
          <w:szCs w:val="28"/>
          <w:lang w:eastAsia="ru-RU"/>
        </w:rPr>
        <w:t xml:space="preserve"> политики Верховского района</w:t>
      </w:r>
      <w:r>
        <w:rPr>
          <w:sz w:val="28"/>
          <w:szCs w:val="28"/>
          <w:lang w:eastAsia="ru-RU"/>
        </w:rPr>
        <w:t xml:space="preserve">   Орловской области  на  2022-2024  годы</w:t>
      </w:r>
      <w:r w:rsidRPr="009572D4">
        <w:rPr>
          <w:sz w:val="28"/>
          <w:szCs w:val="28"/>
          <w:lang w:eastAsia="ru-RU"/>
        </w:rPr>
        <w:t>, утвержденных Постановлением админи</w:t>
      </w:r>
      <w:r>
        <w:rPr>
          <w:sz w:val="28"/>
          <w:szCs w:val="28"/>
          <w:lang w:eastAsia="ru-RU"/>
        </w:rPr>
        <w:t>страции Верховского района от 07 сентября 2020 года №458</w:t>
      </w:r>
      <w:r w:rsidRPr="009572D4">
        <w:rPr>
          <w:sz w:val="28"/>
          <w:szCs w:val="28"/>
          <w:lang w:eastAsia="ru-RU"/>
        </w:rPr>
        <w:t>, а также Прогноза социально-экономического раз</w:t>
      </w:r>
      <w:r>
        <w:rPr>
          <w:sz w:val="28"/>
          <w:szCs w:val="28"/>
          <w:lang w:eastAsia="ru-RU"/>
        </w:rPr>
        <w:t>вития Верховского района на 2022 - 2024</w:t>
      </w:r>
      <w:r w:rsidRPr="009572D4">
        <w:rPr>
          <w:sz w:val="28"/>
          <w:szCs w:val="28"/>
          <w:lang w:eastAsia="ru-RU"/>
        </w:rPr>
        <w:t xml:space="preserve"> годы.</w:t>
      </w:r>
    </w:p>
    <w:p w:rsidR="00252040" w:rsidRDefault="00252040" w:rsidP="00767DB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главных  администраторов доходов и источников  финансмрования бюджета  Верховского  района, порядка и сроков  внесения  изменений в перечни главных администраторов доходов и источников  финансирования дефицита бюджета Верховского  района, утвержден Постановлением  администрации  Верховского  района от 16 декабря 2021 года №636.</w:t>
      </w:r>
    </w:p>
    <w:p w:rsidR="00252040" w:rsidRPr="009572D4" w:rsidRDefault="00252040" w:rsidP="00F25C2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572D4">
        <w:rPr>
          <w:sz w:val="28"/>
          <w:szCs w:val="28"/>
          <w:lang w:eastAsia="ru-RU"/>
        </w:rPr>
        <w:t>В Контрольно-счетную п</w:t>
      </w:r>
      <w:r>
        <w:rPr>
          <w:sz w:val="28"/>
          <w:szCs w:val="28"/>
          <w:lang w:eastAsia="ru-RU"/>
        </w:rPr>
        <w:t xml:space="preserve">алату Верховского  района   проект решения  </w:t>
      </w:r>
      <w:r w:rsidRPr="009572D4">
        <w:rPr>
          <w:sz w:val="28"/>
          <w:szCs w:val="28"/>
          <w:lang w:eastAsia="ru-RU"/>
        </w:rPr>
        <w:t xml:space="preserve">поступил </w:t>
      </w:r>
      <w:r>
        <w:rPr>
          <w:sz w:val="28"/>
          <w:szCs w:val="28"/>
          <w:lang w:eastAsia="ru-RU"/>
        </w:rPr>
        <w:t xml:space="preserve">  16 декабря  2021 года.</w:t>
      </w:r>
    </w:p>
    <w:p w:rsidR="00252040" w:rsidRPr="00A53EFE" w:rsidRDefault="00252040" w:rsidP="00A53EFE">
      <w:pPr>
        <w:spacing w:before="100" w:beforeAutospacing="1" w:after="100" w:afterAutospacing="1" w:line="240" w:lineRule="auto"/>
        <w:ind w:first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Основные характеристики </w:t>
      </w:r>
      <w:r w:rsidRPr="006F4AE8">
        <w:rPr>
          <w:b/>
          <w:sz w:val="28"/>
          <w:szCs w:val="28"/>
          <w:lang w:eastAsia="ru-RU"/>
        </w:rPr>
        <w:t xml:space="preserve"> бю</w:t>
      </w:r>
      <w:r>
        <w:rPr>
          <w:b/>
          <w:sz w:val="28"/>
          <w:szCs w:val="28"/>
          <w:lang w:eastAsia="ru-RU"/>
        </w:rPr>
        <w:t xml:space="preserve">джета Верховского района </w:t>
      </w:r>
      <w:bookmarkStart w:id="1" w:name="_Hlk278381668" w:colFirst="6" w:colLast="6"/>
      <w:r>
        <w:rPr>
          <w:sz w:val="28"/>
          <w:szCs w:val="28"/>
          <w:lang w:eastAsia="ru-RU"/>
        </w:rPr>
        <w:t xml:space="preserve">         </w:t>
      </w:r>
    </w:p>
    <w:p w:rsidR="00252040" w:rsidRDefault="00252040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505357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Основные  характеристики  проекта  бюджета  Верховского  района  на  2022 год:</w:t>
      </w:r>
    </w:p>
    <w:p w:rsidR="00252040" w:rsidRDefault="00252040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52040" w:rsidRDefault="00252040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 прогнозируемый общий  объем  доходов  бюджета   Верховского  района  357587,8тыс. рублей;</w:t>
      </w:r>
    </w:p>
    <w:p w:rsidR="00252040" w:rsidRDefault="00252040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2) общий  объем  расходов  бюджета  Верховского  района  354087,8 тыс. рублей.</w:t>
      </w:r>
    </w:p>
    <w:p w:rsidR="00252040" w:rsidRDefault="00252040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52040" w:rsidRDefault="00252040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Основные  характеристики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бюджета  Верховского района  на  плановый период  2023  и  2024  годов:</w:t>
      </w:r>
    </w:p>
    <w:p w:rsidR="00252040" w:rsidRDefault="00252040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52040" w:rsidRDefault="00252040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 прогнозируемый  общий  объем  доходов  бюджета  Верховского  района  на  2023  год  составит  323996,5 тыс. рублей;  на  2024  год –  316449,3 тыс. рублей.</w:t>
      </w:r>
    </w:p>
    <w:p w:rsidR="00252040" w:rsidRDefault="00252040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общий  объем   расходов   бюджета Верховского  района  на  2023  год  составит  323996,5 тыс. рублей, в том числе условно-утвержденные расходы – в сумме  3610,0 тыс. рублей;   на 2024  год – 316449,3 тыс. рублей, в том числе условно-утвержденные расходы – в сумме  7220,0 тыс. рублей.</w:t>
      </w:r>
    </w:p>
    <w:p w:rsidR="00252040" w:rsidRDefault="00252040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52040" w:rsidRDefault="00252040" w:rsidP="00BF20AD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>
        <w:rPr>
          <w:b/>
          <w:sz w:val="28"/>
          <w:szCs w:val="28"/>
          <w:lang w:eastAsia="ru-RU"/>
        </w:rPr>
        <w:t xml:space="preserve">ОБЩАЯ   ХАРАКТЕРИСТИКА   ПРОЕКТА  РЕШЕНИЯ О  БЮДЖЕТЕ  НА   </w:t>
      </w:r>
      <w:r w:rsidRPr="006E265B">
        <w:rPr>
          <w:b/>
          <w:sz w:val="36"/>
          <w:szCs w:val="36"/>
          <w:lang w:eastAsia="ru-RU"/>
        </w:rPr>
        <w:t>202</w:t>
      </w:r>
      <w:r>
        <w:rPr>
          <w:b/>
          <w:sz w:val="36"/>
          <w:szCs w:val="36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  ГОД</w:t>
      </w:r>
    </w:p>
    <w:p w:rsidR="00252040" w:rsidRDefault="00252040" w:rsidP="00BF20AD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252040" w:rsidRDefault="00252040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Постановлением  администрации  Верховского   района  от   12  ноября  2021 года  №565 в  соответствии  с пунктом 3   статьи  173  Бюджетного  Кодекса  РФ   проект  решения  Верховского  районного  Совета  народных депутатов  «О   бюджете  Верховского  района   на  2022  год и на плановый   период   2023  и  2024  годов» внесен  на  рассмотрение в районный  Совет народных   депутатов  Верховского  района.</w:t>
      </w:r>
    </w:p>
    <w:p w:rsidR="00252040" w:rsidRDefault="00252040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252040" w:rsidRDefault="00252040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 соответствии  со  статьей 184, п.3 Бюджетного  Кодекса  РФ порядок и сроки  составления проектов местных  бюджетов устанавливаются  местными  администрациями  с соблюдением требований,  устанавливаемых Бюджетным Кодексом Российской Федерации  и муниципальными   правовыми  актами  представительных  органов муниципальных образований. </w:t>
      </w:r>
    </w:p>
    <w:p w:rsidR="00252040" w:rsidRPr="00D95653" w:rsidRDefault="00252040" w:rsidP="00BF20A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Порядок   составления проекта бюджета  Верховского  района  на  2022  год и на плановый период  2023  и 2024  годов  определен   Постановлением  администрации  Верховского  района  №377   от  29 июля  2021 года.</w:t>
      </w:r>
    </w:p>
    <w:p w:rsidR="00252040" w:rsidRPr="00EF07E0" w:rsidRDefault="00252040" w:rsidP="00616CB3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    Проект   решения «О бюджете Верховского  района на 2022 год  и   на  плановый  период 2023  и 2024  годов» </w:t>
      </w:r>
      <w:r w:rsidRPr="00EF07E0">
        <w:rPr>
          <w:b/>
          <w:sz w:val="28"/>
          <w:szCs w:val="28"/>
          <w:lang w:eastAsia="ru-RU"/>
        </w:rPr>
        <w:t>содержит:</w:t>
      </w:r>
    </w:p>
    <w:p w:rsidR="00252040" w:rsidRPr="00EF07E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 основные характеристики бюджета;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 xml:space="preserve">-  нормативы распределения </w:t>
      </w:r>
      <w:r>
        <w:rPr>
          <w:sz w:val="28"/>
          <w:szCs w:val="28"/>
          <w:lang w:eastAsia="ru-RU"/>
        </w:rPr>
        <w:t xml:space="preserve">  </w:t>
      </w:r>
      <w:r w:rsidRPr="00EF07E0">
        <w:rPr>
          <w:sz w:val="28"/>
          <w:szCs w:val="28"/>
          <w:lang w:eastAsia="ru-RU"/>
        </w:rPr>
        <w:t xml:space="preserve">доходов </w:t>
      </w: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по уровням бюджетной системы;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 администраторов и администраторов доходов  бюджета Верховского  района – органов местного  самоуправления Верховского  района на  2022 год и на плановый период 2023-2024  годов;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главных  администраторов  доходов  бюджета  Верховского  района – органов  государственной власти  Российской Федерации  на 2022 год и на плановый период  2023 – 2024  годов.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перечень главных распорядителей бюджетных средств бюджета Верховского района;</w:t>
      </w:r>
    </w:p>
    <w:p w:rsidR="00252040" w:rsidRPr="00EF07E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   перечень главных администраторов источников финансирования дефицита  бюджета Верховского  района;</w:t>
      </w:r>
    </w:p>
    <w:p w:rsidR="00252040" w:rsidRDefault="00252040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EF07E0">
        <w:rPr>
          <w:sz w:val="28"/>
          <w:szCs w:val="28"/>
          <w:lang w:eastAsia="ru-RU"/>
        </w:rPr>
        <w:t>- прогно</w:t>
      </w:r>
      <w:r>
        <w:rPr>
          <w:sz w:val="28"/>
          <w:szCs w:val="28"/>
          <w:lang w:eastAsia="ru-RU"/>
        </w:rPr>
        <w:t>зируемое поступление доходов и распределение бюджетных  ассигнований  Дорожного  фонда Верховского района на 2022  год и  на плановый  период  2023 и 2024  годов;</w:t>
      </w:r>
    </w:p>
    <w:p w:rsidR="00252040" w:rsidRDefault="00252040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источники финансирования  дефицита  бюджета  Верховского  района  на  2022 год и на плановый период  2023 и 2024 голов;</w:t>
      </w:r>
    </w:p>
    <w:p w:rsidR="00252040" w:rsidRDefault="00252040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прогнозируемое  поступление  доходов в  бюджет  Верховского  района  на  2022  год и  на плановый  период  2023 и  2024  годов.</w:t>
      </w:r>
    </w:p>
    <w:p w:rsidR="00252040" w:rsidRPr="00EF07E0" w:rsidRDefault="00252040" w:rsidP="00413FFC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бюджетных ассигнований по разделам и подразделам классификации расходов бюджета Верховского района на 2022 год и  на плановый  период  2023 и 2024  годов.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EF07E0">
        <w:rPr>
          <w:sz w:val="28"/>
          <w:szCs w:val="28"/>
          <w:lang w:eastAsia="ru-RU"/>
        </w:rPr>
        <w:t>- распределение бюджетных ассигнований по разделам, подразделам, целевым статьям</w:t>
      </w:r>
      <w:r>
        <w:rPr>
          <w:sz w:val="28"/>
          <w:szCs w:val="28"/>
          <w:lang w:eastAsia="ru-RU"/>
        </w:rPr>
        <w:t xml:space="preserve"> (муниципальным программам Верховского  района и непрограммным направлениям деятельности), группам и подгруппам видов расходов классификации расходов бюджета Верховского района на 2022 год и  на плановый  период  2023  и 2024  годов.</w:t>
      </w:r>
    </w:p>
    <w:p w:rsidR="00252040" w:rsidRPr="006F4AE8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ведомственную структуру расходов бюджета Верховского района на 2022 год и  на плановый  период  2023 и 2024 годов.</w:t>
      </w:r>
    </w:p>
    <w:p w:rsidR="00252040" w:rsidRDefault="00252040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 дотации  на  выравнивание  бюджетной  обеспеченности   поселений  Верховского  района  на 2022 год и  на плановый  период  2023 и 2024 годов</w:t>
      </w:r>
      <w:r w:rsidRPr="006F4AE8">
        <w:rPr>
          <w:sz w:val="28"/>
          <w:szCs w:val="28"/>
          <w:lang w:eastAsia="ru-RU"/>
        </w:rPr>
        <w:t>;</w:t>
      </w:r>
    </w:p>
    <w:p w:rsidR="00252040" w:rsidRDefault="00252040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распределение дотации  на  поддержку  мер по обеспечению  сбалансированности  бюджетов  поселений Верховского  района  на 2022 год и на плановый период  2023 и 2024 годов;</w:t>
      </w:r>
    </w:p>
    <w:p w:rsidR="00252040" w:rsidRDefault="00252040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программа муниципальных заимствований Верховского  района на 2022 год  и на плановый период 2023 и 2024 годов;</w:t>
      </w:r>
    </w:p>
    <w:p w:rsidR="00252040" w:rsidRPr="006F4AE8" w:rsidRDefault="00252040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основные параметры прогноза  консолидированного  бюджета Верховского  района на 2022 – 2024 годы;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порядок и методику планирования бюджетных ассигнований на 2022 год и  на плановый  период  2023  и 2024  годов;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перечень  и коды целевых  статей  бюджета  Верховского  района  для формирования  проекта бюджета  Верховского  района  на 2022 год и на плановый период  2023 и 2024  годов;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пояснительную записку к проекту бюджета на 2022 год  и  на плановый период 2023 и 2024 годов;</w:t>
      </w:r>
    </w:p>
    <w:p w:rsidR="00252040" w:rsidRDefault="00252040" w:rsidP="00616CB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ожидаемое исполнение  бюджета  Верховского  района  за  2021  год.</w:t>
      </w:r>
    </w:p>
    <w:p w:rsidR="00252040" w:rsidRPr="007865B7" w:rsidRDefault="00252040" w:rsidP="00E52D6D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ПАРАМЕТРЫ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 xml:space="preserve">ПРОГНОЗА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 xml:space="preserve">ИСХОДНЫХ МАКРОЭКОНОМИЧЕСКИХ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>ПОКАЗАТЕЛЕЙ ДЛЯ СОСТАВЛЕНИЯ ПРОЕКТА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368"/>
        <w:gridCol w:w="1236"/>
        <w:gridCol w:w="1300"/>
        <w:gridCol w:w="1348"/>
      </w:tblGrid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2021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>.</w:t>
            </w: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</w:t>
            </w:r>
            <w:r w:rsidRPr="00726E83">
              <w:rPr>
                <w:b/>
                <w:sz w:val="24"/>
                <w:szCs w:val="24"/>
                <w:lang w:eastAsia="ru-RU"/>
              </w:rPr>
              <w:t>оценка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4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2022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1300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2023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2024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 xml:space="preserve">Среднегодовая численность постоянного населения (чел.) </w:t>
            </w:r>
          </w:p>
        </w:tc>
        <w:tc>
          <w:tcPr>
            <w:tcW w:w="136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14670</w:t>
            </w:r>
          </w:p>
        </w:tc>
        <w:tc>
          <w:tcPr>
            <w:tcW w:w="1234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1300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14360</w:t>
            </w:r>
          </w:p>
        </w:tc>
        <w:tc>
          <w:tcPr>
            <w:tcW w:w="134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14240</w:t>
            </w: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36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234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1300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34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3005</w:t>
            </w: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Фонд оплаты труда (тыс.руб.)</w:t>
            </w:r>
          </w:p>
        </w:tc>
        <w:tc>
          <w:tcPr>
            <w:tcW w:w="1368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1084036,9</w:t>
            </w:r>
          </w:p>
        </w:tc>
        <w:tc>
          <w:tcPr>
            <w:tcW w:w="1234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1161003,5</w:t>
            </w:r>
          </w:p>
        </w:tc>
        <w:tc>
          <w:tcPr>
            <w:tcW w:w="1300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1244595,7</w:t>
            </w:r>
          </w:p>
        </w:tc>
        <w:tc>
          <w:tcPr>
            <w:tcW w:w="1348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1332962,0</w:t>
            </w: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Доходы от использовани</w:t>
            </w:r>
            <w:r>
              <w:rPr>
                <w:sz w:val="24"/>
                <w:szCs w:val="24"/>
                <w:lang w:eastAsia="ru-RU"/>
              </w:rPr>
              <w:t>я имущества, находящ. в муниц. с</w:t>
            </w:r>
            <w:r w:rsidRPr="00726E83">
              <w:rPr>
                <w:sz w:val="24"/>
                <w:szCs w:val="24"/>
                <w:lang w:eastAsia="ru-RU"/>
              </w:rPr>
              <w:t>обственности (тыс.руб.)</w:t>
            </w:r>
          </w:p>
        </w:tc>
        <w:tc>
          <w:tcPr>
            <w:tcW w:w="136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FE1C54" w:rsidRDefault="00252040" w:rsidP="00FE1C5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1234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1300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6662</w:t>
            </w:r>
          </w:p>
        </w:tc>
        <w:tc>
          <w:tcPr>
            <w:tcW w:w="134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6862</w:t>
            </w: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Единый налог на вмененный доход  (т.р.)</w:t>
            </w:r>
          </w:p>
        </w:tc>
        <w:tc>
          <w:tcPr>
            <w:tcW w:w="136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</w:t>
            </w: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по упрощенной системе налогообложения (т.р.)</w:t>
            </w:r>
          </w:p>
        </w:tc>
        <w:tc>
          <w:tcPr>
            <w:tcW w:w="136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34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00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6756</w:t>
            </w:r>
          </w:p>
        </w:tc>
        <w:tc>
          <w:tcPr>
            <w:tcW w:w="1348" w:type="dxa"/>
          </w:tcPr>
          <w:p w:rsidR="00252040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6805</w:t>
            </w: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сельхозналог(т.р.)</w:t>
            </w:r>
          </w:p>
        </w:tc>
        <w:tc>
          <w:tcPr>
            <w:tcW w:w="1368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234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7133</w:t>
            </w:r>
          </w:p>
        </w:tc>
        <w:tc>
          <w:tcPr>
            <w:tcW w:w="1300" w:type="dxa"/>
          </w:tcPr>
          <w:p w:rsidR="00252040" w:rsidRPr="00173241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7426</w:t>
            </w:r>
          </w:p>
        </w:tc>
        <w:tc>
          <w:tcPr>
            <w:tcW w:w="1348" w:type="dxa"/>
          </w:tcPr>
          <w:p w:rsidR="00252040" w:rsidRPr="00173241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7857</w:t>
            </w:r>
          </w:p>
        </w:tc>
      </w:tr>
      <w:tr w:rsidR="00252040" w:rsidTr="00726E83">
        <w:tc>
          <w:tcPr>
            <w:tcW w:w="2146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Госпошлина (т.р.)</w:t>
            </w:r>
          </w:p>
        </w:tc>
        <w:tc>
          <w:tcPr>
            <w:tcW w:w="1368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34" w:type="dxa"/>
          </w:tcPr>
          <w:p w:rsidR="00252040" w:rsidRPr="00726E83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300" w:type="dxa"/>
          </w:tcPr>
          <w:p w:rsidR="00252040" w:rsidRPr="00173241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348" w:type="dxa"/>
          </w:tcPr>
          <w:p w:rsidR="00252040" w:rsidRPr="00173241" w:rsidRDefault="00252040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1706</w:t>
            </w:r>
          </w:p>
        </w:tc>
      </w:tr>
    </w:tbl>
    <w:p w:rsidR="00252040" w:rsidRDefault="00252040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</w:p>
    <w:p w:rsidR="00252040" w:rsidRPr="006F4AE8" w:rsidRDefault="00252040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ДОХОДЫ </w:t>
      </w:r>
      <w:r w:rsidRPr="006F4AE8">
        <w:rPr>
          <w:b/>
          <w:bCs/>
          <w:sz w:val="28"/>
          <w:szCs w:val="28"/>
          <w:lang w:eastAsia="ru-RU"/>
        </w:rPr>
        <w:t xml:space="preserve"> БЮДЖЕТА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ВЕРХОВСКОГО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 </w:t>
      </w:r>
    </w:p>
    <w:p w:rsidR="00252040" w:rsidRDefault="00252040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Прогнозирование налоговых и неналоговых доходов бюджета района осуществлялось в соответствии с нормами, установленными статьей 174.1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</w:t>
      </w:r>
    </w:p>
    <w:p w:rsidR="00252040" w:rsidRPr="006F4AE8" w:rsidRDefault="00252040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При расчетах учитывались положения нормативно-правовых</w:t>
      </w:r>
      <w:r>
        <w:rPr>
          <w:sz w:val="28"/>
          <w:szCs w:val="28"/>
          <w:lang w:eastAsia="ru-RU"/>
        </w:rPr>
        <w:t xml:space="preserve"> актов Российской Федерации  и Орловской области. При планировании налоговых доходов применены положения статьи 61.5 Бюджетного Кодекса Российской  Федерации.</w:t>
      </w:r>
    </w:p>
    <w:p w:rsidR="00252040" w:rsidRPr="00C54A2D" w:rsidRDefault="00252040" w:rsidP="00E9137D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 w:rsidRPr="00C54A2D">
        <w:rPr>
          <w:b/>
          <w:sz w:val="28"/>
          <w:szCs w:val="28"/>
          <w:lang w:eastAsia="ru-RU"/>
        </w:rPr>
        <w:lastRenderedPageBreak/>
        <w:t>Динамика поступлений доходов в  б</w:t>
      </w:r>
      <w:r>
        <w:rPr>
          <w:b/>
          <w:sz w:val="28"/>
          <w:szCs w:val="28"/>
          <w:lang w:eastAsia="ru-RU"/>
        </w:rPr>
        <w:t>юджет Верховского  района в 2021</w:t>
      </w:r>
      <w:r w:rsidRPr="00C54A2D">
        <w:rPr>
          <w:b/>
          <w:sz w:val="28"/>
          <w:szCs w:val="28"/>
          <w:lang w:eastAsia="ru-RU"/>
        </w:rPr>
        <w:t>-2024 годах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452"/>
        <w:gridCol w:w="1116"/>
        <w:gridCol w:w="960"/>
        <w:gridCol w:w="1236"/>
        <w:gridCol w:w="902"/>
        <w:gridCol w:w="1116"/>
        <w:gridCol w:w="902"/>
      </w:tblGrid>
      <w:tr w:rsidR="00252040" w:rsidTr="006C1476">
        <w:trPr>
          <w:trHeight w:val="630"/>
        </w:trPr>
        <w:tc>
          <w:tcPr>
            <w:tcW w:w="1887" w:type="dxa"/>
            <w:vMerge w:val="restart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252040" w:rsidRPr="00266F50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2021</w:t>
            </w:r>
            <w:r w:rsidRPr="000A69FF">
              <w:rPr>
                <w:sz w:val="28"/>
                <w:szCs w:val="28"/>
              </w:rPr>
              <w:t>год</w:t>
            </w:r>
            <w:r w:rsidRPr="000A69FF">
              <w:rPr>
                <w:sz w:val="28"/>
                <w:szCs w:val="28"/>
                <w:lang w:eastAsia="ru-RU"/>
              </w:rPr>
              <w:t xml:space="preserve">    </w:t>
            </w:r>
            <w:r w:rsidRPr="00014325">
              <w:rPr>
                <w:lang w:eastAsia="ru-RU"/>
              </w:rPr>
              <w:t xml:space="preserve"> (оценка т. руб.)</w:t>
            </w:r>
          </w:p>
        </w:tc>
        <w:tc>
          <w:tcPr>
            <w:tcW w:w="2076" w:type="dxa"/>
            <w:gridSpan w:val="2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2022</w:t>
            </w:r>
            <w:r w:rsidRPr="000A69FF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38" w:type="dxa"/>
            <w:gridSpan w:val="2"/>
          </w:tcPr>
          <w:p w:rsidR="00252040" w:rsidRPr="000A69FF" w:rsidRDefault="00252040" w:rsidP="00BC73D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018" w:type="dxa"/>
            <w:gridSpan w:val="2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</w:t>
            </w:r>
          </w:p>
        </w:tc>
      </w:tr>
      <w:tr w:rsidR="00252040" w:rsidTr="00686586">
        <w:trPr>
          <w:trHeight w:val="610"/>
        </w:trPr>
        <w:tc>
          <w:tcPr>
            <w:tcW w:w="1887" w:type="dxa"/>
            <w:vMerge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252040" w:rsidRPr="000A69FF" w:rsidRDefault="00252040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ыс.</w:t>
            </w:r>
            <w:r w:rsidRPr="000A69FF">
              <w:rPr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60" w:type="dxa"/>
          </w:tcPr>
          <w:p w:rsidR="00252040" w:rsidRPr="000A69FF" w:rsidRDefault="00252040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  <w:lang w:eastAsia="ru-RU"/>
                </w:rPr>
                <w:t xml:space="preserve">2021 </w:t>
              </w:r>
              <w:r w:rsidRPr="000A69FF">
                <w:rPr>
                  <w:sz w:val="24"/>
                  <w:szCs w:val="24"/>
                  <w:lang w:eastAsia="ru-RU"/>
                </w:rPr>
                <w:t>г</w:t>
              </w:r>
            </w:smartTag>
            <w:r w:rsidRPr="000A69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252040" w:rsidRPr="000A69FF" w:rsidRDefault="00252040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02" w:type="dxa"/>
          </w:tcPr>
          <w:p w:rsidR="00252040" w:rsidRPr="000A69FF" w:rsidRDefault="00252040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к  2022 г</w:t>
            </w:r>
          </w:p>
        </w:tc>
        <w:tc>
          <w:tcPr>
            <w:tcW w:w="1116" w:type="dxa"/>
          </w:tcPr>
          <w:p w:rsidR="00252040" w:rsidRPr="000A69FF" w:rsidRDefault="00252040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902" w:type="dxa"/>
          </w:tcPr>
          <w:p w:rsidR="00252040" w:rsidRPr="000A69FF" w:rsidRDefault="00252040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к 2023г.</w:t>
            </w:r>
          </w:p>
        </w:tc>
      </w:tr>
      <w:tr w:rsidR="00252040" w:rsidRPr="00665843" w:rsidTr="00686586">
        <w:tc>
          <w:tcPr>
            <w:tcW w:w="1887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65843">
              <w:rPr>
                <w:b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45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362536,1</w:t>
            </w:r>
          </w:p>
        </w:tc>
        <w:tc>
          <w:tcPr>
            <w:tcW w:w="111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357587,8</w:t>
            </w:r>
          </w:p>
        </w:tc>
        <w:tc>
          <w:tcPr>
            <w:tcW w:w="960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36" w:type="dxa"/>
          </w:tcPr>
          <w:p w:rsidR="00252040" w:rsidRPr="00D07EF8" w:rsidRDefault="00252040" w:rsidP="0008274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323996,5</w:t>
            </w:r>
          </w:p>
        </w:tc>
        <w:tc>
          <w:tcPr>
            <w:tcW w:w="90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1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316449,3</w:t>
            </w:r>
          </w:p>
        </w:tc>
        <w:tc>
          <w:tcPr>
            <w:tcW w:w="90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97,7</w:t>
            </w:r>
          </w:p>
        </w:tc>
      </w:tr>
      <w:tr w:rsidR="00252040" w:rsidTr="00686586">
        <w:tc>
          <w:tcPr>
            <w:tcW w:w="1887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Налоговые   доходы</w:t>
            </w:r>
          </w:p>
        </w:tc>
        <w:tc>
          <w:tcPr>
            <w:tcW w:w="1452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 xml:space="preserve"> 106015,0</w:t>
            </w:r>
          </w:p>
        </w:tc>
        <w:tc>
          <w:tcPr>
            <w:tcW w:w="1116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106864,0</w:t>
            </w:r>
          </w:p>
        </w:tc>
        <w:tc>
          <w:tcPr>
            <w:tcW w:w="960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36" w:type="dxa"/>
          </w:tcPr>
          <w:p w:rsidR="00252040" w:rsidRPr="00C54A2D" w:rsidRDefault="00252040" w:rsidP="0008274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113806</w:t>
            </w:r>
            <w:r w:rsidRPr="00C54A2D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2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16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120495</w:t>
            </w:r>
            <w:r w:rsidRPr="00C54A2D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2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105,9</w:t>
            </w:r>
          </w:p>
        </w:tc>
      </w:tr>
      <w:tr w:rsidR="00252040" w:rsidTr="00686586">
        <w:tc>
          <w:tcPr>
            <w:tcW w:w="1887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>в % к общему объему  доходов</w:t>
            </w:r>
          </w:p>
        </w:tc>
        <w:tc>
          <w:tcPr>
            <w:tcW w:w="145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1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60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0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0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52040" w:rsidRPr="00C54A2D" w:rsidTr="00686586">
        <w:tc>
          <w:tcPr>
            <w:tcW w:w="1887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1452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23435,0</w:t>
            </w:r>
          </w:p>
        </w:tc>
        <w:tc>
          <w:tcPr>
            <w:tcW w:w="1116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7607,0</w:t>
            </w:r>
          </w:p>
        </w:tc>
        <w:tc>
          <w:tcPr>
            <w:tcW w:w="960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7882,0</w:t>
            </w:r>
          </w:p>
        </w:tc>
        <w:tc>
          <w:tcPr>
            <w:tcW w:w="902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16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8202,0</w:t>
            </w:r>
          </w:p>
        </w:tc>
        <w:tc>
          <w:tcPr>
            <w:tcW w:w="902" w:type="dxa"/>
          </w:tcPr>
          <w:p w:rsidR="00252040" w:rsidRPr="00C54A2D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104,1</w:t>
            </w:r>
          </w:p>
        </w:tc>
      </w:tr>
      <w:tr w:rsidR="00252040" w:rsidTr="00686586">
        <w:tc>
          <w:tcPr>
            <w:tcW w:w="1887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252040" w:rsidRPr="00752FC0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16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252040" w:rsidRPr="008B6A88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2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252040" w:rsidRPr="008B6A88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02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252040" w:rsidTr="00686586">
        <w:tc>
          <w:tcPr>
            <w:tcW w:w="1887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65843">
              <w:rPr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233086,1</w:t>
            </w:r>
          </w:p>
        </w:tc>
        <w:tc>
          <w:tcPr>
            <w:tcW w:w="111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243116,8</w:t>
            </w:r>
          </w:p>
        </w:tc>
        <w:tc>
          <w:tcPr>
            <w:tcW w:w="960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3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202308,5</w:t>
            </w:r>
          </w:p>
        </w:tc>
        <w:tc>
          <w:tcPr>
            <w:tcW w:w="90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116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187752,3</w:t>
            </w:r>
          </w:p>
        </w:tc>
        <w:tc>
          <w:tcPr>
            <w:tcW w:w="902" w:type="dxa"/>
          </w:tcPr>
          <w:p w:rsidR="00252040" w:rsidRPr="00665843" w:rsidRDefault="00252040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92,8</w:t>
            </w:r>
          </w:p>
        </w:tc>
      </w:tr>
      <w:tr w:rsidR="00252040" w:rsidTr="00686586">
        <w:tc>
          <w:tcPr>
            <w:tcW w:w="1887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16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60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02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02" w:type="dxa"/>
          </w:tcPr>
          <w:p w:rsidR="00252040" w:rsidRPr="000A69FF" w:rsidRDefault="00252040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52040" w:rsidRDefault="00252040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Налоговые доходы бюджета Верховского  района на 2022 год  прогнозируются в объеме  106864,0 тыс. рублей, что на  849,0 тыс. рублей  или на  0,0 %  выше  ожидаемой оценки поступлений на 2021 год (106015,0 тыс. рублей). Основную долю  налоговых доходов на 2022 год составляют доходы от уплаты налога на доходы физических лиц – 79863,0 тыс. рублей  или  69,8 % в   общем объеме собственных доходов.</w:t>
      </w:r>
    </w:p>
    <w:p w:rsidR="00252040" w:rsidRDefault="00252040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сравнении с 2021 годом  доля  налоговых в общем  объеме  доходов в 2022 году  увеличится на  0,7 % и   составит 29,9 % (в 2021  году  (по оценке) – 29,2 %).  </w:t>
      </w:r>
    </w:p>
    <w:p w:rsidR="00252040" w:rsidRDefault="00252040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Налоговые доходы бюджета на 2023 год прогнозируются  в  объеме 113806,0 тыс. рублей; на 2024 год –  120495,0 тыс. рублей.     </w:t>
      </w:r>
    </w:p>
    <w:p w:rsidR="00252040" w:rsidRDefault="00252040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Неналоговые доходы бюджета Верховского района на 2022 год прогнозируются в объеме  7607,0 тыс. рублей, что на  15828,0 тыс. рублей  или на  67,5 % ниже ожидаемой оценки поступлений за 2021 год (в 2021 году (по оценке) - 23435,0  тыс. рублей). Основную долю  неналоговых доходов в 2022 году будут составлять  доходы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от продажи земельных участков – 9,2 % (700,0 тыс. рублей);  доходы от аренды земельных участков и имущества–  85,6 % (6512,0 тыс. рублей); штрафные санкции -  3,3 % (250,0 тыс. рублей).</w:t>
      </w:r>
    </w:p>
    <w:p w:rsidR="00252040" w:rsidRDefault="00252040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сравнении  с 2021 годом доля неналоговых доходов в общем объеме доходов в 2022 году  уменьшится на  4,4 % и составит  2,1 процента ( в 2021 году (по оценке) – 6,5 %).</w:t>
      </w:r>
    </w:p>
    <w:p w:rsidR="00252040" w:rsidRDefault="00252040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Неналоговые доходы бюджета района на 2023 год прогнозируются в объеме  7882,0 тыс. рублей; на 2024 год -  8202,0 тыс. рублей.</w:t>
      </w:r>
    </w:p>
    <w:p w:rsidR="00252040" w:rsidRPr="006F4AE8" w:rsidRDefault="00252040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Доля безвозмездных  поступлений  в общем объеме  доходов  в 2022 году  увеличится  на 3,7 % и составит  68,0% (в 2021 году – 64,3 %), при этом  данные поступления  прогнозируются в объеме 243116,8 тыс. рублей, что на  10030,7 тыс. рублей  или  на  4,3 %  выше ожидаемой оценки  поступлений  в 2021 году (233086,1 тыс. рублей).</w:t>
      </w:r>
    </w:p>
    <w:p w:rsidR="00252040" w:rsidRPr="006F4AE8" w:rsidRDefault="00252040" w:rsidP="009415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Безвозмездные  поступления на 2023 год планируются в сумме  202308,5 тыс. рублей; на 2024 год –  187752,3 тыс. рублей.</w:t>
      </w:r>
    </w:p>
    <w:p w:rsidR="00252040" w:rsidRPr="006F4AE8" w:rsidRDefault="00252040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НАЛОГОВЫЕ ДОХОДЫ БЮДЖЕТА РАЙОНА </w:t>
      </w:r>
    </w:p>
    <w:p w:rsidR="00252040" w:rsidRPr="006F4AE8" w:rsidRDefault="00252040" w:rsidP="004E6F68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Налог на доходы физических лиц</w:t>
      </w:r>
    </w:p>
    <w:p w:rsidR="00252040" w:rsidRDefault="00252040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Налог на доходы физических лиц занимает наибольший удельный вес в стр</w:t>
      </w:r>
      <w:r>
        <w:rPr>
          <w:sz w:val="28"/>
          <w:szCs w:val="28"/>
          <w:lang w:eastAsia="ru-RU"/>
        </w:rPr>
        <w:t xml:space="preserve">уктуре собственных доходов –  22,3 </w:t>
      </w:r>
      <w:r w:rsidRPr="006F4AE8">
        <w:rPr>
          <w:sz w:val="28"/>
          <w:szCs w:val="28"/>
          <w:lang w:eastAsia="ru-RU"/>
        </w:rPr>
        <w:t xml:space="preserve">%. </w:t>
      </w:r>
    </w:p>
    <w:p w:rsidR="00252040" w:rsidRDefault="00252040" w:rsidP="00B129E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 общий норматив  отчислений налога на доходы физических лиц в консолидированный бюджет  составляет  60%, в том числе: основной норматив отчислений  в  2022  году установлен  в размере 25%, дополнительный норматив – 35 %.</w:t>
      </w:r>
    </w:p>
    <w:p w:rsidR="00252040" w:rsidRDefault="00252040" w:rsidP="009C29A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1F7980">
        <w:rPr>
          <w:sz w:val="28"/>
          <w:szCs w:val="28"/>
          <w:lang w:eastAsia="ru-RU"/>
        </w:rPr>
        <w:t>Согласно прогнозу социально-э</w:t>
      </w:r>
      <w:r>
        <w:rPr>
          <w:sz w:val="28"/>
          <w:szCs w:val="28"/>
          <w:lang w:eastAsia="ru-RU"/>
        </w:rPr>
        <w:t xml:space="preserve">кономического развития района </w:t>
      </w:r>
      <w:r w:rsidRPr="001F7980">
        <w:rPr>
          <w:sz w:val="28"/>
          <w:szCs w:val="28"/>
          <w:lang w:eastAsia="ru-RU"/>
        </w:rPr>
        <w:t xml:space="preserve"> предполагает</w:t>
      </w:r>
      <w:r>
        <w:rPr>
          <w:sz w:val="28"/>
          <w:szCs w:val="28"/>
          <w:lang w:eastAsia="ru-RU"/>
        </w:rPr>
        <w:t xml:space="preserve">ся, что </w:t>
      </w:r>
      <w:r w:rsidRPr="001F7980">
        <w:rPr>
          <w:sz w:val="28"/>
          <w:szCs w:val="28"/>
          <w:lang w:eastAsia="ru-RU"/>
        </w:rPr>
        <w:t>при  100,0  процентном уровне собираемости налога поступления НДФЛ в консолидиро</w:t>
      </w:r>
      <w:r>
        <w:rPr>
          <w:sz w:val="28"/>
          <w:szCs w:val="28"/>
          <w:lang w:eastAsia="ru-RU"/>
        </w:rPr>
        <w:t xml:space="preserve">ванный бюджет области от налогоплательщиков Верховского  района составит 153006,0 </w:t>
      </w:r>
      <w:r w:rsidRPr="001F7980">
        <w:rPr>
          <w:sz w:val="28"/>
          <w:szCs w:val="28"/>
          <w:lang w:eastAsia="ru-RU"/>
        </w:rPr>
        <w:t>ты</w:t>
      </w:r>
      <w:r>
        <w:rPr>
          <w:sz w:val="28"/>
          <w:szCs w:val="28"/>
          <w:lang w:eastAsia="ru-RU"/>
        </w:rPr>
        <w:t>с. рублей.  При этом, в консолидированный</w:t>
      </w:r>
      <w:r w:rsidRPr="001F7980">
        <w:rPr>
          <w:sz w:val="28"/>
          <w:szCs w:val="28"/>
          <w:lang w:eastAsia="ru-RU"/>
        </w:rPr>
        <w:t xml:space="preserve"> бюджет </w:t>
      </w:r>
      <w:r>
        <w:rPr>
          <w:sz w:val="28"/>
          <w:szCs w:val="28"/>
          <w:lang w:eastAsia="ru-RU"/>
        </w:rPr>
        <w:t xml:space="preserve">района </w:t>
      </w:r>
      <w:r w:rsidRPr="001F7980">
        <w:rPr>
          <w:sz w:val="28"/>
          <w:szCs w:val="28"/>
          <w:lang w:eastAsia="ru-RU"/>
        </w:rPr>
        <w:t>по расчету с учетом дополнительного но</w:t>
      </w:r>
      <w:r>
        <w:rPr>
          <w:sz w:val="28"/>
          <w:szCs w:val="28"/>
          <w:lang w:eastAsia="ru-RU"/>
        </w:rPr>
        <w:t>рматива (35%) должно поступить  91804,0</w:t>
      </w:r>
      <w:r w:rsidRPr="001F7980">
        <w:rPr>
          <w:sz w:val="28"/>
          <w:szCs w:val="28"/>
          <w:lang w:eastAsia="ru-RU"/>
        </w:rPr>
        <w:t xml:space="preserve"> тыс. рублей,</w:t>
      </w:r>
      <w:r>
        <w:rPr>
          <w:sz w:val="28"/>
          <w:szCs w:val="28"/>
          <w:lang w:eastAsia="ru-RU"/>
        </w:rPr>
        <w:t xml:space="preserve">   из них 79863,0 тыс. рублей – в бюджет муниципального  района, </w:t>
      </w:r>
      <w:r w:rsidRPr="001F7980">
        <w:rPr>
          <w:sz w:val="28"/>
          <w:szCs w:val="28"/>
          <w:lang w:eastAsia="ru-RU"/>
        </w:rPr>
        <w:t>что соответствует пок</w:t>
      </w:r>
      <w:r>
        <w:rPr>
          <w:sz w:val="28"/>
          <w:szCs w:val="28"/>
          <w:lang w:eastAsia="ru-RU"/>
        </w:rPr>
        <w:t>азателям проекта бюджета на 2022</w:t>
      </w:r>
      <w:r w:rsidRPr="001F7980">
        <w:rPr>
          <w:sz w:val="28"/>
          <w:szCs w:val="28"/>
          <w:lang w:eastAsia="ru-RU"/>
        </w:rPr>
        <w:t xml:space="preserve"> год. По сравнению с ожидаемым поступлением данного налога в</w:t>
      </w:r>
      <w:r>
        <w:rPr>
          <w:sz w:val="28"/>
          <w:szCs w:val="28"/>
          <w:lang w:eastAsia="ru-RU"/>
        </w:rPr>
        <w:t xml:space="preserve"> 2021 году ожидается  увеличение  на  10,7 % или на  7696,0 тыс. рублей.   </w:t>
      </w:r>
    </w:p>
    <w:p w:rsidR="00252040" w:rsidRPr="001F7980" w:rsidRDefault="00252040" w:rsidP="009C29A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2023 году поступление данного  налога планируется в объеме  85612,0 тыс. рублей; в 2024 году -  91596,0 тыс. рублей.                                                                                                                               </w:t>
      </w:r>
    </w:p>
    <w:p w:rsidR="00252040" w:rsidRPr="003715FE" w:rsidRDefault="00252040" w:rsidP="003715FE">
      <w:pPr>
        <w:spacing w:before="100" w:beforeAutospacing="1" w:after="100" w:afterAutospacing="1" w:line="240" w:lineRule="auto"/>
        <w:ind w:firstLine="360"/>
        <w:jc w:val="both"/>
        <w:rPr>
          <w:b/>
          <w:i/>
          <w:sz w:val="24"/>
          <w:szCs w:val="24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             </w:t>
      </w:r>
      <w:r w:rsidRPr="006F4AE8">
        <w:rPr>
          <w:b/>
          <w:bCs/>
          <w:sz w:val="28"/>
          <w:szCs w:val="28"/>
          <w:lang w:eastAsia="ru-RU"/>
        </w:rPr>
        <w:t>Единый сельскохозяйственный налог</w:t>
      </w:r>
    </w:p>
    <w:p w:rsidR="00252040" w:rsidRDefault="00252040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п.2 статьи 61.5 Бюджетного Кодекса РФ (в редакции Федерального закона от 29.11.2014г. №383-ФЗ) н</w:t>
      </w:r>
      <w:r w:rsidRPr="006F4AE8">
        <w:rPr>
          <w:sz w:val="28"/>
          <w:szCs w:val="28"/>
          <w:lang w:eastAsia="ru-RU"/>
        </w:rPr>
        <w:t>орматив</w:t>
      </w:r>
      <w:r>
        <w:rPr>
          <w:sz w:val="28"/>
          <w:szCs w:val="28"/>
          <w:lang w:eastAsia="ru-RU"/>
        </w:rPr>
        <w:t>ы</w:t>
      </w:r>
      <w:r w:rsidRPr="006F4AE8">
        <w:rPr>
          <w:sz w:val="28"/>
          <w:szCs w:val="28"/>
          <w:lang w:eastAsia="ru-RU"/>
        </w:rPr>
        <w:t xml:space="preserve"> зачисления в бюджет района </w:t>
      </w:r>
      <w:r>
        <w:rPr>
          <w:sz w:val="28"/>
          <w:szCs w:val="28"/>
          <w:lang w:eastAsia="ru-RU"/>
        </w:rPr>
        <w:t>единого сельхоз</w:t>
      </w:r>
      <w:r w:rsidRPr="006F4AE8">
        <w:rPr>
          <w:sz w:val="28"/>
          <w:szCs w:val="28"/>
          <w:lang w:eastAsia="ru-RU"/>
        </w:rPr>
        <w:t>налога</w:t>
      </w:r>
      <w:r>
        <w:rPr>
          <w:sz w:val="28"/>
          <w:szCs w:val="28"/>
          <w:lang w:eastAsia="ru-RU"/>
        </w:rPr>
        <w:t>, установлены:</w:t>
      </w:r>
    </w:p>
    <w:p w:rsidR="00252040" w:rsidRDefault="00252040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от территорий сельских поселений -  в размере 70%;</w:t>
      </w:r>
    </w:p>
    <w:p w:rsidR="00252040" w:rsidRDefault="00252040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от территории городского поселения п. Верховье – 50%.</w:t>
      </w:r>
    </w:p>
    <w:p w:rsidR="00252040" w:rsidRDefault="00252040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данног</w:t>
      </w:r>
      <w:r>
        <w:rPr>
          <w:sz w:val="28"/>
          <w:szCs w:val="28"/>
          <w:lang w:eastAsia="ru-RU"/>
        </w:rPr>
        <w:t>о налога в бюджет района на 2022 год прогнозируется в объеме  4874,0 тыс. рублей.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Доля данного налога в 2021</w:t>
      </w:r>
      <w:r w:rsidRPr="006F4AE8">
        <w:rPr>
          <w:sz w:val="28"/>
          <w:szCs w:val="28"/>
          <w:lang w:eastAsia="ru-RU"/>
        </w:rPr>
        <w:t xml:space="preserve"> году в структуре собственных дох</w:t>
      </w:r>
      <w:r>
        <w:rPr>
          <w:sz w:val="28"/>
          <w:szCs w:val="28"/>
          <w:lang w:eastAsia="ru-RU"/>
        </w:rPr>
        <w:t xml:space="preserve">одов бюджета </w:t>
      </w:r>
      <w:r>
        <w:rPr>
          <w:sz w:val="28"/>
          <w:szCs w:val="28"/>
          <w:lang w:eastAsia="ru-RU"/>
        </w:rPr>
        <w:lastRenderedPageBreak/>
        <w:t xml:space="preserve">района составит  4,3 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В 2023  году  поступление налога  планируется  в  сумме   5070,0 тыс. рублей; в 2024  году –  5360,0 тыс. рублей.</w:t>
      </w:r>
    </w:p>
    <w:p w:rsidR="00252040" w:rsidRDefault="00252040" w:rsidP="00CB469D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Налог, взимаемый с налогоплательщиков, выбравших в качестве объекта обложения доходы</w:t>
      </w:r>
    </w:p>
    <w:p w:rsidR="00252040" w:rsidRPr="00BF6310" w:rsidRDefault="00252040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 зачисления  в бюджет Верховского  района данного налога установлен в размере 24,3%.  Поступление указанного налога  в бюджет Верховского  района в 2022 году составит 6000,0 тыс. рублей; в 2023  году – 6756,0 тыс. рублей; в 2024 году – 6805,0 тыс. рублей.</w:t>
      </w:r>
    </w:p>
    <w:p w:rsidR="00252040" w:rsidRDefault="00252040" w:rsidP="00CB469D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D83986">
        <w:rPr>
          <w:b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252040" w:rsidRPr="00D83986" w:rsidRDefault="00252040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D83986">
        <w:rPr>
          <w:sz w:val="28"/>
          <w:szCs w:val="28"/>
          <w:lang w:eastAsia="ru-RU"/>
        </w:rPr>
        <w:t>Норматив зачислений в бюджет района данного  налога установлен в размере 100%</w:t>
      </w:r>
      <w:r>
        <w:rPr>
          <w:sz w:val="28"/>
          <w:szCs w:val="28"/>
          <w:lang w:eastAsia="ru-RU"/>
        </w:rPr>
        <w:t>.  Согласно проекта  бюджета,  в 2022 году поступление данного налога прогнозируется в сумме  1785,0 тыс. рублей; в 2023 году – 1790,0 тыс. рублей; в 2024 году – 1800,0 тыс. рублей.</w:t>
      </w:r>
    </w:p>
    <w:p w:rsidR="00252040" w:rsidRPr="00B42617" w:rsidRDefault="00252040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Налоги на товары, реализуемые на территории  Российской Федерации</w:t>
      </w:r>
    </w:p>
    <w:p w:rsidR="00252040" w:rsidRDefault="00252040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Доходы от уплаты акцизов на дизельное топливо, моторные масла, автомобильный бензин и прочие нефтепродукты зачисляются в бюджет Верховского  района по нормативу 3,63700 .</w:t>
      </w:r>
    </w:p>
    <w:p w:rsidR="00252040" w:rsidRPr="002B27D7" w:rsidRDefault="00252040" w:rsidP="0091771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Поступление указанного дохода в районный бюджет в 2022 году планируется в объеме  12698,0 тыс. рублей; в 2023  году –  12904,0 тыс. рублей; в 2024  году –  13234,0  тыс. рублей. Доля данного налога в структуре собственных доходов районного бюджета в 2022 году составит   11,1 %. </w:t>
      </w:r>
    </w:p>
    <w:p w:rsidR="00252040" w:rsidRDefault="00252040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Государственная пошлина</w:t>
      </w:r>
    </w:p>
    <w:p w:rsidR="00252040" w:rsidRDefault="00252040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государственной</w:t>
      </w:r>
      <w:r>
        <w:rPr>
          <w:sz w:val="28"/>
          <w:szCs w:val="28"/>
          <w:lang w:eastAsia="ru-RU"/>
        </w:rPr>
        <w:t xml:space="preserve"> пошлины в бюджет района на 2022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 прогнозируется в объеме 1644,0 тыс. рублей, что на  6,0 </w:t>
      </w:r>
      <w:r w:rsidRPr="006F4AE8">
        <w:rPr>
          <w:sz w:val="28"/>
          <w:szCs w:val="28"/>
          <w:lang w:eastAsia="ru-RU"/>
        </w:rPr>
        <w:t xml:space="preserve">тыс. рублей </w:t>
      </w:r>
      <w:r>
        <w:rPr>
          <w:sz w:val="28"/>
          <w:szCs w:val="28"/>
          <w:lang w:eastAsia="ru-RU"/>
        </w:rPr>
        <w:t xml:space="preserve"> выше ожидаемого поступления в 2021 году. В  2023  году  поступление  составит  1674,0 тыс. рублей; в 2024  году – 1700,0 тыс. рублей. </w:t>
      </w:r>
      <w:r w:rsidRPr="006F4AE8">
        <w:rPr>
          <w:sz w:val="28"/>
          <w:szCs w:val="28"/>
          <w:lang w:eastAsia="ru-RU"/>
        </w:rPr>
        <w:t>Доля государственной пошлины в структуре собственных доходов  бюджета</w:t>
      </w:r>
      <w:r>
        <w:rPr>
          <w:sz w:val="28"/>
          <w:szCs w:val="28"/>
          <w:lang w:eastAsia="ru-RU"/>
        </w:rPr>
        <w:t xml:space="preserve"> района в 2022 году составит  1,5 </w:t>
      </w:r>
      <w:r w:rsidRPr="006F4AE8">
        <w:rPr>
          <w:sz w:val="28"/>
          <w:szCs w:val="28"/>
          <w:lang w:eastAsia="ru-RU"/>
        </w:rPr>
        <w:t>%.</w:t>
      </w:r>
    </w:p>
    <w:p w:rsidR="00252040" w:rsidRPr="006F4AE8" w:rsidRDefault="00252040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</w:p>
    <w:p w:rsidR="00252040" w:rsidRDefault="00252040" w:rsidP="00101FE6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НЕНАЛОГОВЫЕ ДОХОДЫ БЮДЖЕТА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</w:t>
      </w:r>
    </w:p>
    <w:p w:rsidR="00252040" w:rsidRDefault="00252040" w:rsidP="003A38C8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 w:rsidRPr="00EB034D">
        <w:rPr>
          <w:bCs/>
          <w:sz w:val="28"/>
          <w:szCs w:val="28"/>
          <w:lang w:eastAsia="ru-RU"/>
        </w:rPr>
        <w:t>Поступление в бюдже</w:t>
      </w:r>
      <w:r>
        <w:rPr>
          <w:bCs/>
          <w:sz w:val="28"/>
          <w:szCs w:val="28"/>
          <w:lang w:eastAsia="ru-RU"/>
        </w:rPr>
        <w:t xml:space="preserve">т </w:t>
      </w:r>
      <w:r w:rsidRPr="00EB034D">
        <w:rPr>
          <w:bCs/>
          <w:sz w:val="28"/>
          <w:szCs w:val="28"/>
          <w:lang w:eastAsia="ru-RU"/>
        </w:rPr>
        <w:t xml:space="preserve"> Верховского  района неналоговых доходов </w:t>
      </w:r>
      <w:r>
        <w:rPr>
          <w:bCs/>
          <w:sz w:val="28"/>
          <w:szCs w:val="28"/>
          <w:lang w:eastAsia="ru-RU"/>
        </w:rPr>
        <w:t xml:space="preserve"> в 2022 году   планируется в  объеме  7607,0 тыс. рублей; в 2023 году – 7882,0 тыс. рублей; в 2024 году – 8202,0 тыс. рублей,  в том числе:</w:t>
      </w:r>
    </w:p>
    <w:p w:rsidR="00252040" w:rsidRDefault="00252040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lastRenderedPageBreak/>
        <w:t>Доходы, получаемые от использования  имущества</w:t>
      </w:r>
      <w:r>
        <w:rPr>
          <w:bCs/>
          <w:sz w:val="28"/>
          <w:szCs w:val="28"/>
          <w:lang w:eastAsia="ru-RU"/>
        </w:rPr>
        <w:t xml:space="preserve"> (аренда земли, аренда имущества) в сумме на 2022 год -  6512,0 тыс. рублей; на 2023 год – 6662,0 тыс. рублей; на 2024 год – 6862,0 тыс. рублей.</w:t>
      </w:r>
    </w:p>
    <w:p w:rsidR="00252040" w:rsidRDefault="00252040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Доходы от продажи земельных участков</w:t>
      </w:r>
      <w:r>
        <w:rPr>
          <w:bCs/>
          <w:sz w:val="28"/>
          <w:szCs w:val="28"/>
          <w:lang w:eastAsia="ru-RU"/>
        </w:rPr>
        <w:t xml:space="preserve"> планируются на 2022 год в сумме  700,0 тыс. рублей; на 2023 год – 800,0 тыс. рублей; на 2024 год – 900,0 тыс. рублей.</w:t>
      </w:r>
    </w:p>
    <w:p w:rsidR="00252040" w:rsidRPr="00FE4B3E" w:rsidRDefault="00252040" w:rsidP="00FE4B3E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Прочие неналоговые доходы</w:t>
      </w:r>
      <w:r>
        <w:rPr>
          <w:bCs/>
          <w:sz w:val="28"/>
          <w:szCs w:val="28"/>
          <w:lang w:eastAsia="ru-RU"/>
        </w:rPr>
        <w:t xml:space="preserve"> (плата за негативное воздействие на окружающую среду,  прочие доходы от компенсации затрат бюджетов,  административные платежи и сборы,  штрафы, санкции и возмещение ущерба)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планируются  на 2022   год в  объеме  395,0 тыс. рублей; на 2023 год –  420,0 тыс. рублей;  на 2024 год -  440,0 тыс. рублей.</w:t>
      </w:r>
    </w:p>
    <w:p w:rsidR="00252040" w:rsidRPr="00E73626" w:rsidRDefault="00252040" w:rsidP="00E7362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БЕЗВОЗМЕЗДНЫЕ ПОСТУПЛЕНИЯ</w:t>
      </w:r>
    </w:p>
    <w:p w:rsidR="00252040" w:rsidRDefault="00252040" w:rsidP="00815D5A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Безвозмездные поступления на 2022</w:t>
      </w:r>
      <w:r w:rsidRPr="006F4AE8">
        <w:rPr>
          <w:sz w:val="28"/>
          <w:szCs w:val="28"/>
          <w:lang w:eastAsia="ru-RU"/>
        </w:rPr>
        <w:t xml:space="preserve"> год запланирован</w:t>
      </w:r>
      <w:r>
        <w:rPr>
          <w:sz w:val="28"/>
          <w:szCs w:val="28"/>
          <w:lang w:eastAsia="ru-RU"/>
        </w:rPr>
        <w:t>ы</w:t>
      </w:r>
      <w:r w:rsidRPr="006F4AE8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объеме 243116,8 тыс. </w:t>
      </w:r>
      <w:r w:rsidRPr="006F4AE8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лей</w:t>
      </w:r>
      <w:r w:rsidRPr="006F4AE8">
        <w:rPr>
          <w:sz w:val="28"/>
          <w:szCs w:val="28"/>
          <w:lang w:eastAsia="ru-RU"/>
        </w:rPr>
        <w:t xml:space="preserve">, что на </w:t>
      </w:r>
      <w:r>
        <w:rPr>
          <w:sz w:val="28"/>
          <w:szCs w:val="28"/>
          <w:lang w:eastAsia="ru-RU"/>
        </w:rPr>
        <w:t xml:space="preserve">10030,7 тыс. рублей </w:t>
      </w:r>
      <w:r w:rsidRPr="006F4AE8">
        <w:rPr>
          <w:sz w:val="28"/>
          <w:szCs w:val="28"/>
          <w:lang w:eastAsia="ru-RU"/>
        </w:rPr>
        <w:t xml:space="preserve"> или на </w:t>
      </w:r>
      <w:r>
        <w:rPr>
          <w:sz w:val="28"/>
          <w:szCs w:val="28"/>
          <w:lang w:eastAsia="ru-RU"/>
        </w:rPr>
        <w:t>4,3 %  выш</w:t>
      </w:r>
      <w:r w:rsidRPr="006F4AE8">
        <w:rPr>
          <w:sz w:val="28"/>
          <w:szCs w:val="28"/>
          <w:lang w:eastAsia="ru-RU"/>
        </w:rPr>
        <w:t>е ожид</w:t>
      </w:r>
      <w:r>
        <w:rPr>
          <w:sz w:val="28"/>
          <w:szCs w:val="28"/>
          <w:lang w:eastAsia="ru-RU"/>
        </w:rPr>
        <w:t xml:space="preserve">аемой оценки поступлений за 2021 год. </w:t>
      </w:r>
      <w:r w:rsidRPr="006F4AE8">
        <w:rPr>
          <w:sz w:val="28"/>
          <w:szCs w:val="28"/>
          <w:lang w:eastAsia="ru-RU"/>
        </w:rPr>
        <w:t>В общем объеме доходов безвозмездные поступления составят</w:t>
      </w:r>
      <w:r>
        <w:rPr>
          <w:sz w:val="28"/>
          <w:szCs w:val="28"/>
          <w:lang w:eastAsia="ru-RU"/>
        </w:rPr>
        <w:t xml:space="preserve">  68,0 %, что на 3,7% ниже уровня 2021</w:t>
      </w:r>
      <w:r w:rsidRPr="006F4AE8">
        <w:rPr>
          <w:sz w:val="28"/>
          <w:szCs w:val="28"/>
          <w:lang w:eastAsia="ru-RU"/>
        </w:rPr>
        <w:t xml:space="preserve"> года (</w:t>
      </w:r>
      <w:r>
        <w:rPr>
          <w:sz w:val="28"/>
          <w:szCs w:val="28"/>
          <w:lang w:eastAsia="ru-RU"/>
        </w:rPr>
        <w:t>по оценке – 233086,1 тыс. рублей</w:t>
      </w:r>
      <w:r w:rsidRPr="006F4AE8">
        <w:rPr>
          <w:sz w:val="28"/>
          <w:szCs w:val="28"/>
          <w:lang w:eastAsia="ru-RU"/>
        </w:rPr>
        <w:t xml:space="preserve">). </w:t>
      </w:r>
    </w:p>
    <w:p w:rsidR="00252040" w:rsidRDefault="00252040" w:rsidP="00BB690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В структуре безвозмездных поступлений из средств областного бюджета наибольший уде</w:t>
      </w:r>
      <w:r>
        <w:rPr>
          <w:sz w:val="28"/>
          <w:szCs w:val="28"/>
          <w:lang w:eastAsia="ru-RU"/>
        </w:rPr>
        <w:t xml:space="preserve">льный вес занимают субвенции–  65,1 </w:t>
      </w:r>
      <w:r w:rsidRPr="006F4AE8">
        <w:rPr>
          <w:sz w:val="28"/>
          <w:szCs w:val="28"/>
          <w:lang w:eastAsia="ru-RU"/>
        </w:rPr>
        <w:t xml:space="preserve">% или </w:t>
      </w:r>
      <w:r>
        <w:rPr>
          <w:sz w:val="28"/>
          <w:szCs w:val="28"/>
          <w:lang w:eastAsia="ru-RU"/>
        </w:rPr>
        <w:t xml:space="preserve"> 158276,1 тыс. рублей.  Общий объем  дотаций</w:t>
      </w:r>
      <w:r w:rsidRPr="006F4AE8">
        <w:rPr>
          <w:sz w:val="28"/>
          <w:szCs w:val="28"/>
          <w:lang w:eastAsia="ru-RU"/>
        </w:rPr>
        <w:t xml:space="preserve"> в безвозмезд</w:t>
      </w:r>
      <w:r>
        <w:rPr>
          <w:sz w:val="28"/>
          <w:szCs w:val="28"/>
          <w:lang w:eastAsia="ru-RU"/>
        </w:rPr>
        <w:t>ных поступлениях бюджета на 2022</w:t>
      </w:r>
      <w:r w:rsidRPr="006F4AE8">
        <w:rPr>
          <w:sz w:val="28"/>
          <w:szCs w:val="28"/>
          <w:lang w:eastAsia="ru-RU"/>
        </w:rPr>
        <w:t xml:space="preserve"> год составляет </w:t>
      </w:r>
      <w:r>
        <w:rPr>
          <w:sz w:val="28"/>
          <w:szCs w:val="28"/>
          <w:lang w:eastAsia="ru-RU"/>
        </w:rPr>
        <w:t xml:space="preserve">  13,0 </w:t>
      </w:r>
      <w:r w:rsidRPr="006F4AE8">
        <w:rPr>
          <w:sz w:val="28"/>
          <w:szCs w:val="28"/>
          <w:lang w:eastAsia="ru-RU"/>
        </w:rPr>
        <w:t xml:space="preserve">%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или</w:t>
      </w:r>
      <w:r>
        <w:rPr>
          <w:sz w:val="28"/>
          <w:szCs w:val="28"/>
          <w:lang w:eastAsia="ru-RU"/>
        </w:rPr>
        <w:t xml:space="preserve">  31514,0 тыс. рублей; субсидий – 16,5%  или 40185,8 тыс. рублей; иные межбюджетные трансферты – 5,4% или  13140,9 тыс. рублей.</w:t>
      </w:r>
    </w:p>
    <w:p w:rsidR="00252040" w:rsidRPr="006F4AE8" w:rsidRDefault="00252040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объем  безвозмездных поступлений на  2023  год запланирован  в  сумме  202308,5  тыс. рублей; на  2024  год –  187752,3 тыс. рублей.</w:t>
      </w:r>
    </w:p>
    <w:p w:rsidR="00252040" w:rsidRPr="00101FE6" w:rsidRDefault="00252040" w:rsidP="00101FE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РАСХОДЫ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БЮДЖЕТА  ВЕРХОВСКОГО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 </w:t>
      </w:r>
    </w:p>
    <w:p w:rsidR="00252040" w:rsidRDefault="00252040" w:rsidP="002F0E6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бюджета Верховско</w:t>
      </w:r>
      <w:r>
        <w:rPr>
          <w:sz w:val="28"/>
          <w:szCs w:val="28"/>
          <w:lang w:eastAsia="ru-RU"/>
        </w:rPr>
        <w:t>го муниципального района на 2022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 354087,8 тыс. рублей</w:t>
      </w:r>
      <w:r w:rsidRPr="006F4AE8">
        <w:rPr>
          <w:sz w:val="28"/>
          <w:szCs w:val="28"/>
          <w:lang w:eastAsia="ru-RU"/>
        </w:rPr>
        <w:t>, что на</w:t>
      </w:r>
      <w:r>
        <w:rPr>
          <w:sz w:val="28"/>
          <w:szCs w:val="28"/>
          <w:lang w:eastAsia="ru-RU"/>
        </w:rPr>
        <w:t xml:space="preserve"> 18448,3 тыс. рублей</w:t>
      </w:r>
      <w:r w:rsidRPr="006F4AE8">
        <w:rPr>
          <w:sz w:val="28"/>
          <w:szCs w:val="28"/>
          <w:lang w:eastAsia="ru-RU"/>
        </w:rPr>
        <w:t xml:space="preserve">, или на </w:t>
      </w:r>
      <w:r>
        <w:rPr>
          <w:sz w:val="28"/>
          <w:szCs w:val="28"/>
          <w:lang w:eastAsia="ru-RU"/>
        </w:rPr>
        <w:t xml:space="preserve"> 5,0 % </w:t>
      </w:r>
      <w:r w:rsidRPr="006F4AE8">
        <w:rPr>
          <w:sz w:val="28"/>
          <w:szCs w:val="28"/>
          <w:lang w:eastAsia="ru-RU"/>
        </w:rPr>
        <w:t>ниже оценки ожидаемого и</w:t>
      </w:r>
      <w:r>
        <w:rPr>
          <w:sz w:val="28"/>
          <w:szCs w:val="28"/>
          <w:lang w:eastAsia="ru-RU"/>
        </w:rPr>
        <w:t xml:space="preserve">сполнения бюджета района за 2021 </w:t>
      </w:r>
      <w:r w:rsidRPr="006F4AE8">
        <w:rPr>
          <w:sz w:val="28"/>
          <w:szCs w:val="28"/>
          <w:lang w:eastAsia="ru-RU"/>
        </w:rPr>
        <w:t>год (</w:t>
      </w:r>
      <w:r>
        <w:rPr>
          <w:sz w:val="28"/>
          <w:szCs w:val="28"/>
          <w:lang w:eastAsia="ru-RU"/>
        </w:rPr>
        <w:t>372536,1 тыс. рублей</w:t>
      </w:r>
      <w:r w:rsidRPr="006F4AE8">
        <w:rPr>
          <w:sz w:val="28"/>
          <w:szCs w:val="28"/>
          <w:lang w:eastAsia="ru-RU"/>
        </w:rPr>
        <w:t>).</w:t>
      </w:r>
    </w:p>
    <w:p w:rsidR="00252040" w:rsidRPr="00137C11" w:rsidRDefault="00252040" w:rsidP="00137C11">
      <w:pPr>
        <w:spacing w:before="100" w:beforeAutospacing="1" w:after="100" w:afterAutospacing="1" w:line="240" w:lineRule="auto"/>
        <w:ind w:firstLine="360"/>
        <w:jc w:val="both"/>
        <w:rPr>
          <w:b/>
          <w:sz w:val="36"/>
          <w:szCs w:val="36"/>
          <w:lang w:eastAsia="ru-RU"/>
        </w:rPr>
      </w:pPr>
      <w:r w:rsidRPr="000E65CF">
        <w:rPr>
          <w:b/>
          <w:sz w:val="36"/>
          <w:szCs w:val="36"/>
          <w:lang w:eastAsia="ru-RU"/>
        </w:rPr>
        <w:t xml:space="preserve">Динамика расходов бюджета представлена в следующей таблице: </w:t>
      </w:r>
    </w:p>
    <w:tbl>
      <w:tblPr>
        <w:tblW w:w="13593" w:type="dxa"/>
        <w:tblInd w:w="-601" w:type="dxa"/>
        <w:tblLook w:val="00A0" w:firstRow="1" w:lastRow="0" w:firstColumn="1" w:lastColumn="0" w:noHBand="0" w:noVBand="0"/>
      </w:tblPr>
      <w:tblGrid>
        <w:gridCol w:w="712"/>
        <w:gridCol w:w="2549"/>
        <w:gridCol w:w="1054"/>
        <w:gridCol w:w="1054"/>
        <w:gridCol w:w="1163"/>
        <w:gridCol w:w="1054"/>
        <w:gridCol w:w="993"/>
        <w:gridCol w:w="1130"/>
        <w:gridCol w:w="2924"/>
        <w:gridCol w:w="960"/>
      </w:tblGrid>
      <w:tr w:rsidR="00252040" w:rsidRPr="00686586" w:rsidTr="00AE2D39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проект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Темпы роста (снижения)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2021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 xml:space="preserve"> г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2022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2023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2024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2022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2023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2024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 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2018г.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(оценка)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к 2021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к 2022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2023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к 2017г.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0100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Общегосударственные расходы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32925,0</w:t>
            </w:r>
          </w:p>
          <w:p w:rsidR="00252040" w:rsidRPr="003F6123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B2DA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26803,1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B2DA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26784,0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B2DA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26784,4</w:t>
            </w:r>
          </w:p>
          <w:p w:rsidR="00252040" w:rsidRPr="0049405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259A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81,4</w:t>
            </w:r>
          </w:p>
          <w:p w:rsidR="00252040" w:rsidRPr="00686586" w:rsidRDefault="00252040" w:rsidP="001C4331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505F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99,9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505F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0200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1011,8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1048,5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04654B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1083,3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36740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103,3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Национальная безопасность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5</w:t>
            </w:r>
            <w:r w:rsidRPr="004F43DD">
              <w:rPr>
                <w:rFonts w:ascii="Calibri" w:hAnsi="Calibri" w:cs="Calibri"/>
                <w:b/>
                <w:color w:val="00000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77</w:t>
            </w:r>
            <w:r w:rsidRPr="004F43DD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04654B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77</w:t>
            </w:r>
            <w:r w:rsidRPr="0004654B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36740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 77</w:t>
            </w:r>
            <w:r w:rsidRPr="0036740C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1,5 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экономика</w:t>
            </w:r>
          </w:p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16065,7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22507,1</w:t>
            </w:r>
          </w:p>
          <w:p w:rsidR="00252040" w:rsidRPr="00557013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23809,0</w:t>
            </w:r>
          </w:p>
          <w:p w:rsidR="00252040" w:rsidRPr="001C4331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16839</w:t>
            </w:r>
            <w:r w:rsidRPr="00537104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1C4331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1C4331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1C4331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1,4 р</w:t>
            </w:r>
          </w:p>
          <w:p w:rsidR="00252040" w:rsidRPr="00686586" w:rsidRDefault="00252040" w:rsidP="001C4331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105,8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70,7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Жилищно-коммунальное хозяйство</w:t>
            </w:r>
          </w:p>
          <w:p w:rsidR="00252040" w:rsidRPr="00CF2C52" w:rsidRDefault="00252040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537104">
              <w:rPr>
                <w:rFonts w:ascii="Calibri" w:hAnsi="Calibri" w:cs="Calibri"/>
                <w:b/>
                <w:color w:val="000000"/>
                <w:lang w:eastAsia="ru-RU"/>
              </w:rPr>
              <w:t>4913,0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4096,4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4270,1</w:t>
            </w:r>
          </w:p>
          <w:p w:rsidR="00252040" w:rsidRPr="00C531B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825,9</w:t>
            </w:r>
          </w:p>
          <w:p w:rsidR="00252040" w:rsidRPr="00BF700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55180A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83,4</w:t>
            </w:r>
          </w:p>
          <w:p w:rsidR="00252040" w:rsidRPr="00686586" w:rsidRDefault="00252040" w:rsidP="0055180A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BB3AEC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BB3AEC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104,2</w:t>
            </w:r>
          </w:p>
          <w:p w:rsidR="00252040" w:rsidRPr="00686586" w:rsidRDefault="00252040" w:rsidP="00BB3AEC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BB3AEC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19,3</w:t>
            </w:r>
          </w:p>
          <w:p w:rsidR="00252040" w:rsidRPr="00686586" w:rsidRDefault="00252040" w:rsidP="00BB3AEC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Образование</w:t>
            </w:r>
          </w:p>
          <w:p w:rsidR="00252040" w:rsidRPr="004878AC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537104">
              <w:rPr>
                <w:rFonts w:ascii="Calibri" w:hAnsi="Calibri" w:cs="Calibri"/>
                <w:b/>
                <w:color w:val="000000"/>
                <w:lang w:eastAsia="ru-RU"/>
              </w:rPr>
              <w:t>263608,2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240602,1</w:t>
            </w:r>
          </w:p>
          <w:p w:rsidR="00252040" w:rsidRPr="001C4331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233366,5</w:t>
            </w:r>
          </w:p>
          <w:p w:rsidR="00252040" w:rsidRPr="00BF700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233456,3</w:t>
            </w:r>
          </w:p>
          <w:p w:rsidR="00252040" w:rsidRPr="00D945C3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91,3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97,0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0800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Культура, кинематография и средства  массовой информации</w:t>
            </w:r>
          </w:p>
          <w:p w:rsidR="00252040" w:rsidRPr="004878AC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537104">
              <w:rPr>
                <w:rFonts w:ascii="Calibri" w:hAnsi="Calibri" w:cs="Calibri"/>
                <w:b/>
                <w:color w:val="000000"/>
                <w:lang w:eastAsia="ru-RU"/>
              </w:rPr>
              <w:t>23330,2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A1710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10120,1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7002,0</w:t>
            </w:r>
          </w:p>
          <w:p w:rsidR="00252040" w:rsidRPr="009B766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252040" w:rsidRPr="00A1710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A1710D">
              <w:rPr>
                <w:rFonts w:ascii="Calibri" w:hAnsi="Calibri" w:cs="Calibri"/>
                <w:b/>
                <w:color w:val="000000"/>
                <w:lang w:eastAsia="ru-RU"/>
              </w:rPr>
              <w:t>7002,0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43,4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69,2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Социальная политика</w:t>
            </w:r>
          </w:p>
          <w:p w:rsidR="00252040" w:rsidRPr="004878AC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537104">
              <w:rPr>
                <w:rFonts w:ascii="Calibri" w:hAnsi="Calibri" w:cs="Calibri"/>
                <w:b/>
                <w:color w:val="000000"/>
                <w:lang w:eastAsia="ru-RU"/>
              </w:rPr>
              <w:t>16403,3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A1710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16430,7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A1710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16489,7</w:t>
            </w:r>
          </w:p>
          <w:p w:rsidR="00252040" w:rsidRPr="001606D9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A1710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15918,8</w:t>
            </w:r>
          </w:p>
          <w:p w:rsidR="00252040" w:rsidRPr="00D945C3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100,2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100,4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96,5</w:t>
            </w:r>
          </w:p>
          <w:p w:rsidR="00252040" w:rsidRPr="00686586" w:rsidRDefault="00252040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537104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537104">
              <w:rPr>
                <w:rFonts w:ascii="Calibri" w:hAnsi="Calibri" w:cs="Calibri"/>
                <w:b/>
                <w:color w:val="000000"/>
                <w:lang w:eastAsia="ru-RU"/>
              </w:rPr>
              <w:t>1012,0</w:t>
            </w:r>
          </w:p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1000,0</w:t>
            </w:r>
          </w:p>
          <w:p w:rsidR="00252040" w:rsidRPr="001C4331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04654B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800</w:t>
            </w:r>
            <w:r w:rsidRPr="0004654B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500,0</w:t>
            </w:r>
          </w:p>
          <w:p w:rsidR="00252040" w:rsidRPr="00A1710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98,8</w:t>
            </w:r>
          </w:p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80,0</w:t>
            </w:r>
          </w:p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62,5</w:t>
            </w:r>
          </w:p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Межбюджетные  трансферты</w:t>
            </w:r>
          </w:p>
          <w:p w:rsidR="00252040" w:rsidRPr="004878AC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13216,9</w:t>
            </w:r>
          </w:p>
          <w:p w:rsidR="00252040" w:rsidRPr="00E36B5B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31402,8</w:t>
            </w:r>
          </w:p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6704,9</w:t>
            </w:r>
          </w:p>
          <w:p w:rsidR="00252040" w:rsidRPr="00F10CCE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6704,9</w:t>
            </w:r>
          </w:p>
          <w:p w:rsidR="00252040" w:rsidRPr="009B766C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000E88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2,3 р</w:t>
            </w:r>
          </w:p>
          <w:p w:rsidR="00252040" w:rsidRPr="00686586" w:rsidRDefault="00252040" w:rsidP="00000E88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21,3</w:t>
            </w:r>
          </w:p>
          <w:p w:rsidR="00252040" w:rsidRPr="00686586" w:rsidRDefault="00252040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</w:t>
            </w:r>
          </w:p>
          <w:p w:rsidR="00252040" w:rsidRDefault="00252040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252040" w:rsidRDefault="00252040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  <w:p w:rsidR="00252040" w:rsidRPr="00686586" w:rsidRDefault="00252040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9900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4F43DD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04654B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3610,0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04654B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252040" w:rsidRPr="00686586" w:rsidTr="00AE2D39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CF2C52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Всего  расходов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372536,1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354087,8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323996,5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316449,3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91,5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87509F" w:rsidRDefault="00252040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040" w:rsidRPr="00686586" w:rsidRDefault="00252040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252040" w:rsidRPr="006F4AE8" w:rsidRDefault="00252040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Снижен</w:t>
      </w:r>
      <w:r>
        <w:rPr>
          <w:sz w:val="28"/>
          <w:szCs w:val="28"/>
          <w:lang w:eastAsia="ru-RU"/>
        </w:rPr>
        <w:t>ие общего объема расходов в 2022</w:t>
      </w:r>
      <w:r w:rsidRPr="006F4AE8">
        <w:rPr>
          <w:sz w:val="28"/>
          <w:szCs w:val="28"/>
          <w:lang w:eastAsia="ru-RU"/>
        </w:rPr>
        <w:t xml:space="preserve"> го</w:t>
      </w:r>
      <w:r>
        <w:rPr>
          <w:sz w:val="28"/>
          <w:szCs w:val="28"/>
          <w:lang w:eastAsia="ru-RU"/>
        </w:rPr>
        <w:t>ду по сравнению с 2021 годом</w:t>
      </w:r>
      <w:r w:rsidRPr="006F4AE8">
        <w:rPr>
          <w:sz w:val="28"/>
          <w:szCs w:val="28"/>
          <w:lang w:eastAsia="ru-RU"/>
        </w:rPr>
        <w:t xml:space="preserve"> составит </w:t>
      </w:r>
      <w:r>
        <w:rPr>
          <w:sz w:val="28"/>
          <w:szCs w:val="28"/>
          <w:lang w:eastAsia="ru-RU"/>
        </w:rPr>
        <w:t xml:space="preserve"> 18448,3 тыс. рублей</w:t>
      </w:r>
      <w:r w:rsidRPr="006F4AE8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 5,0%. </w:t>
      </w:r>
    </w:p>
    <w:p w:rsidR="00252040" w:rsidRPr="00137C11" w:rsidRDefault="00252040" w:rsidP="00BC692D">
      <w:pPr>
        <w:spacing w:before="100" w:beforeAutospacing="1" w:after="100" w:afterAutospacing="1" w:line="240" w:lineRule="auto"/>
        <w:ind w:firstLine="360"/>
        <w:jc w:val="both"/>
        <w:rPr>
          <w:b/>
          <w:sz w:val="32"/>
          <w:szCs w:val="32"/>
          <w:lang w:eastAsia="ru-RU"/>
        </w:rPr>
      </w:pPr>
      <w:r w:rsidRPr="009E2807">
        <w:rPr>
          <w:b/>
          <w:sz w:val="32"/>
          <w:szCs w:val="32"/>
          <w:lang w:eastAsia="ru-RU"/>
        </w:rPr>
        <w:t xml:space="preserve">Расходы бюджета Верховского  района в разрезе разделов и подразделов классификации расходов бюджетов Российской </w:t>
      </w:r>
      <w:r w:rsidRPr="00137C11">
        <w:rPr>
          <w:b/>
          <w:sz w:val="32"/>
          <w:szCs w:val="32"/>
          <w:lang w:eastAsia="ru-RU"/>
        </w:rPr>
        <w:t xml:space="preserve">Федерации </w:t>
      </w:r>
    </w:p>
    <w:p w:rsidR="00252040" w:rsidRDefault="00252040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Бюджетные ассигнования по разделу 0</w:t>
      </w:r>
      <w:r>
        <w:rPr>
          <w:b/>
          <w:bCs/>
          <w:sz w:val="28"/>
          <w:szCs w:val="28"/>
          <w:lang w:eastAsia="ru-RU"/>
        </w:rPr>
        <w:t>100 «Общегосударственные  вопросы</w:t>
      </w:r>
      <w:r w:rsidRPr="006F4AE8">
        <w:rPr>
          <w:b/>
          <w:bCs/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на 2022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26803,1 </w:t>
      </w:r>
      <w:r w:rsidRPr="006F4AE8">
        <w:rPr>
          <w:sz w:val="28"/>
          <w:szCs w:val="28"/>
          <w:lang w:eastAsia="ru-RU"/>
        </w:rPr>
        <w:t xml:space="preserve">тыс. рублей, что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</w:t>
      </w:r>
      <w:r>
        <w:rPr>
          <w:sz w:val="28"/>
          <w:szCs w:val="28"/>
          <w:lang w:eastAsia="ru-RU"/>
        </w:rPr>
        <w:t>даемой оценки исполнения за 2021</w:t>
      </w:r>
      <w:r w:rsidRPr="006F4AE8">
        <w:rPr>
          <w:sz w:val="28"/>
          <w:szCs w:val="28"/>
          <w:lang w:eastAsia="ru-RU"/>
        </w:rPr>
        <w:t xml:space="preserve"> год на</w:t>
      </w:r>
      <w:r>
        <w:rPr>
          <w:sz w:val="28"/>
          <w:szCs w:val="28"/>
          <w:lang w:eastAsia="ru-RU"/>
        </w:rPr>
        <w:t xml:space="preserve"> 6121,9,0</w:t>
      </w:r>
      <w:r w:rsidRPr="006F4AE8">
        <w:rPr>
          <w:sz w:val="28"/>
          <w:szCs w:val="28"/>
          <w:lang w:eastAsia="ru-RU"/>
        </w:rPr>
        <w:t xml:space="preserve"> тыс. руб</w:t>
      </w:r>
      <w:r>
        <w:rPr>
          <w:sz w:val="28"/>
          <w:szCs w:val="28"/>
          <w:lang w:eastAsia="ru-RU"/>
        </w:rPr>
        <w:t>лей или на  18,6</w:t>
      </w:r>
      <w:r w:rsidRPr="006F4AE8">
        <w:rPr>
          <w:sz w:val="28"/>
          <w:szCs w:val="28"/>
          <w:lang w:eastAsia="ru-RU"/>
        </w:rPr>
        <w:t xml:space="preserve">%.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 xml:space="preserve">е расходов бюджета района в 2022 </w:t>
      </w:r>
      <w:r w:rsidRPr="006F4AE8">
        <w:rPr>
          <w:sz w:val="28"/>
          <w:szCs w:val="28"/>
          <w:lang w:eastAsia="ru-RU"/>
        </w:rPr>
        <w:t xml:space="preserve">году составит </w:t>
      </w:r>
      <w:r>
        <w:rPr>
          <w:sz w:val="28"/>
          <w:szCs w:val="28"/>
          <w:lang w:eastAsia="ru-RU"/>
        </w:rPr>
        <w:t xml:space="preserve"> 7,6 процента, или на  1,2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  ниже, чем в 2021 году (8,8%</w:t>
      </w:r>
      <w:r w:rsidRPr="006F4AE8">
        <w:rPr>
          <w:sz w:val="28"/>
          <w:szCs w:val="28"/>
          <w:lang w:eastAsia="ru-RU"/>
        </w:rPr>
        <w:t>).</w:t>
      </w:r>
    </w:p>
    <w:p w:rsidR="00252040" w:rsidRDefault="00252040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по  разделу </w:t>
      </w:r>
      <w:r w:rsidRPr="00137C11">
        <w:rPr>
          <w:b/>
          <w:sz w:val="28"/>
          <w:szCs w:val="28"/>
          <w:lang w:eastAsia="ru-RU"/>
        </w:rPr>
        <w:t>0100 «Общегосударственные</w:t>
      </w:r>
      <w:r>
        <w:rPr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>вопросы</w:t>
      </w:r>
      <w:r w:rsidRPr="00137C11">
        <w:rPr>
          <w:b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на  2023  год  планируются в  сумме  26784,0 тыс.рублей; на 2024  год – 26784,4 тыс. рублей.</w:t>
      </w:r>
    </w:p>
    <w:p w:rsidR="00252040" w:rsidRPr="00992AA4" w:rsidRDefault="00252040" w:rsidP="00BC692D">
      <w:pPr>
        <w:spacing w:before="100" w:beforeAutospacing="1" w:after="100" w:afterAutospacing="1" w:line="240" w:lineRule="auto"/>
        <w:ind w:firstLine="360"/>
        <w:jc w:val="both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 </w:t>
      </w:r>
      <w:r>
        <w:rPr>
          <w:sz w:val="28"/>
          <w:szCs w:val="28"/>
          <w:lang w:eastAsia="ru-RU"/>
        </w:rPr>
        <w:t>на 2022</w:t>
      </w:r>
      <w:r w:rsidRPr="00992AA4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 планируются в объеме  1400,0 тыс. рублей; на 2023 год- 1400,0 тыс. рублей;  на 2024 год – 1400,0 тыс. рублей.</w:t>
      </w:r>
    </w:p>
    <w:p w:rsidR="00252040" w:rsidRDefault="00252040" w:rsidP="00BE35F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Бюджетные ассигнования</w:t>
      </w:r>
      <w:r>
        <w:rPr>
          <w:sz w:val="28"/>
          <w:szCs w:val="28"/>
          <w:lang w:eastAsia="ru-RU"/>
        </w:rPr>
        <w:t xml:space="preserve"> по подразделу </w:t>
      </w:r>
      <w:r w:rsidRPr="00AA3878">
        <w:rPr>
          <w:b/>
          <w:sz w:val="28"/>
          <w:szCs w:val="28"/>
          <w:lang w:eastAsia="ru-RU"/>
        </w:rPr>
        <w:t>0103</w:t>
      </w:r>
      <w:r w:rsidRPr="00AA3878">
        <w:rPr>
          <w:b/>
          <w:bCs/>
          <w:sz w:val="28"/>
          <w:szCs w:val="28"/>
          <w:lang w:eastAsia="ru-RU"/>
        </w:rPr>
        <w:t xml:space="preserve"> </w:t>
      </w:r>
      <w:r w:rsidRPr="00AA3878">
        <w:rPr>
          <w:b/>
          <w:i/>
          <w:iCs/>
          <w:sz w:val="28"/>
          <w:szCs w:val="28"/>
          <w:lang w:eastAsia="ru-RU"/>
        </w:rPr>
        <w:t>«</w:t>
      </w:r>
      <w:r w:rsidRPr="00992AA4">
        <w:rPr>
          <w:b/>
          <w:iCs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 xml:space="preserve">на 2022 год </w:t>
      </w:r>
      <w:r w:rsidRPr="006F4AE8">
        <w:rPr>
          <w:sz w:val="28"/>
          <w:szCs w:val="28"/>
          <w:lang w:eastAsia="ru-RU"/>
        </w:rPr>
        <w:t>планируются на обеспечение деятельности Верховского районного Совета народных депутатов в объеме</w:t>
      </w:r>
      <w:r>
        <w:rPr>
          <w:sz w:val="28"/>
          <w:szCs w:val="28"/>
          <w:lang w:eastAsia="ru-RU"/>
        </w:rPr>
        <w:t xml:space="preserve"> 600,0 тыс. рублей;  на 2023 год – 600,0 тыс. рублей;  на  2024  год – 600,0 тыс. рублей.</w:t>
      </w:r>
    </w:p>
    <w:p w:rsidR="0025204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Бюджетные ассигнования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по подразделу </w:t>
      </w:r>
      <w:r w:rsidRPr="00AA3878">
        <w:rPr>
          <w:b/>
          <w:sz w:val="28"/>
          <w:szCs w:val="28"/>
          <w:lang w:eastAsia="ru-RU"/>
        </w:rPr>
        <w:t xml:space="preserve">0104 </w:t>
      </w:r>
      <w:r w:rsidRPr="00AA3878">
        <w:rPr>
          <w:b/>
          <w:i/>
          <w:iCs/>
          <w:sz w:val="28"/>
          <w:szCs w:val="28"/>
          <w:lang w:eastAsia="ru-RU"/>
        </w:rPr>
        <w:t>«</w:t>
      </w:r>
      <w:r w:rsidRPr="00992AA4">
        <w:rPr>
          <w:b/>
          <w:iCs/>
          <w:sz w:val="28"/>
          <w:szCs w:val="28"/>
          <w:lang w:eastAsia="ru-RU"/>
        </w:rPr>
        <w:t>Функционирование Правительства</w:t>
      </w:r>
      <w:r w:rsidRPr="00AA3878">
        <w:rPr>
          <w:b/>
          <w:i/>
          <w:iCs/>
          <w:sz w:val="28"/>
          <w:szCs w:val="28"/>
          <w:lang w:eastAsia="ru-RU"/>
        </w:rPr>
        <w:t xml:space="preserve"> </w:t>
      </w:r>
      <w:r w:rsidRPr="00992AA4">
        <w:rPr>
          <w:b/>
          <w:iCs/>
          <w:sz w:val="28"/>
          <w:szCs w:val="28"/>
          <w:lang w:eastAsia="ru-RU"/>
        </w:rPr>
        <w:t>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92AA4">
        <w:rPr>
          <w:b/>
          <w:sz w:val="28"/>
          <w:szCs w:val="28"/>
          <w:lang w:eastAsia="ru-RU"/>
        </w:rPr>
        <w:t xml:space="preserve"> </w:t>
      </w:r>
      <w:r w:rsidRPr="00992AA4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ланируются  в 2022 </w:t>
      </w:r>
      <w:r w:rsidRPr="006F4AE8">
        <w:rPr>
          <w:sz w:val="28"/>
          <w:szCs w:val="28"/>
          <w:lang w:eastAsia="ru-RU"/>
        </w:rPr>
        <w:t>году в объеме</w:t>
      </w:r>
      <w:r>
        <w:rPr>
          <w:sz w:val="28"/>
          <w:szCs w:val="28"/>
          <w:lang w:eastAsia="ru-RU"/>
        </w:rPr>
        <w:t xml:space="preserve"> 11170,0 тыс. рублей; в 2023  году – 11170,0 тыс. рублей, в  2024  году –  11170,0 тыс. рублей.</w:t>
      </w:r>
    </w:p>
    <w:p w:rsidR="00252040" w:rsidRPr="001C0E8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 по подразделу </w:t>
      </w:r>
      <w:r>
        <w:rPr>
          <w:b/>
          <w:sz w:val="28"/>
          <w:szCs w:val="28"/>
          <w:lang w:eastAsia="ru-RU"/>
        </w:rPr>
        <w:t>0105 «Судебная система»</w:t>
      </w:r>
      <w:r>
        <w:rPr>
          <w:sz w:val="28"/>
          <w:szCs w:val="28"/>
          <w:lang w:eastAsia="ru-RU"/>
        </w:rPr>
        <w:t xml:space="preserve">  планируются на 2022 год в сумме 48,2 тыс. рублей; на 2023 год -1,1 тыс. рублей;  на 2024 год – 1,5 тыс. рублей.</w:t>
      </w:r>
    </w:p>
    <w:p w:rsidR="0025204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A4D4D">
        <w:rPr>
          <w:b/>
          <w:sz w:val="28"/>
          <w:szCs w:val="28"/>
          <w:lang w:eastAsia="ru-RU"/>
        </w:rPr>
        <w:t>На обеспечение деятельности финансовых органов по подразделу 0106</w:t>
      </w:r>
      <w:r>
        <w:rPr>
          <w:sz w:val="28"/>
          <w:szCs w:val="28"/>
          <w:lang w:eastAsia="ru-RU"/>
        </w:rPr>
        <w:t xml:space="preserve"> в 2022 году предусмотрено  4965,0 тыс. рублей, в  2023  году –  4965,0 тыс. рублей, в 2024  году –  4965,0 тыс. рублей; в том числе:</w:t>
      </w:r>
    </w:p>
    <w:p w:rsidR="0025204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 обеспечение  деятельности Контрольно-счетной палаты – на 2022  год – 615,0 тыс. рублей;  на  2023  год – 615,0 тыс. рублей; на  2024  год –  615,0 тыс. рублей.</w:t>
      </w:r>
    </w:p>
    <w:p w:rsidR="00252040" w:rsidRDefault="00252040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4D4D">
        <w:rPr>
          <w:b/>
          <w:sz w:val="28"/>
          <w:szCs w:val="28"/>
          <w:lang w:eastAsia="ru-RU"/>
        </w:rPr>
        <w:t>Резервный фонд администр</w:t>
      </w:r>
      <w:r>
        <w:rPr>
          <w:b/>
          <w:sz w:val="28"/>
          <w:szCs w:val="28"/>
          <w:lang w:eastAsia="ru-RU"/>
        </w:rPr>
        <w:t>ации Верховского района  на 2022</w:t>
      </w:r>
      <w:r w:rsidRPr="006A4D4D">
        <w:rPr>
          <w:b/>
          <w:sz w:val="28"/>
          <w:szCs w:val="28"/>
          <w:lang w:eastAsia="ru-RU"/>
        </w:rPr>
        <w:t xml:space="preserve"> год по подразделу 0111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установлен в </w:t>
      </w:r>
      <w:r>
        <w:rPr>
          <w:sz w:val="28"/>
          <w:szCs w:val="28"/>
          <w:lang w:eastAsia="ru-RU"/>
        </w:rPr>
        <w:t>объеме 50</w:t>
      </w:r>
      <w:r w:rsidRPr="006F4AE8">
        <w:rPr>
          <w:sz w:val="28"/>
          <w:szCs w:val="28"/>
          <w:lang w:eastAsia="ru-RU"/>
        </w:rPr>
        <w:t>,0 тыс. ру</w:t>
      </w:r>
      <w:r>
        <w:rPr>
          <w:sz w:val="28"/>
          <w:szCs w:val="28"/>
          <w:lang w:eastAsia="ru-RU"/>
        </w:rPr>
        <w:t>блей, на  2023  год – 50,0 тыс. рублей,  на  2024  год – 50,0 тыс. рублей.</w:t>
      </w:r>
      <w:r w:rsidRPr="006F4AE8">
        <w:rPr>
          <w:sz w:val="28"/>
          <w:szCs w:val="28"/>
          <w:lang w:eastAsia="ru-RU"/>
        </w:rPr>
        <w:t xml:space="preserve"> Объем резервного фонда с</w:t>
      </w:r>
      <w:r>
        <w:rPr>
          <w:sz w:val="28"/>
          <w:szCs w:val="28"/>
          <w:lang w:eastAsia="ru-RU"/>
        </w:rPr>
        <w:t xml:space="preserve">оответствует требованиям статьи </w:t>
      </w:r>
      <w:r w:rsidRPr="006F4AE8">
        <w:rPr>
          <w:sz w:val="28"/>
          <w:szCs w:val="28"/>
          <w:lang w:eastAsia="ru-RU"/>
        </w:rPr>
        <w:t>81 Бюджетного кодекса Российской Федерации (не может превышать 3</w:t>
      </w:r>
      <w:r>
        <w:rPr>
          <w:sz w:val="28"/>
          <w:szCs w:val="28"/>
          <w:lang w:eastAsia="ru-RU"/>
        </w:rPr>
        <w:t>,0 % общего объема расходов).</w:t>
      </w:r>
    </w:p>
    <w:p w:rsidR="00252040" w:rsidRDefault="00252040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  <w:r w:rsidRPr="00C45F98">
        <w:rPr>
          <w:b/>
          <w:sz w:val="28"/>
          <w:szCs w:val="28"/>
          <w:lang w:eastAsia="ru-RU"/>
        </w:rPr>
        <w:t>Бюджетные ассигнования по подразделу 0113</w:t>
      </w:r>
      <w:r>
        <w:rPr>
          <w:sz w:val="28"/>
          <w:szCs w:val="28"/>
          <w:lang w:eastAsia="ru-RU"/>
        </w:rPr>
        <w:t xml:space="preserve"> </w:t>
      </w:r>
      <w:r w:rsidRPr="00D940D7">
        <w:rPr>
          <w:b/>
          <w:sz w:val="28"/>
          <w:szCs w:val="28"/>
          <w:lang w:eastAsia="ru-RU"/>
        </w:rPr>
        <w:t>«Другие</w:t>
      </w:r>
      <w:r w:rsidRPr="006F4AE8">
        <w:rPr>
          <w:sz w:val="28"/>
          <w:szCs w:val="28"/>
          <w:lang w:eastAsia="ru-RU"/>
        </w:rPr>
        <w:t xml:space="preserve"> </w:t>
      </w:r>
      <w:r w:rsidRPr="00D940D7">
        <w:rPr>
          <w:b/>
          <w:sz w:val="28"/>
          <w:szCs w:val="28"/>
          <w:lang w:eastAsia="ru-RU"/>
        </w:rPr>
        <w:t>общегосударственные расходы»</w:t>
      </w:r>
      <w:r>
        <w:rPr>
          <w:sz w:val="28"/>
          <w:szCs w:val="28"/>
          <w:lang w:eastAsia="ru-RU"/>
        </w:rPr>
        <w:t xml:space="preserve"> на 2022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 8569,9 </w:t>
      </w:r>
      <w:r w:rsidRPr="006F4AE8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 xml:space="preserve">. </w:t>
      </w:r>
    </w:p>
    <w:p w:rsidR="00252040" w:rsidRDefault="00252040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Бюджетные  ассигнования  по  подразделу  </w:t>
      </w:r>
      <w:r w:rsidRPr="00C518B9">
        <w:rPr>
          <w:b/>
          <w:sz w:val="28"/>
          <w:szCs w:val="28"/>
          <w:lang w:eastAsia="ru-RU"/>
        </w:rPr>
        <w:t>0113 «Другие</w:t>
      </w:r>
      <w:r>
        <w:rPr>
          <w:sz w:val="28"/>
          <w:szCs w:val="28"/>
          <w:lang w:eastAsia="ru-RU"/>
        </w:rPr>
        <w:t xml:space="preserve">  </w:t>
      </w:r>
      <w:r w:rsidRPr="00C518B9">
        <w:rPr>
          <w:b/>
          <w:sz w:val="28"/>
          <w:szCs w:val="28"/>
          <w:lang w:eastAsia="ru-RU"/>
        </w:rPr>
        <w:t>общегосударственные  вопросы»</w:t>
      </w:r>
      <w:r>
        <w:rPr>
          <w:sz w:val="28"/>
          <w:szCs w:val="28"/>
          <w:lang w:eastAsia="ru-RU"/>
        </w:rPr>
        <w:t xml:space="preserve">  на  2023  год  составят – 8597,9  тыс. рублей, на  2024  год –  8597,9  тыс. рублей.</w:t>
      </w:r>
    </w:p>
    <w:p w:rsidR="00252040" w:rsidRPr="002423DE" w:rsidRDefault="00252040" w:rsidP="002423DE">
      <w:pPr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Pr="002423DE">
        <w:rPr>
          <w:b/>
          <w:sz w:val="28"/>
          <w:szCs w:val="28"/>
          <w:lang w:eastAsia="ru-RU"/>
        </w:rPr>
        <w:t>Бюджетные  ассигнования  по  разделу 0300 «Национальная безопасность и  правоохранительная  деятельность»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 2022  году  планируются  в  объеме 77,0  тыс. рублей; в 2023  году – 77,0 тыс. рублей, в 2024  году – 77,0 тыс. рублей.</w:t>
      </w:r>
      <w:r w:rsidRPr="002423DE">
        <w:rPr>
          <w:b/>
          <w:sz w:val="28"/>
          <w:szCs w:val="28"/>
          <w:lang w:eastAsia="ru-RU"/>
        </w:rPr>
        <w:t xml:space="preserve"> </w:t>
      </w:r>
    </w:p>
    <w:p w:rsidR="00252040" w:rsidRDefault="00252040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0400 «Национальная экономика» </w:t>
      </w:r>
      <w:r>
        <w:rPr>
          <w:sz w:val="28"/>
          <w:szCs w:val="28"/>
          <w:lang w:eastAsia="ru-RU"/>
        </w:rPr>
        <w:t xml:space="preserve">планируются в 2022 году в объеме 22507,1 тыс. рублей, что  выше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 расходования  за 2021 год  на  6441,4 тыс. рублей  или  в 1,4 раза.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>е расходов бюджета района в 2022 году составит 6,4 %.</w:t>
      </w:r>
      <w:r w:rsidRPr="006F4AE8">
        <w:rPr>
          <w:sz w:val="28"/>
          <w:szCs w:val="28"/>
          <w:lang w:eastAsia="ru-RU"/>
        </w:rPr>
        <w:t xml:space="preserve"> Расходы по разделу «Национальная экономика»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2022</w:t>
      </w:r>
      <w:r w:rsidRPr="006F4AE8">
        <w:rPr>
          <w:sz w:val="28"/>
          <w:szCs w:val="28"/>
          <w:lang w:eastAsia="ru-RU"/>
        </w:rPr>
        <w:t xml:space="preserve"> год будет осуществлять ад</w:t>
      </w:r>
      <w:r>
        <w:rPr>
          <w:sz w:val="28"/>
          <w:szCs w:val="28"/>
          <w:lang w:eastAsia="ru-RU"/>
        </w:rPr>
        <w:t>министрация Верховского района  Орловской области.</w:t>
      </w:r>
    </w:p>
    <w:p w:rsidR="00252040" w:rsidRDefault="00252040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 по  разделу </w:t>
      </w:r>
      <w:r w:rsidRPr="00C518B9">
        <w:rPr>
          <w:b/>
          <w:sz w:val="28"/>
          <w:szCs w:val="28"/>
          <w:lang w:eastAsia="ru-RU"/>
        </w:rPr>
        <w:t>0400 «Национальная  экономика»</w:t>
      </w:r>
      <w:r>
        <w:rPr>
          <w:sz w:val="28"/>
          <w:szCs w:val="28"/>
          <w:lang w:eastAsia="ru-RU"/>
        </w:rPr>
        <w:t xml:space="preserve">  на  2023  год составят  23809,0 тыс. рублей, на  2024  год – 16839,0 тыс. рублей.</w:t>
      </w:r>
    </w:p>
    <w:p w:rsidR="00252040" w:rsidRDefault="00252040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0500 «Жилищно-коммунальное хозяйство» </w:t>
      </w:r>
      <w:r>
        <w:rPr>
          <w:sz w:val="28"/>
          <w:szCs w:val="28"/>
          <w:lang w:eastAsia="ru-RU"/>
        </w:rPr>
        <w:t xml:space="preserve"> в 2022</w:t>
      </w:r>
      <w:r w:rsidRPr="006F4AE8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планируются в объеме  40966,4 тыс. рублей. Доля расходов ЖКХ в общем объеме расходов в 2022 году составит  1,2%.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2023  год  ассигнования  составят 4270,1 тыс. рублей;  на 2024  год –  825,9 тыс. рублей.</w:t>
      </w:r>
    </w:p>
    <w:p w:rsidR="00252040" w:rsidRPr="006F4AE8" w:rsidRDefault="00252040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0700 «Образование» </w:t>
      </w:r>
      <w:r>
        <w:rPr>
          <w:sz w:val="28"/>
          <w:szCs w:val="28"/>
          <w:lang w:eastAsia="ru-RU"/>
        </w:rPr>
        <w:t>планируются в 2022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240602,1 тыс. </w:t>
      </w:r>
      <w:r w:rsidRPr="006F4AE8">
        <w:rPr>
          <w:sz w:val="28"/>
          <w:szCs w:val="28"/>
          <w:lang w:eastAsia="ru-RU"/>
        </w:rPr>
        <w:t>рублей, что ниже ожид</w:t>
      </w:r>
      <w:r>
        <w:rPr>
          <w:sz w:val="28"/>
          <w:szCs w:val="28"/>
          <w:lang w:eastAsia="ru-RU"/>
        </w:rPr>
        <w:t xml:space="preserve">аемой оценки расходования  на 2021 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 23006,1 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 8,7 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 В 2023  году  расходы планируются  в  сумме  233366,5 тыс. рублей;  в  2024 году –  233456,3 тыс. руб. Расходы на «Образование» составляют наибольшую </w:t>
      </w:r>
      <w:r w:rsidRPr="006F4AE8">
        <w:rPr>
          <w:sz w:val="28"/>
          <w:szCs w:val="28"/>
          <w:lang w:eastAsia="ru-RU"/>
        </w:rPr>
        <w:t>долю в об</w:t>
      </w:r>
      <w:r>
        <w:rPr>
          <w:sz w:val="28"/>
          <w:szCs w:val="28"/>
          <w:lang w:eastAsia="ru-RU"/>
        </w:rPr>
        <w:t>щем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объеме </w:t>
      </w:r>
      <w:r w:rsidRPr="006F4AE8">
        <w:rPr>
          <w:sz w:val="28"/>
          <w:szCs w:val="28"/>
          <w:lang w:eastAsia="ru-RU"/>
        </w:rPr>
        <w:t>расходов</w:t>
      </w:r>
      <w:r>
        <w:rPr>
          <w:sz w:val="28"/>
          <w:szCs w:val="28"/>
          <w:lang w:eastAsia="ru-RU"/>
        </w:rPr>
        <w:t xml:space="preserve"> бюджета  Верховского  района, в 2022 году  </w:t>
      </w:r>
      <w:r w:rsidRPr="006F4AE8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67,9%.</w:t>
      </w:r>
    </w:p>
    <w:p w:rsidR="00252040" w:rsidRDefault="00252040" w:rsidP="007406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0701 </w:t>
      </w:r>
      <w:r w:rsidRPr="00AA3878">
        <w:rPr>
          <w:b/>
          <w:i/>
          <w:iCs/>
          <w:sz w:val="28"/>
          <w:szCs w:val="28"/>
          <w:lang w:eastAsia="ru-RU"/>
        </w:rPr>
        <w:t>«Дошкольное образование</w:t>
      </w:r>
      <w:r w:rsidRPr="006F4AE8">
        <w:rPr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2022  год  </w:t>
      </w:r>
      <w:r w:rsidRPr="006F4AE8">
        <w:rPr>
          <w:sz w:val="28"/>
          <w:szCs w:val="28"/>
          <w:lang w:eastAsia="ru-RU"/>
        </w:rPr>
        <w:t xml:space="preserve">планируются в объеме </w:t>
      </w:r>
      <w:r>
        <w:rPr>
          <w:sz w:val="28"/>
          <w:szCs w:val="28"/>
          <w:lang w:eastAsia="ru-RU"/>
        </w:rPr>
        <w:t xml:space="preserve"> 57008,0 тыс. рублей.</w:t>
      </w: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Расходы по  подразделу </w:t>
      </w:r>
      <w:r w:rsidRPr="00D87109">
        <w:rPr>
          <w:b/>
          <w:sz w:val="28"/>
          <w:szCs w:val="28"/>
          <w:lang w:eastAsia="ru-RU"/>
        </w:rPr>
        <w:t>0701 «Дошкольное  образование»</w:t>
      </w:r>
      <w:r>
        <w:rPr>
          <w:sz w:val="28"/>
          <w:szCs w:val="28"/>
          <w:lang w:eastAsia="ru-RU"/>
        </w:rPr>
        <w:t xml:space="preserve">   в 2023  году – составят  52207,7 тыс. рублей; в 2024 году –  52379,5 тыс. рублей.</w:t>
      </w: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бюджетные ассигнования запланированы в рамках программной части бюджета.</w:t>
      </w:r>
    </w:p>
    <w:p w:rsidR="00252040" w:rsidRDefault="00252040" w:rsidP="004904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0702 </w:t>
      </w:r>
      <w:r w:rsidRPr="00125657">
        <w:rPr>
          <w:b/>
          <w:iCs/>
          <w:sz w:val="28"/>
          <w:szCs w:val="28"/>
          <w:lang w:eastAsia="ru-RU"/>
        </w:rPr>
        <w:t>«Общее образование</w:t>
      </w:r>
      <w:r w:rsidRPr="00AA3878">
        <w:rPr>
          <w:b/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2022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 166169,1  тыс. рублей  - расходование средств по  муниципальной программе  «Развитие образования Верховского района на 2019-2024 годы.</w:t>
      </w:r>
    </w:p>
    <w:p w:rsidR="00252040" w:rsidRDefault="00252040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 по подразделу </w:t>
      </w:r>
      <w:r w:rsidRPr="00D87109">
        <w:rPr>
          <w:b/>
          <w:sz w:val="28"/>
          <w:szCs w:val="28"/>
          <w:lang w:eastAsia="ru-RU"/>
        </w:rPr>
        <w:t>0702 «Общее  образование»</w:t>
      </w:r>
      <w:r>
        <w:rPr>
          <w:sz w:val="28"/>
          <w:szCs w:val="28"/>
          <w:lang w:eastAsia="ru-RU"/>
        </w:rPr>
        <w:t xml:space="preserve"> в  2023  году  составят  163733,8 тыс. рублей; в  2024  году –  163651,8 тыс. рублей.</w:t>
      </w:r>
    </w:p>
    <w:p w:rsidR="00252040" w:rsidRPr="000E34EE" w:rsidRDefault="00252040" w:rsidP="00F43FE0">
      <w:pPr>
        <w:spacing w:before="100" w:beforeAutospacing="1" w:after="100" w:afterAutospacing="1" w:line="240" w:lineRule="auto"/>
        <w:ind w:left="285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ассигнования   по подразделу </w:t>
      </w:r>
      <w:r>
        <w:rPr>
          <w:b/>
          <w:sz w:val="28"/>
          <w:szCs w:val="28"/>
          <w:lang w:eastAsia="ru-RU"/>
        </w:rPr>
        <w:t xml:space="preserve">0703 </w:t>
      </w:r>
      <w:r w:rsidRPr="00125657">
        <w:rPr>
          <w:b/>
          <w:sz w:val="28"/>
          <w:szCs w:val="28"/>
          <w:lang w:eastAsia="ru-RU"/>
        </w:rPr>
        <w:t>«Дополнительное</w:t>
      </w:r>
      <w:r>
        <w:rPr>
          <w:b/>
          <w:i/>
          <w:sz w:val="28"/>
          <w:szCs w:val="28"/>
          <w:lang w:eastAsia="ru-RU"/>
        </w:rPr>
        <w:t xml:space="preserve"> </w:t>
      </w:r>
      <w:r w:rsidRPr="00125657">
        <w:rPr>
          <w:b/>
          <w:sz w:val="28"/>
          <w:szCs w:val="28"/>
          <w:lang w:eastAsia="ru-RU"/>
        </w:rPr>
        <w:t>образование»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в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2022</w:t>
      </w:r>
      <w:r w:rsidRPr="000E34EE">
        <w:rPr>
          <w:sz w:val="28"/>
          <w:szCs w:val="28"/>
          <w:lang w:eastAsia="ru-RU"/>
        </w:rPr>
        <w:t xml:space="preserve"> году составят</w:t>
      </w:r>
      <w:r>
        <w:rPr>
          <w:sz w:val="28"/>
          <w:szCs w:val="28"/>
          <w:lang w:eastAsia="ru-RU"/>
        </w:rPr>
        <w:t xml:space="preserve">  9000,0 тыс. рублей; в 2023 году – 9000,0 тыс. рублей; в 2024 году –  9000,0 тыс. рублей.</w:t>
      </w:r>
    </w:p>
    <w:p w:rsidR="00252040" w:rsidRDefault="00252040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0707 «Молодежная политика и оздоровление детей» </w:t>
      </w:r>
      <w:r>
        <w:rPr>
          <w:sz w:val="28"/>
          <w:szCs w:val="28"/>
          <w:lang w:eastAsia="ru-RU"/>
        </w:rPr>
        <w:t>в 2022 году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планируются в объеме  40,0 тыс. рублей; в  2023  году – 40,0 тыс. рублей; в 2024  году – 40,0 тыс.рублей.</w:t>
      </w:r>
    </w:p>
    <w:p w:rsidR="00252040" w:rsidRDefault="00252040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по разделу </w:t>
      </w:r>
      <w:r>
        <w:rPr>
          <w:b/>
          <w:sz w:val="28"/>
          <w:szCs w:val="28"/>
          <w:lang w:eastAsia="ru-RU"/>
        </w:rPr>
        <w:t xml:space="preserve">0709 «Другие вопросы в области образования»  </w:t>
      </w:r>
      <w:r w:rsidRPr="00915D34">
        <w:rPr>
          <w:sz w:val="28"/>
          <w:szCs w:val="28"/>
          <w:lang w:eastAsia="ru-RU"/>
        </w:rPr>
        <w:t>на  20</w:t>
      </w:r>
      <w:r>
        <w:rPr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 xml:space="preserve">  </w:t>
      </w:r>
      <w:r w:rsidRPr="00915D34">
        <w:rPr>
          <w:sz w:val="28"/>
          <w:szCs w:val="28"/>
          <w:lang w:eastAsia="ru-RU"/>
        </w:rPr>
        <w:t xml:space="preserve">год   </w:t>
      </w:r>
      <w:r>
        <w:rPr>
          <w:b/>
          <w:sz w:val="28"/>
          <w:szCs w:val="28"/>
          <w:lang w:eastAsia="ru-RU"/>
        </w:rPr>
        <w:t xml:space="preserve"> </w:t>
      </w:r>
      <w:r w:rsidRPr="00312F6C">
        <w:rPr>
          <w:sz w:val="28"/>
          <w:szCs w:val="28"/>
          <w:lang w:eastAsia="ru-RU"/>
        </w:rPr>
        <w:t xml:space="preserve">планируются </w:t>
      </w:r>
      <w:r w:rsidRPr="00EA4961">
        <w:rPr>
          <w:sz w:val="28"/>
          <w:szCs w:val="28"/>
          <w:lang w:eastAsia="ru-RU"/>
        </w:rPr>
        <w:t>в объеме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8385,0 тыс. рублей; на  2023  год – 8385,0  тыс. рублей, на  2024 год –  8385,0  тыс. рублей.</w:t>
      </w:r>
    </w:p>
    <w:p w:rsidR="00252040" w:rsidRPr="00EA4961" w:rsidRDefault="00252040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по разделу «Образование»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Орловской области на 2022 год  и  на плановый  период  2023 и 2024  годов буде</w:t>
      </w:r>
      <w:r w:rsidRPr="006F4AE8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осуществлять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Управление образования, молодежной политики, физкультуры и спорта </w:t>
      </w:r>
      <w:r w:rsidRPr="006F4AE8">
        <w:rPr>
          <w:sz w:val="28"/>
          <w:szCs w:val="28"/>
          <w:lang w:eastAsia="ru-RU"/>
        </w:rPr>
        <w:t xml:space="preserve"> администрации Верховского района.</w:t>
      </w:r>
    </w:p>
    <w:p w:rsidR="00252040" w:rsidRDefault="00252040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0800 «Культура, кинематография» </w:t>
      </w:r>
      <w:r>
        <w:rPr>
          <w:sz w:val="28"/>
          <w:szCs w:val="28"/>
          <w:lang w:eastAsia="ru-RU"/>
        </w:rPr>
        <w:t>планируются в 2022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 10120,1 тыс. рублей, что ниже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исполнения за 2021 год на  13210,1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56,6 %. 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>2,9 %.</w:t>
      </w:r>
    </w:p>
    <w:p w:rsidR="00252040" w:rsidRDefault="00252040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Бюджетные ассигнования </w:t>
      </w:r>
      <w:r w:rsidRPr="004F1DBD">
        <w:rPr>
          <w:b/>
          <w:sz w:val="28"/>
          <w:szCs w:val="28"/>
          <w:lang w:eastAsia="ru-RU"/>
        </w:rPr>
        <w:t>по подразделу 0801»Культура</w:t>
      </w:r>
      <w:r>
        <w:rPr>
          <w:sz w:val="28"/>
          <w:szCs w:val="28"/>
          <w:lang w:eastAsia="ru-RU"/>
        </w:rPr>
        <w:t>» на  2022  год составят 10120,1 тыс. рублей,  на  2023  год – 7002,0 тыс. рублей;  на 2024  год –  7002,0 тыс. рублей;</w:t>
      </w:r>
    </w:p>
    <w:p w:rsidR="00252040" w:rsidRDefault="00252040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подразделу </w:t>
      </w:r>
      <w:r w:rsidRPr="004F1DBD">
        <w:rPr>
          <w:b/>
          <w:sz w:val="28"/>
          <w:szCs w:val="28"/>
          <w:lang w:eastAsia="ru-RU"/>
        </w:rPr>
        <w:t>0804 «Другие вопросы в области культуры»</w:t>
      </w:r>
      <w:r>
        <w:rPr>
          <w:b/>
          <w:sz w:val="28"/>
          <w:szCs w:val="28"/>
          <w:lang w:eastAsia="ru-RU"/>
        </w:rPr>
        <w:t xml:space="preserve"> </w:t>
      </w:r>
      <w:r w:rsidRPr="005625A8">
        <w:rPr>
          <w:sz w:val="28"/>
          <w:szCs w:val="28"/>
          <w:lang w:eastAsia="ru-RU"/>
        </w:rPr>
        <w:t>расходы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на  2022  год  и на  плановый  период 2023 и 2024  годов  не планируются.</w:t>
      </w:r>
    </w:p>
    <w:p w:rsidR="00252040" w:rsidRDefault="00252040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1000 «Социальная политика» </w:t>
      </w:r>
      <w:r>
        <w:rPr>
          <w:sz w:val="28"/>
          <w:szCs w:val="28"/>
          <w:lang w:eastAsia="ru-RU"/>
        </w:rPr>
        <w:t xml:space="preserve">планируются на 2022 </w:t>
      </w:r>
      <w:r w:rsidRPr="006F4AE8">
        <w:rPr>
          <w:sz w:val="28"/>
          <w:szCs w:val="28"/>
          <w:lang w:eastAsia="ru-RU"/>
        </w:rPr>
        <w:t>год  в объеме</w:t>
      </w:r>
      <w:r>
        <w:rPr>
          <w:sz w:val="28"/>
          <w:szCs w:val="28"/>
          <w:lang w:eastAsia="ru-RU"/>
        </w:rPr>
        <w:t xml:space="preserve">  16430,7 тыс. рублей, что  выше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исполнения за 2021 год на  27,4 тыс. рублей. </w:t>
      </w:r>
      <w:r w:rsidRPr="006F4AE8">
        <w:rPr>
          <w:sz w:val="28"/>
          <w:szCs w:val="28"/>
          <w:lang w:eastAsia="ru-RU"/>
        </w:rPr>
        <w:t>Доля указанных расходов в общем объеме расходов бюджета</w:t>
      </w:r>
      <w:r>
        <w:rPr>
          <w:sz w:val="28"/>
          <w:szCs w:val="28"/>
          <w:lang w:eastAsia="ru-RU"/>
        </w:rPr>
        <w:t xml:space="preserve">  Верховского </w:t>
      </w:r>
      <w:r w:rsidRPr="006F4AE8">
        <w:rPr>
          <w:sz w:val="28"/>
          <w:szCs w:val="28"/>
          <w:lang w:eastAsia="ru-RU"/>
        </w:rPr>
        <w:t xml:space="preserve"> района составит </w:t>
      </w:r>
      <w:r>
        <w:rPr>
          <w:sz w:val="28"/>
          <w:szCs w:val="28"/>
          <w:lang w:eastAsia="ru-RU"/>
        </w:rPr>
        <w:t>4,6%</w:t>
      </w:r>
      <w:r w:rsidRPr="006F4AE8">
        <w:rPr>
          <w:sz w:val="28"/>
          <w:szCs w:val="28"/>
          <w:lang w:eastAsia="ru-RU"/>
        </w:rPr>
        <w:t>.</w:t>
      </w:r>
    </w:p>
    <w:p w:rsidR="00252040" w:rsidRPr="00E73626" w:rsidRDefault="00252040" w:rsidP="00E73626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 разделу 1000 «Социальная политика» планируются  на  2023  год в сумме  16489,7 тыс. рублей,  на  2024  год –  15918,8 тыс. рублей.</w:t>
      </w:r>
    </w:p>
    <w:p w:rsidR="00252040" w:rsidRDefault="00252040" w:rsidP="0065634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1001 </w:t>
      </w:r>
      <w:r w:rsidRPr="002C7586">
        <w:rPr>
          <w:b/>
          <w:iCs/>
          <w:sz w:val="28"/>
          <w:szCs w:val="28"/>
          <w:lang w:eastAsia="ru-RU"/>
        </w:rPr>
        <w:t>«Пенсионное</w:t>
      </w:r>
      <w:r w:rsidRPr="006F4AE8">
        <w:rPr>
          <w:b/>
          <w:i/>
          <w:iCs/>
          <w:sz w:val="28"/>
          <w:szCs w:val="28"/>
          <w:lang w:eastAsia="ru-RU"/>
        </w:rPr>
        <w:t xml:space="preserve"> </w:t>
      </w:r>
      <w:r w:rsidRPr="002C7586">
        <w:rPr>
          <w:b/>
          <w:iCs/>
          <w:sz w:val="28"/>
          <w:szCs w:val="28"/>
          <w:lang w:eastAsia="ru-RU"/>
        </w:rPr>
        <w:t>обеспечение</w:t>
      </w:r>
      <w:r w:rsidRPr="001E0702">
        <w:rPr>
          <w:b/>
          <w:i/>
          <w:iCs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на  2022</w:t>
      </w:r>
      <w:r w:rsidRPr="0067328F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планируются на доплаты к пенсиям му</w:t>
      </w:r>
      <w:r>
        <w:rPr>
          <w:sz w:val="28"/>
          <w:szCs w:val="28"/>
          <w:lang w:eastAsia="ru-RU"/>
        </w:rPr>
        <w:t xml:space="preserve">ниципальных служащих в объеме  1000,0 тыс. рублей; на  2023  год – 1000,0 тыс. рублей; на  2024  год – 1000,0 тыс. рублей. </w:t>
      </w:r>
      <w:r w:rsidRPr="006F4AE8">
        <w:rPr>
          <w:sz w:val="28"/>
          <w:szCs w:val="28"/>
          <w:lang w:eastAsia="ru-RU"/>
        </w:rPr>
        <w:t>Финансирование планируется осуще</w:t>
      </w:r>
      <w:r>
        <w:rPr>
          <w:sz w:val="28"/>
          <w:szCs w:val="28"/>
          <w:lang w:eastAsia="ru-RU"/>
        </w:rPr>
        <w:t>ствить за счет районных средств в рамках непрограммной части районного  бюджета.</w:t>
      </w:r>
    </w:p>
    <w:p w:rsidR="00252040" w:rsidRPr="00656344" w:rsidRDefault="00252040" w:rsidP="0065634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ассигнования по подразделу 1002  «Социальное обеспечение населения» на 2022 год планируются в объеме 1400,0 тыс. рублей; на 2023 год – 1460,0 тыс. рублей; на 2024 год – 750,0 тыс. рублей.</w:t>
      </w:r>
    </w:p>
    <w:p w:rsidR="00252040" w:rsidRDefault="00252040" w:rsidP="001639F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lastRenderedPageBreak/>
        <w:t xml:space="preserve">Бюджетные ассигнования по подразделу 1004 </w:t>
      </w:r>
      <w:r w:rsidRPr="002C7586">
        <w:rPr>
          <w:b/>
          <w:iCs/>
          <w:sz w:val="28"/>
          <w:szCs w:val="28"/>
          <w:lang w:eastAsia="ru-RU"/>
        </w:rPr>
        <w:t>«Охрана семьи</w:t>
      </w:r>
      <w:r w:rsidRPr="006F4AE8">
        <w:rPr>
          <w:b/>
          <w:i/>
          <w:iCs/>
          <w:sz w:val="28"/>
          <w:szCs w:val="28"/>
          <w:lang w:eastAsia="ru-RU"/>
        </w:rPr>
        <w:t xml:space="preserve"> </w:t>
      </w:r>
      <w:r w:rsidRPr="002C7586">
        <w:rPr>
          <w:b/>
          <w:iCs/>
          <w:sz w:val="28"/>
          <w:szCs w:val="28"/>
          <w:lang w:eastAsia="ru-RU"/>
        </w:rPr>
        <w:t>и детства</w:t>
      </w:r>
      <w:r w:rsidRPr="006F4AE8">
        <w:rPr>
          <w:b/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на  2022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  12828,7 тыс. рублей.</w:t>
      </w:r>
    </w:p>
    <w:p w:rsidR="00252040" w:rsidRPr="006F4AE8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Бюджетные  ассигнования по  подразделу </w:t>
      </w:r>
      <w:r w:rsidRPr="001639F1">
        <w:rPr>
          <w:b/>
          <w:sz w:val="28"/>
          <w:szCs w:val="28"/>
          <w:lang w:eastAsia="ru-RU"/>
        </w:rPr>
        <w:t>1004 «Охрана  семьи и</w:t>
      </w:r>
      <w:r>
        <w:rPr>
          <w:sz w:val="28"/>
          <w:szCs w:val="28"/>
          <w:lang w:eastAsia="ru-RU"/>
        </w:rPr>
        <w:t xml:space="preserve"> </w:t>
      </w:r>
      <w:r w:rsidRPr="001639F1">
        <w:rPr>
          <w:b/>
          <w:sz w:val="28"/>
          <w:szCs w:val="28"/>
          <w:lang w:eastAsia="ru-RU"/>
        </w:rPr>
        <w:t>детства»</w:t>
      </w:r>
      <w:r>
        <w:rPr>
          <w:sz w:val="28"/>
          <w:szCs w:val="28"/>
          <w:lang w:eastAsia="ru-RU"/>
        </w:rPr>
        <w:t xml:space="preserve">   на  2023  год-  12827,6 тыс. рублей   и на  2024  год –  12966,7 тыс. рублей.</w:t>
      </w:r>
    </w:p>
    <w:p w:rsidR="00252040" w:rsidRDefault="00252040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4B9C"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Расходы по разделу «Социальная политика»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 xml:space="preserve">джета Верховского района на 2022  год и  на  плановый  период  2023 и 2024  годов </w:t>
      </w:r>
      <w:r w:rsidRPr="006F4AE8">
        <w:rPr>
          <w:sz w:val="28"/>
          <w:szCs w:val="28"/>
          <w:lang w:eastAsia="ru-RU"/>
        </w:rPr>
        <w:t xml:space="preserve"> будут осуществлять два главных распорядителей бюджетных средств: администрация Верховского района и управление образования, молодежной политики, физкультуры и спорта администрации Верховского района. </w:t>
      </w:r>
    </w:p>
    <w:p w:rsidR="00252040" w:rsidRPr="00440813" w:rsidRDefault="00252040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b/>
          <w:sz w:val="28"/>
          <w:szCs w:val="28"/>
          <w:lang w:eastAsia="ru-RU"/>
        </w:rPr>
        <w:t xml:space="preserve">Бюджетные ассигнования по  разделу 1300 «Обслуживание государственного и муниципального  долга»  </w:t>
      </w:r>
      <w:r>
        <w:rPr>
          <w:sz w:val="28"/>
          <w:szCs w:val="28"/>
          <w:lang w:eastAsia="ru-RU"/>
        </w:rPr>
        <w:t>на 2022 год планируются в объеме 1000,0 тыс. рублей; на 2023 год – 800,0 тыс. рублей; на 2024 год – 500,0  тыс. рублей.</w:t>
      </w:r>
    </w:p>
    <w:p w:rsidR="00252040" w:rsidRDefault="00252040" w:rsidP="003758C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По разделу 1400 «Межбюджетные трансферты» </w:t>
      </w:r>
      <w:r w:rsidRPr="006F4AE8">
        <w:rPr>
          <w:bCs/>
          <w:sz w:val="28"/>
          <w:szCs w:val="28"/>
          <w:lang w:eastAsia="ru-RU"/>
        </w:rPr>
        <w:t>бюджетные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ассигнования  на  2022 год</w:t>
      </w:r>
      <w:r w:rsidRPr="006F4AE8">
        <w:rPr>
          <w:sz w:val="28"/>
          <w:szCs w:val="28"/>
          <w:lang w:eastAsia="ru-RU"/>
        </w:rPr>
        <w:t xml:space="preserve"> планируются в объеме </w:t>
      </w:r>
      <w:r>
        <w:rPr>
          <w:sz w:val="28"/>
          <w:szCs w:val="28"/>
          <w:lang w:eastAsia="ru-RU"/>
        </w:rPr>
        <w:t xml:space="preserve">31402,8 тыс. руб., что  выше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на  2021</w:t>
      </w:r>
      <w:r w:rsidRPr="006F4AE8">
        <w:rPr>
          <w:sz w:val="28"/>
          <w:szCs w:val="28"/>
          <w:lang w:eastAsia="ru-RU"/>
        </w:rPr>
        <w:t xml:space="preserve">  год на</w:t>
      </w:r>
      <w:r>
        <w:rPr>
          <w:sz w:val="28"/>
          <w:szCs w:val="28"/>
          <w:lang w:eastAsia="ru-RU"/>
        </w:rPr>
        <w:t xml:space="preserve">  18185,9 тыс. рублей, или  в 2,3 раза</w:t>
      </w:r>
      <w:r w:rsidRPr="006F4AE8">
        <w:rPr>
          <w:sz w:val="28"/>
          <w:szCs w:val="28"/>
          <w:lang w:eastAsia="ru-RU"/>
        </w:rPr>
        <w:t>, из них:</w:t>
      </w:r>
    </w:p>
    <w:p w:rsidR="00252040" w:rsidRDefault="00252040" w:rsidP="009B07A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5704,9 </w:t>
      </w:r>
      <w:r w:rsidRPr="006F4AE8">
        <w:rPr>
          <w:sz w:val="28"/>
          <w:szCs w:val="28"/>
          <w:lang w:eastAsia="ru-RU"/>
        </w:rPr>
        <w:t>тыс. рублей –</w:t>
      </w:r>
      <w:r>
        <w:rPr>
          <w:sz w:val="28"/>
          <w:szCs w:val="28"/>
          <w:lang w:eastAsia="ru-RU"/>
        </w:rPr>
        <w:t xml:space="preserve"> дотации на выравнивание бюджетной обеспеченности бюджетам поселений. </w:t>
      </w:r>
      <w:r w:rsidRPr="006F4AE8">
        <w:rPr>
          <w:sz w:val="28"/>
          <w:szCs w:val="28"/>
          <w:lang w:eastAsia="ru-RU"/>
        </w:rPr>
        <w:t>Доля указанных расходов в общем объеме расх</w:t>
      </w:r>
      <w:r>
        <w:rPr>
          <w:sz w:val="28"/>
          <w:szCs w:val="28"/>
          <w:lang w:eastAsia="ru-RU"/>
        </w:rPr>
        <w:t xml:space="preserve">одов бюджета района составит 1,6%. </w:t>
      </w:r>
      <w:r w:rsidRPr="006F4AE8">
        <w:rPr>
          <w:sz w:val="28"/>
          <w:szCs w:val="28"/>
          <w:lang w:eastAsia="ru-RU"/>
        </w:rPr>
        <w:t>Указанные расходы планируется осуществить за счет безвозмездных целевых по</w:t>
      </w:r>
      <w:r>
        <w:rPr>
          <w:sz w:val="28"/>
          <w:szCs w:val="28"/>
          <w:lang w:eastAsia="ru-RU"/>
        </w:rPr>
        <w:t>ступлений из областного бюджета;</w:t>
      </w:r>
    </w:p>
    <w:p w:rsidR="00252040" w:rsidRDefault="00252040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- 1000,0 тыс. рублей  – иные  дотации;</w:t>
      </w:r>
    </w:p>
    <w:p w:rsidR="00252040" w:rsidRDefault="00252040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24697,9 тыс. рублей - прочие межбюджетные   трансферты  общего характера.</w:t>
      </w:r>
    </w:p>
    <w:p w:rsidR="00252040" w:rsidRDefault="00252040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по разделу </w:t>
      </w:r>
      <w:r w:rsidRPr="008B56E2">
        <w:rPr>
          <w:b/>
          <w:sz w:val="28"/>
          <w:szCs w:val="28"/>
          <w:lang w:eastAsia="ru-RU"/>
        </w:rPr>
        <w:t>1400 «Межбюджетные</w:t>
      </w:r>
      <w:r>
        <w:rPr>
          <w:sz w:val="28"/>
          <w:szCs w:val="28"/>
          <w:lang w:eastAsia="ru-RU"/>
        </w:rPr>
        <w:t xml:space="preserve">  </w:t>
      </w:r>
      <w:r w:rsidRPr="008B56E2">
        <w:rPr>
          <w:b/>
          <w:sz w:val="28"/>
          <w:szCs w:val="28"/>
          <w:lang w:eastAsia="ru-RU"/>
        </w:rPr>
        <w:t>трансферты»</w:t>
      </w:r>
      <w:r>
        <w:rPr>
          <w:sz w:val="28"/>
          <w:szCs w:val="28"/>
          <w:lang w:eastAsia="ru-RU"/>
        </w:rPr>
        <w:t xml:space="preserve"> на  2023  год планируются в сумме  6704,9 тыс. рублей;  на  2024  год –  6704,9 тыс. рублей.</w:t>
      </w:r>
    </w:p>
    <w:p w:rsidR="00252040" w:rsidRPr="006F4AE8" w:rsidRDefault="00252040" w:rsidP="0001260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Расходы по разделу «Межбюджетные трансферты» в соответствии с ведомственной структурой расходов бюд</w:t>
      </w:r>
      <w:r>
        <w:rPr>
          <w:sz w:val="28"/>
          <w:szCs w:val="28"/>
          <w:lang w:eastAsia="ru-RU"/>
        </w:rPr>
        <w:t xml:space="preserve">жета Верховского района в 2022  году </w:t>
      </w:r>
      <w:r w:rsidRPr="006F4AE8">
        <w:rPr>
          <w:sz w:val="28"/>
          <w:szCs w:val="28"/>
          <w:lang w:eastAsia="ru-RU"/>
        </w:rPr>
        <w:t>будет осуществлять финансовый отдел администрации Верховского района.</w:t>
      </w:r>
    </w:p>
    <w:p w:rsidR="00252040" w:rsidRDefault="00252040" w:rsidP="00440342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ПРОГРА</w:t>
      </w:r>
      <w:r>
        <w:rPr>
          <w:b/>
          <w:bCs/>
          <w:sz w:val="28"/>
          <w:szCs w:val="28"/>
          <w:lang w:eastAsia="ru-RU"/>
        </w:rPr>
        <w:t xml:space="preserve">ММНО - ЦЕЛЕВАЯ  ЧАСТЬ </w:t>
      </w:r>
      <w:r w:rsidRPr="006F4AE8">
        <w:rPr>
          <w:b/>
          <w:bCs/>
          <w:sz w:val="28"/>
          <w:szCs w:val="28"/>
          <w:lang w:eastAsia="ru-RU"/>
        </w:rPr>
        <w:t xml:space="preserve"> БЮДЖЕТА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>ВЕРХОВСКОГО РАЙОНА</w:t>
      </w:r>
      <w:r>
        <w:rPr>
          <w:b/>
          <w:bCs/>
          <w:sz w:val="28"/>
          <w:szCs w:val="28"/>
          <w:lang w:eastAsia="ru-RU"/>
        </w:rPr>
        <w:t xml:space="preserve">   НА  </w:t>
      </w:r>
      <w:r>
        <w:rPr>
          <w:b/>
          <w:bCs/>
          <w:sz w:val="32"/>
          <w:szCs w:val="32"/>
          <w:lang w:eastAsia="ru-RU"/>
        </w:rPr>
        <w:t>2022</w:t>
      </w:r>
      <w:r w:rsidRPr="008B56E2">
        <w:rPr>
          <w:b/>
          <w:bCs/>
          <w:sz w:val="32"/>
          <w:szCs w:val="32"/>
          <w:lang w:eastAsia="ru-RU"/>
        </w:rPr>
        <w:t xml:space="preserve">  </w:t>
      </w:r>
      <w:r>
        <w:rPr>
          <w:b/>
          <w:bCs/>
          <w:sz w:val="28"/>
          <w:szCs w:val="28"/>
          <w:lang w:eastAsia="ru-RU"/>
        </w:rPr>
        <w:t xml:space="preserve">ГОД.       </w:t>
      </w:r>
    </w:p>
    <w:p w:rsidR="00252040" w:rsidRDefault="00252040" w:rsidP="00440342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252040" w:rsidRPr="00CB781B" w:rsidRDefault="00252040" w:rsidP="00440342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CB781B">
        <w:rPr>
          <w:bCs/>
          <w:sz w:val="28"/>
          <w:szCs w:val="28"/>
          <w:lang w:eastAsia="ru-RU"/>
        </w:rPr>
        <w:t xml:space="preserve">тыс. руб.                                                                   </w:t>
      </w:r>
    </w:p>
    <w:tbl>
      <w:tblPr>
        <w:tblW w:w="10841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216"/>
        <w:gridCol w:w="1620"/>
        <w:gridCol w:w="1440"/>
        <w:gridCol w:w="1733"/>
      </w:tblGrid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5216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620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2022 год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52040" w:rsidTr="004A50CD">
        <w:tc>
          <w:tcPr>
            <w:tcW w:w="832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52040" w:rsidRPr="000D207E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«Молодежь  Верховского района на 2014-2022 г.г.»</w:t>
            </w:r>
          </w:p>
        </w:tc>
        <w:tc>
          <w:tcPr>
            <w:tcW w:w="1620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599,8</w:t>
            </w:r>
          </w:p>
        </w:tc>
      </w:tr>
      <w:tr w:rsidR="00252040" w:rsidTr="004A50CD">
        <w:tc>
          <w:tcPr>
            <w:tcW w:w="832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52040" w:rsidRPr="00E2090A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E2090A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ru-RU"/>
              </w:rPr>
              <w:t>«Развитие  культуры и искусства,  архивного  дела,  сохранение и  реконструкция  военно-мемориальных  объектов  Верховского  района на  2018-2022  г.г.</w:t>
            </w:r>
            <w:r w:rsidRPr="00E2090A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1807,1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2040" w:rsidTr="004A50CD">
        <w:tc>
          <w:tcPr>
            <w:tcW w:w="832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52040" w:rsidRPr="00E2090A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«Профилактика  экстремизма и терроризма  на  территории  Верховского  района на 2021-2025 годы»</w:t>
            </w:r>
          </w:p>
        </w:tc>
        <w:tc>
          <w:tcPr>
            <w:tcW w:w="1620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52040" w:rsidTr="004A50CD">
        <w:tc>
          <w:tcPr>
            <w:tcW w:w="832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52040" w:rsidRPr="00CD7CB2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CD7CB2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униципальная программа «Укрепление межнационального и межконфессионального согласия, социальной  и культурной адаптации мигрантов, профилактики межнациональных  (межэтнических конфликтов) на территории Верховского  района» на период с2020 г. по 2022 г.»</w:t>
            </w:r>
          </w:p>
        </w:tc>
        <w:tc>
          <w:tcPr>
            <w:tcW w:w="1620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2040" w:rsidTr="004A50CD">
        <w:tc>
          <w:tcPr>
            <w:tcW w:w="832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252040" w:rsidRPr="00CD7CB2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 Развитие  системы образования Верховского  района  на 2019-2024 годы»</w:t>
            </w:r>
          </w:p>
        </w:tc>
        <w:tc>
          <w:tcPr>
            <w:tcW w:w="1620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231157,1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224971,5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225061,3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 программа  «Повышение эффективности муниципального управления в Верховском районе»»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«Поддержка социально-ориентированных организаций в Верховском районе на 2020-2022 года»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«Проведение  ремонта и содержание автомобильных дорог  общего пользования местного  значения Верховского  района на 2019-2023 годы»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17300,0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7300,0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 устройству и ремонту контейнерных площадок на территории сельских поселений  Верховского  района на 2019-2023 годы»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2637,0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«Укрепление общественного здоровья среди населения Верховского  района на 2020-2024 годы»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 системы комплексной безопасности  в  Верховском районе на 2022-2024 годы»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47,0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«Профилактика  правонарушений  и усиление борьбы с преступностью на 2022-2024 годы»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16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 среднего предпринимательства в Верховском районе  Орловской области на 2022-2024 годы»</w:t>
            </w:r>
          </w:p>
        </w:tc>
        <w:tc>
          <w:tcPr>
            <w:tcW w:w="162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52040" w:rsidTr="004A50CD">
        <w:tc>
          <w:tcPr>
            <w:tcW w:w="832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252040" w:rsidRPr="007C490F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250941,1</w:t>
            </w:r>
          </w:p>
        </w:tc>
        <w:tc>
          <w:tcPr>
            <w:tcW w:w="1440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235568,9</w:t>
            </w:r>
          </w:p>
        </w:tc>
        <w:tc>
          <w:tcPr>
            <w:tcW w:w="1733" w:type="dxa"/>
          </w:tcPr>
          <w:p w:rsidR="00252040" w:rsidRDefault="00252040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225721,1</w:t>
            </w:r>
          </w:p>
        </w:tc>
      </w:tr>
    </w:tbl>
    <w:p w:rsidR="00252040" w:rsidRDefault="00252040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Доля бюджетных ассигнований на реализацию муниципальных программ в бюджете Верховского района   на  2022 год составляет  70,9%.</w:t>
      </w:r>
    </w:p>
    <w:p w:rsidR="00252040" w:rsidRPr="006F4AE8" w:rsidRDefault="00252040" w:rsidP="00440342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6F4AE8">
        <w:rPr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МУНИЦИПАЛЬНЫЙ ДОЛГ</w:t>
      </w:r>
    </w:p>
    <w:p w:rsidR="00252040" w:rsidRPr="006F4AE8" w:rsidRDefault="00252040" w:rsidP="0094115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проекте решения </w:t>
      </w:r>
      <w:r w:rsidRPr="006F4AE8">
        <w:rPr>
          <w:sz w:val="28"/>
          <w:szCs w:val="28"/>
          <w:lang w:eastAsia="ru-RU"/>
        </w:rPr>
        <w:t xml:space="preserve"> районного Совета народных депута</w:t>
      </w:r>
      <w:r>
        <w:rPr>
          <w:sz w:val="28"/>
          <w:szCs w:val="28"/>
          <w:lang w:eastAsia="ru-RU"/>
        </w:rPr>
        <w:t>тов «О  бюджете  Верховского  района  на 2022 год и на плановый период 2023 и 2024 годов» установлен   верхний  предел  внутреннего  муниципального  долга</w:t>
      </w:r>
      <w:r w:rsidRPr="006F4AE8">
        <w:rPr>
          <w:sz w:val="28"/>
          <w:szCs w:val="28"/>
          <w:lang w:eastAsia="ru-RU"/>
        </w:rPr>
        <w:t>:</w:t>
      </w: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1 января   2023 года - в  объеме  60919 тыс. рублей, в том числе верхний предел муниципального долга по муниципальным гарантиям Верховского района на 1 января  2023 года в сумме 0 рублей;</w:t>
      </w:r>
    </w:p>
    <w:p w:rsidR="00252040" w:rsidRDefault="00252040" w:rsidP="00DE5FCA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на  1 января 2024  года  - в объеме  64281,0 тыс.рублей, в том числе верхний  предел муниципального долга по муниципальным гарантиям  Верховского района  на 1 января 2024 года в сумме 0 рублей;</w:t>
      </w:r>
    </w:p>
    <w:p w:rsidR="00252040" w:rsidRDefault="00252040" w:rsidP="00DE5FCA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 на 1 января 2025  года – в объеме  67213,0 рублей, в том числе верхний предел  муниципального долга по муниципальным гарантиям Верховского района на 1 января 2025 года в сумме 0 рублей.</w:t>
      </w:r>
    </w:p>
    <w:p w:rsidR="00252040" w:rsidRDefault="00252040" w:rsidP="0063030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Предельный объем муниципального    долга  не превысил  ограничений, установленных статьей  107, пункта  3 Бюджетного Кодекса РФ.</w:t>
      </w:r>
    </w:p>
    <w:p w:rsidR="00252040" w:rsidRPr="000C76E4" w:rsidRDefault="00252040" w:rsidP="00F56D7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ВЫВОДЫ</w:t>
      </w:r>
      <w:r>
        <w:rPr>
          <w:b/>
          <w:bCs/>
          <w:sz w:val="28"/>
          <w:szCs w:val="28"/>
          <w:lang w:eastAsia="ru-RU"/>
        </w:rPr>
        <w:t>:</w:t>
      </w:r>
    </w:p>
    <w:p w:rsidR="00252040" w:rsidRDefault="00252040" w:rsidP="005F396D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</w:t>
      </w:r>
      <w:r w:rsidRPr="008C01F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Проект решения Верховского районного Совета народных депутатов «О  бюджете  Верховского района на 2022 год и на плановый  период  2023 и 2024 годов» по основным направлениям соответствует нормам Бюджетного Кодекса Российской Федерации. </w:t>
      </w:r>
    </w:p>
    <w:p w:rsidR="00252040" w:rsidRDefault="00252040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2. </w:t>
      </w:r>
      <w:r w:rsidRPr="006F4AE8">
        <w:rPr>
          <w:sz w:val="28"/>
          <w:szCs w:val="28"/>
          <w:lang w:eastAsia="ru-RU"/>
        </w:rPr>
        <w:t xml:space="preserve">Доходы бюджета </w:t>
      </w:r>
      <w:r>
        <w:rPr>
          <w:sz w:val="28"/>
          <w:szCs w:val="28"/>
          <w:lang w:eastAsia="ru-RU"/>
        </w:rPr>
        <w:t>Верховского района в 2022</w:t>
      </w:r>
      <w:r w:rsidRPr="006F4AE8">
        <w:rPr>
          <w:sz w:val="28"/>
          <w:szCs w:val="28"/>
          <w:lang w:eastAsia="ru-RU"/>
        </w:rPr>
        <w:t xml:space="preserve"> году прогнозируются в </w:t>
      </w:r>
      <w:r>
        <w:rPr>
          <w:sz w:val="28"/>
          <w:szCs w:val="28"/>
          <w:lang w:eastAsia="ru-RU"/>
        </w:rPr>
        <w:t xml:space="preserve">объеме  357587,8 тыс. рублей, что на 4948,3 </w:t>
      </w:r>
      <w:r w:rsidRPr="006F4AE8">
        <w:rPr>
          <w:sz w:val="28"/>
          <w:szCs w:val="28"/>
          <w:lang w:eastAsia="ru-RU"/>
        </w:rPr>
        <w:t>тыс.</w:t>
      </w:r>
      <w:r>
        <w:rPr>
          <w:sz w:val="28"/>
          <w:szCs w:val="28"/>
          <w:lang w:eastAsia="ru-RU"/>
        </w:rPr>
        <w:t xml:space="preserve"> руб., или на 1,4 </w:t>
      </w:r>
      <w:r w:rsidRPr="006F4AE8">
        <w:rPr>
          <w:sz w:val="28"/>
          <w:szCs w:val="28"/>
          <w:lang w:eastAsia="ru-RU"/>
        </w:rPr>
        <w:t>% ниж</w:t>
      </w:r>
      <w:r>
        <w:rPr>
          <w:sz w:val="28"/>
          <w:szCs w:val="28"/>
          <w:lang w:eastAsia="ru-RU"/>
        </w:rPr>
        <w:t>е ожидаемой оценки на 2021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362536,1 тыс. рублей</w:t>
      </w:r>
      <w:r w:rsidRPr="006F4AE8">
        <w:rPr>
          <w:sz w:val="28"/>
          <w:szCs w:val="28"/>
          <w:lang w:eastAsia="ru-RU"/>
        </w:rPr>
        <w:t xml:space="preserve">). </w:t>
      </w:r>
    </w:p>
    <w:p w:rsidR="00252040" w:rsidRDefault="00252040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По налоговым и неналоговым доходам прогнозируется </w:t>
      </w:r>
      <w:r>
        <w:rPr>
          <w:sz w:val="28"/>
          <w:szCs w:val="28"/>
          <w:lang w:eastAsia="ru-RU"/>
        </w:rPr>
        <w:t xml:space="preserve">уменьшение  поступлений на 11,6 </w:t>
      </w:r>
      <w:r w:rsidRPr="006F4AE8">
        <w:rPr>
          <w:sz w:val="28"/>
          <w:szCs w:val="28"/>
          <w:lang w:eastAsia="ru-RU"/>
        </w:rPr>
        <w:t>%, по безвозмездным поступлениям</w:t>
      </w:r>
      <w:r>
        <w:rPr>
          <w:sz w:val="28"/>
          <w:szCs w:val="28"/>
          <w:lang w:eastAsia="ru-RU"/>
        </w:rPr>
        <w:t xml:space="preserve">  прогнозируется увеличение - </w:t>
      </w:r>
      <w:r w:rsidRPr="006F4AE8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 xml:space="preserve"> 4,3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</w:t>
      </w:r>
    </w:p>
    <w:p w:rsidR="00252040" w:rsidRPr="005467C1" w:rsidRDefault="00252040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Доходы  бюджета  Верховского района   на   2023  год планируются  в  объеме  323996,5 тыс. рублей;  на  2024  год –  316449,3 тыс. рублей. </w:t>
      </w:r>
    </w:p>
    <w:p w:rsidR="00252040" w:rsidRDefault="00252040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</w:t>
      </w:r>
      <w:r w:rsidRPr="006F4AE8">
        <w:rPr>
          <w:sz w:val="28"/>
          <w:szCs w:val="28"/>
          <w:lang w:eastAsia="ru-RU"/>
        </w:rPr>
        <w:t>Расходы бюджета</w:t>
      </w:r>
      <w:r>
        <w:rPr>
          <w:sz w:val="28"/>
          <w:szCs w:val="28"/>
          <w:lang w:eastAsia="ru-RU"/>
        </w:rPr>
        <w:t xml:space="preserve"> Верховского</w:t>
      </w:r>
      <w:r w:rsidRPr="006F4AE8">
        <w:rPr>
          <w:sz w:val="28"/>
          <w:szCs w:val="28"/>
          <w:lang w:eastAsia="ru-RU"/>
        </w:rPr>
        <w:t xml:space="preserve"> района на</w:t>
      </w:r>
      <w:r>
        <w:rPr>
          <w:sz w:val="28"/>
          <w:szCs w:val="28"/>
          <w:lang w:eastAsia="ru-RU"/>
        </w:rPr>
        <w:t xml:space="preserve"> 2022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 354087,8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18448,3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 5,0 % </w:t>
      </w:r>
      <w:r w:rsidRPr="006F4AE8">
        <w:rPr>
          <w:sz w:val="28"/>
          <w:szCs w:val="28"/>
          <w:lang w:eastAsia="ru-RU"/>
        </w:rPr>
        <w:t xml:space="preserve">ниже оценки ожидаемого </w:t>
      </w:r>
      <w:r>
        <w:rPr>
          <w:sz w:val="28"/>
          <w:szCs w:val="28"/>
          <w:lang w:eastAsia="ru-RU"/>
        </w:rPr>
        <w:t xml:space="preserve">исполнения бюджета района за 2021 год  </w:t>
      </w:r>
      <w:r w:rsidRPr="006F4AE8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372536,1 тыс. рублей</w:t>
      </w:r>
      <w:r w:rsidRPr="006F4AE8">
        <w:rPr>
          <w:sz w:val="28"/>
          <w:szCs w:val="28"/>
          <w:lang w:eastAsia="ru-RU"/>
        </w:rPr>
        <w:t xml:space="preserve">).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Наибольш</w:t>
      </w:r>
      <w:r>
        <w:rPr>
          <w:sz w:val="28"/>
          <w:szCs w:val="28"/>
          <w:lang w:eastAsia="ru-RU"/>
        </w:rPr>
        <w:t>ую долю</w:t>
      </w:r>
      <w:r w:rsidRPr="006F4AE8">
        <w:rPr>
          <w:sz w:val="28"/>
          <w:szCs w:val="28"/>
          <w:lang w:eastAsia="ru-RU"/>
        </w:rPr>
        <w:t xml:space="preserve"> в общей сумме расходов </w:t>
      </w:r>
      <w:r>
        <w:rPr>
          <w:sz w:val="28"/>
          <w:szCs w:val="28"/>
          <w:lang w:eastAsia="ru-RU"/>
        </w:rPr>
        <w:t>занимают расходы на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«Образование»</w:t>
      </w:r>
      <w:r w:rsidRPr="006F4AE8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 67,9 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</w:t>
      </w:r>
    </w:p>
    <w:p w:rsidR="00252040" w:rsidRDefault="00252040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Расходы  бюджета Верховского  района на  2023  год планируются в сумме  323996,5 тыс. рублей; на  2024  год – 316449,3 тыс. рублей.  </w:t>
      </w:r>
    </w:p>
    <w:p w:rsidR="00252040" w:rsidRPr="000942F1" w:rsidRDefault="00252040" w:rsidP="0087492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52D6D">
        <w:rPr>
          <w:bCs/>
          <w:sz w:val="28"/>
          <w:szCs w:val="28"/>
          <w:lang w:eastAsia="ru-RU"/>
        </w:rPr>
        <w:t xml:space="preserve">       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ПРЕДЛОЖЕНИЯ</w:t>
      </w:r>
      <w:r>
        <w:rPr>
          <w:b/>
          <w:bCs/>
          <w:sz w:val="28"/>
          <w:szCs w:val="28"/>
          <w:lang w:eastAsia="ru-RU"/>
        </w:rPr>
        <w:t>:</w:t>
      </w:r>
    </w:p>
    <w:p w:rsidR="00252040" w:rsidRPr="00093932" w:rsidRDefault="00252040" w:rsidP="00B42617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 w:rsidRPr="00093932">
        <w:rPr>
          <w:b/>
          <w:sz w:val="28"/>
          <w:szCs w:val="28"/>
          <w:lang w:eastAsia="ru-RU"/>
        </w:rPr>
        <w:t xml:space="preserve">        1. Рекомендовать  Верховскому районному Совету народных депутатов к рассмотрению  и утверждению   проект решения районного Совета народных депутатов «О  бюджете Верховского района на 2022 год  и  на плановый  период  2023 и 2024  годов». </w:t>
      </w:r>
      <w:bookmarkEnd w:id="1"/>
    </w:p>
    <w:p w:rsidR="0025204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25204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25204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Председатель  Контрольно- счетной</w:t>
      </w:r>
    </w:p>
    <w:p w:rsidR="00252040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палаты   </w:t>
      </w:r>
      <w:r w:rsidRPr="00756A28">
        <w:rPr>
          <w:sz w:val="28"/>
          <w:szCs w:val="28"/>
          <w:lang w:eastAsia="ru-RU"/>
        </w:rPr>
        <w:t>Верховского ра</w:t>
      </w:r>
      <w:r>
        <w:rPr>
          <w:sz w:val="28"/>
          <w:szCs w:val="28"/>
          <w:lang w:eastAsia="ru-RU"/>
        </w:rPr>
        <w:t xml:space="preserve">йона </w:t>
      </w:r>
    </w:p>
    <w:p w:rsidR="00252040" w:rsidRPr="00756A28" w:rsidRDefault="00252040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Орловской области                                                               Л.В.Сапрыкина</w:t>
      </w: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252040" w:rsidRDefault="00252040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sectPr w:rsidR="00252040" w:rsidSect="002F0E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70FD"/>
    <w:multiLevelType w:val="hybridMultilevel"/>
    <w:tmpl w:val="39AA9C82"/>
    <w:lvl w:ilvl="0" w:tplc="58820FD8">
      <w:start w:val="1"/>
      <w:numFmt w:val="decimal"/>
      <w:lvlText w:val="%1."/>
      <w:lvlJc w:val="left"/>
      <w:pPr>
        <w:tabs>
          <w:tab w:val="num" w:pos="2280"/>
        </w:tabs>
        <w:ind w:left="228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2F9B0B51"/>
    <w:multiLevelType w:val="hybridMultilevel"/>
    <w:tmpl w:val="BEE2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63407"/>
    <w:multiLevelType w:val="hybridMultilevel"/>
    <w:tmpl w:val="696855A6"/>
    <w:lvl w:ilvl="0" w:tplc="C56EC27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416C0C98"/>
    <w:multiLevelType w:val="hybridMultilevel"/>
    <w:tmpl w:val="6D6E8280"/>
    <w:lvl w:ilvl="0" w:tplc="D52481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C04766"/>
    <w:multiLevelType w:val="hybridMultilevel"/>
    <w:tmpl w:val="C68ED262"/>
    <w:lvl w:ilvl="0" w:tplc="FB1029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114FC3"/>
    <w:multiLevelType w:val="hybridMultilevel"/>
    <w:tmpl w:val="58CE4B12"/>
    <w:lvl w:ilvl="0" w:tplc="DE225D6C">
      <w:start w:val="1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C"/>
    <w:rsid w:val="000007C5"/>
    <w:rsid w:val="00000E88"/>
    <w:rsid w:val="000012F0"/>
    <w:rsid w:val="000013A7"/>
    <w:rsid w:val="00001F68"/>
    <w:rsid w:val="00003D60"/>
    <w:rsid w:val="00004DAC"/>
    <w:rsid w:val="0000510A"/>
    <w:rsid w:val="00005456"/>
    <w:rsid w:val="000057C8"/>
    <w:rsid w:val="00005870"/>
    <w:rsid w:val="00007611"/>
    <w:rsid w:val="00011446"/>
    <w:rsid w:val="00012200"/>
    <w:rsid w:val="0001260B"/>
    <w:rsid w:val="00012CFC"/>
    <w:rsid w:val="0001321E"/>
    <w:rsid w:val="000141AD"/>
    <w:rsid w:val="00014325"/>
    <w:rsid w:val="000146CC"/>
    <w:rsid w:val="00016A03"/>
    <w:rsid w:val="00020E2F"/>
    <w:rsid w:val="0002195D"/>
    <w:rsid w:val="0002254E"/>
    <w:rsid w:val="00023E6C"/>
    <w:rsid w:val="0002405E"/>
    <w:rsid w:val="000300A3"/>
    <w:rsid w:val="00033A28"/>
    <w:rsid w:val="000343CD"/>
    <w:rsid w:val="0003465D"/>
    <w:rsid w:val="00035044"/>
    <w:rsid w:val="0003621C"/>
    <w:rsid w:val="00036485"/>
    <w:rsid w:val="000371A2"/>
    <w:rsid w:val="00037BCA"/>
    <w:rsid w:val="00040B74"/>
    <w:rsid w:val="00040D2C"/>
    <w:rsid w:val="00040D7D"/>
    <w:rsid w:val="00041E2C"/>
    <w:rsid w:val="00041FD3"/>
    <w:rsid w:val="00044F6B"/>
    <w:rsid w:val="00044F91"/>
    <w:rsid w:val="000455D3"/>
    <w:rsid w:val="00045792"/>
    <w:rsid w:val="0004654B"/>
    <w:rsid w:val="00046EA1"/>
    <w:rsid w:val="000472A8"/>
    <w:rsid w:val="00050A65"/>
    <w:rsid w:val="00050CEE"/>
    <w:rsid w:val="000534BD"/>
    <w:rsid w:val="00053B00"/>
    <w:rsid w:val="00054157"/>
    <w:rsid w:val="00054595"/>
    <w:rsid w:val="000547E4"/>
    <w:rsid w:val="00055CA0"/>
    <w:rsid w:val="0005786F"/>
    <w:rsid w:val="00060E4D"/>
    <w:rsid w:val="00061ED8"/>
    <w:rsid w:val="00064589"/>
    <w:rsid w:val="000659A4"/>
    <w:rsid w:val="00065E07"/>
    <w:rsid w:val="00066779"/>
    <w:rsid w:val="00067005"/>
    <w:rsid w:val="000709DC"/>
    <w:rsid w:val="00071382"/>
    <w:rsid w:val="0007286E"/>
    <w:rsid w:val="00072ED5"/>
    <w:rsid w:val="000746C1"/>
    <w:rsid w:val="00074867"/>
    <w:rsid w:val="00074F3F"/>
    <w:rsid w:val="000817E2"/>
    <w:rsid w:val="00081F44"/>
    <w:rsid w:val="0008274D"/>
    <w:rsid w:val="000854DC"/>
    <w:rsid w:val="000859B6"/>
    <w:rsid w:val="00085BF0"/>
    <w:rsid w:val="000873FB"/>
    <w:rsid w:val="00087B41"/>
    <w:rsid w:val="00091B09"/>
    <w:rsid w:val="00093092"/>
    <w:rsid w:val="0009355D"/>
    <w:rsid w:val="000937C3"/>
    <w:rsid w:val="00093932"/>
    <w:rsid w:val="0009401B"/>
    <w:rsid w:val="000942F1"/>
    <w:rsid w:val="00094FA3"/>
    <w:rsid w:val="000957BB"/>
    <w:rsid w:val="00095E58"/>
    <w:rsid w:val="00096580"/>
    <w:rsid w:val="0009769E"/>
    <w:rsid w:val="000A0950"/>
    <w:rsid w:val="000A219D"/>
    <w:rsid w:val="000A4ECA"/>
    <w:rsid w:val="000A5B7C"/>
    <w:rsid w:val="000A63B0"/>
    <w:rsid w:val="000A69FF"/>
    <w:rsid w:val="000A6D03"/>
    <w:rsid w:val="000B1139"/>
    <w:rsid w:val="000B277D"/>
    <w:rsid w:val="000B30E6"/>
    <w:rsid w:val="000B3E47"/>
    <w:rsid w:val="000B47FB"/>
    <w:rsid w:val="000B48BC"/>
    <w:rsid w:val="000B69B0"/>
    <w:rsid w:val="000B7B51"/>
    <w:rsid w:val="000C08D3"/>
    <w:rsid w:val="000C22EF"/>
    <w:rsid w:val="000C2BB9"/>
    <w:rsid w:val="000C55A2"/>
    <w:rsid w:val="000C5B84"/>
    <w:rsid w:val="000C672F"/>
    <w:rsid w:val="000C76E4"/>
    <w:rsid w:val="000C7F79"/>
    <w:rsid w:val="000D207E"/>
    <w:rsid w:val="000D2297"/>
    <w:rsid w:val="000D4F5F"/>
    <w:rsid w:val="000D552B"/>
    <w:rsid w:val="000E24CA"/>
    <w:rsid w:val="000E29EF"/>
    <w:rsid w:val="000E2E0E"/>
    <w:rsid w:val="000E34EE"/>
    <w:rsid w:val="000E5F17"/>
    <w:rsid w:val="000E65CF"/>
    <w:rsid w:val="000F1739"/>
    <w:rsid w:val="000F3CBD"/>
    <w:rsid w:val="000F5CD1"/>
    <w:rsid w:val="000F5F06"/>
    <w:rsid w:val="000F692F"/>
    <w:rsid w:val="000F6E64"/>
    <w:rsid w:val="00101748"/>
    <w:rsid w:val="00101FE6"/>
    <w:rsid w:val="00102286"/>
    <w:rsid w:val="001027AA"/>
    <w:rsid w:val="00102B5E"/>
    <w:rsid w:val="00104AF6"/>
    <w:rsid w:val="00105567"/>
    <w:rsid w:val="00106EDA"/>
    <w:rsid w:val="00107BB2"/>
    <w:rsid w:val="00111EA4"/>
    <w:rsid w:val="001129BF"/>
    <w:rsid w:val="00113441"/>
    <w:rsid w:val="001139C6"/>
    <w:rsid w:val="0011516C"/>
    <w:rsid w:val="0012046F"/>
    <w:rsid w:val="00125657"/>
    <w:rsid w:val="00127EAC"/>
    <w:rsid w:val="00130080"/>
    <w:rsid w:val="001306CD"/>
    <w:rsid w:val="001317B9"/>
    <w:rsid w:val="00131BD6"/>
    <w:rsid w:val="00133F98"/>
    <w:rsid w:val="001340EB"/>
    <w:rsid w:val="00135527"/>
    <w:rsid w:val="00136F55"/>
    <w:rsid w:val="00137C11"/>
    <w:rsid w:val="001403E9"/>
    <w:rsid w:val="00140453"/>
    <w:rsid w:val="00140EC8"/>
    <w:rsid w:val="00142285"/>
    <w:rsid w:val="00142748"/>
    <w:rsid w:val="00143775"/>
    <w:rsid w:val="00143D6A"/>
    <w:rsid w:val="0014567B"/>
    <w:rsid w:val="00146371"/>
    <w:rsid w:val="001470F8"/>
    <w:rsid w:val="001476A3"/>
    <w:rsid w:val="00150D38"/>
    <w:rsid w:val="00150E92"/>
    <w:rsid w:val="0015377A"/>
    <w:rsid w:val="00155906"/>
    <w:rsid w:val="00155A0E"/>
    <w:rsid w:val="00160341"/>
    <w:rsid w:val="001606D9"/>
    <w:rsid w:val="001639F1"/>
    <w:rsid w:val="0016500A"/>
    <w:rsid w:val="001650AB"/>
    <w:rsid w:val="001657BE"/>
    <w:rsid w:val="00165B6F"/>
    <w:rsid w:val="00166B53"/>
    <w:rsid w:val="00167A6E"/>
    <w:rsid w:val="00170B68"/>
    <w:rsid w:val="001720DB"/>
    <w:rsid w:val="001727BA"/>
    <w:rsid w:val="00172C57"/>
    <w:rsid w:val="00173241"/>
    <w:rsid w:val="00174249"/>
    <w:rsid w:val="0017472D"/>
    <w:rsid w:val="001749BB"/>
    <w:rsid w:val="00175FB2"/>
    <w:rsid w:val="00183074"/>
    <w:rsid w:val="00183C43"/>
    <w:rsid w:val="001847A4"/>
    <w:rsid w:val="001862DC"/>
    <w:rsid w:val="0018630C"/>
    <w:rsid w:val="00186C4A"/>
    <w:rsid w:val="00187C27"/>
    <w:rsid w:val="001905FC"/>
    <w:rsid w:val="001928D9"/>
    <w:rsid w:val="001961E0"/>
    <w:rsid w:val="00196338"/>
    <w:rsid w:val="0019736E"/>
    <w:rsid w:val="00197D91"/>
    <w:rsid w:val="001A106D"/>
    <w:rsid w:val="001A126C"/>
    <w:rsid w:val="001A2DFD"/>
    <w:rsid w:val="001A31B3"/>
    <w:rsid w:val="001A5118"/>
    <w:rsid w:val="001A5688"/>
    <w:rsid w:val="001A6372"/>
    <w:rsid w:val="001A772A"/>
    <w:rsid w:val="001A7EAE"/>
    <w:rsid w:val="001B053B"/>
    <w:rsid w:val="001B069E"/>
    <w:rsid w:val="001B2343"/>
    <w:rsid w:val="001B2580"/>
    <w:rsid w:val="001B26FE"/>
    <w:rsid w:val="001B2955"/>
    <w:rsid w:val="001B3785"/>
    <w:rsid w:val="001B37FD"/>
    <w:rsid w:val="001B6783"/>
    <w:rsid w:val="001C0C00"/>
    <w:rsid w:val="001C0E80"/>
    <w:rsid w:val="001C1499"/>
    <w:rsid w:val="001C1811"/>
    <w:rsid w:val="001C1F81"/>
    <w:rsid w:val="001C37AD"/>
    <w:rsid w:val="001C3C82"/>
    <w:rsid w:val="001C4331"/>
    <w:rsid w:val="001C528D"/>
    <w:rsid w:val="001C5EE6"/>
    <w:rsid w:val="001C76F2"/>
    <w:rsid w:val="001C7A38"/>
    <w:rsid w:val="001C7D0E"/>
    <w:rsid w:val="001C7ECB"/>
    <w:rsid w:val="001D2405"/>
    <w:rsid w:val="001D372D"/>
    <w:rsid w:val="001D3AFB"/>
    <w:rsid w:val="001D4132"/>
    <w:rsid w:val="001D4819"/>
    <w:rsid w:val="001D59B2"/>
    <w:rsid w:val="001D752F"/>
    <w:rsid w:val="001D7857"/>
    <w:rsid w:val="001E030E"/>
    <w:rsid w:val="001E0400"/>
    <w:rsid w:val="001E0702"/>
    <w:rsid w:val="001E108C"/>
    <w:rsid w:val="001E1BF9"/>
    <w:rsid w:val="001E25D6"/>
    <w:rsid w:val="001E361D"/>
    <w:rsid w:val="001E6848"/>
    <w:rsid w:val="001F1D62"/>
    <w:rsid w:val="001F34E2"/>
    <w:rsid w:val="001F4AFA"/>
    <w:rsid w:val="001F598C"/>
    <w:rsid w:val="001F6FBD"/>
    <w:rsid w:val="001F7980"/>
    <w:rsid w:val="00201254"/>
    <w:rsid w:val="00204C4B"/>
    <w:rsid w:val="00204EE0"/>
    <w:rsid w:val="00205B96"/>
    <w:rsid w:val="00205C07"/>
    <w:rsid w:val="00207422"/>
    <w:rsid w:val="002077BB"/>
    <w:rsid w:val="00213CEE"/>
    <w:rsid w:val="00214100"/>
    <w:rsid w:val="00221C4F"/>
    <w:rsid w:val="00221E06"/>
    <w:rsid w:val="00222301"/>
    <w:rsid w:val="002225FD"/>
    <w:rsid w:val="0022380E"/>
    <w:rsid w:val="00224B0C"/>
    <w:rsid w:val="0022588C"/>
    <w:rsid w:val="00225D0B"/>
    <w:rsid w:val="00225DF4"/>
    <w:rsid w:val="0022644F"/>
    <w:rsid w:val="00227D3F"/>
    <w:rsid w:val="002312B8"/>
    <w:rsid w:val="002318F1"/>
    <w:rsid w:val="00232F67"/>
    <w:rsid w:val="00233388"/>
    <w:rsid w:val="00233513"/>
    <w:rsid w:val="002337B6"/>
    <w:rsid w:val="0023390A"/>
    <w:rsid w:val="002359D5"/>
    <w:rsid w:val="002364C3"/>
    <w:rsid w:val="00236809"/>
    <w:rsid w:val="002374A6"/>
    <w:rsid w:val="00237C61"/>
    <w:rsid w:val="0024044C"/>
    <w:rsid w:val="002423DE"/>
    <w:rsid w:val="00243A8A"/>
    <w:rsid w:val="00244FDD"/>
    <w:rsid w:val="00245679"/>
    <w:rsid w:val="002467E7"/>
    <w:rsid w:val="00246D93"/>
    <w:rsid w:val="002475DC"/>
    <w:rsid w:val="00250211"/>
    <w:rsid w:val="002506CF"/>
    <w:rsid w:val="00252040"/>
    <w:rsid w:val="002530D8"/>
    <w:rsid w:val="00253493"/>
    <w:rsid w:val="00254AF6"/>
    <w:rsid w:val="002551EB"/>
    <w:rsid w:val="00255A54"/>
    <w:rsid w:val="00255C4D"/>
    <w:rsid w:val="00261196"/>
    <w:rsid w:val="00262C6E"/>
    <w:rsid w:val="00262ED9"/>
    <w:rsid w:val="00263971"/>
    <w:rsid w:val="00266840"/>
    <w:rsid w:val="00266E67"/>
    <w:rsid w:val="00266F50"/>
    <w:rsid w:val="00267E6A"/>
    <w:rsid w:val="002705D0"/>
    <w:rsid w:val="00270F42"/>
    <w:rsid w:val="002725C8"/>
    <w:rsid w:val="00273E0C"/>
    <w:rsid w:val="002741A3"/>
    <w:rsid w:val="00276109"/>
    <w:rsid w:val="00276A1B"/>
    <w:rsid w:val="00276A1D"/>
    <w:rsid w:val="00277F71"/>
    <w:rsid w:val="00280FC0"/>
    <w:rsid w:val="002811E1"/>
    <w:rsid w:val="00281963"/>
    <w:rsid w:val="002831EF"/>
    <w:rsid w:val="002834F6"/>
    <w:rsid w:val="002835AD"/>
    <w:rsid w:val="00283C67"/>
    <w:rsid w:val="0028461D"/>
    <w:rsid w:val="00285B24"/>
    <w:rsid w:val="00294E26"/>
    <w:rsid w:val="0029606F"/>
    <w:rsid w:val="00296C23"/>
    <w:rsid w:val="00297F99"/>
    <w:rsid w:val="002A0A07"/>
    <w:rsid w:val="002A0F56"/>
    <w:rsid w:val="002A382C"/>
    <w:rsid w:val="002A4C12"/>
    <w:rsid w:val="002A6A91"/>
    <w:rsid w:val="002A6D5B"/>
    <w:rsid w:val="002B124D"/>
    <w:rsid w:val="002B1738"/>
    <w:rsid w:val="002B27D7"/>
    <w:rsid w:val="002B302E"/>
    <w:rsid w:val="002B3094"/>
    <w:rsid w:val="002B3748"/>
    <w:rsid w:val="002B3ED3"/>
    <w:rsid w:val="002B4331"/>
    <w:rsid w:val="002B746C"/>
    <w:rsid w:val="002C0FFA"/>
    <w:rsid w:val="002C1CEA"/>
    <w:rsid w:val="002C2FE1"/>
    <w:rsid w:val="002C59EE"/>
    <w:rsid w:val="002C7586"/>
    <w:rsid w:val="002C788C"/>
    <w:rsid w:val="002D0172"/>
    <w:rsid w:val="002D09AD"/>
    <w:rsid w:val="002D21E0"/>
    <w:rsid w:val="002D2B73"/>
    <w:rsid w:val="002D470C"/>
    <w:rsid w:val="002D79E4"/>
    <w:rsid w:val="002D7B15"/>
    <w:rsid w:val="002D7E5F"/>
    <w:rsid w:val="002E1378"/>
    <w:rsid w:val="002E2437"/>
    <w:rsid w:val="002E350B"/>
    <w:rsid w:val="002E4D24"/>
    <w:rsid w:val="002E5CC8"/>
    <w:rsid w:val="002E602E"/>
    <w:rsid w:val="002E78DA"/>
    <w:rsid w:val="002F0E65"/>
    <w:rsid w:val="002F2DBB"/>
    <w:rsid w:val="002F353E"/>
    <w:rsid w:val="002F3E04"/>
    <w:rsid w:val="002F418E"/>
    <w:rsid w:val="002F425D"/>
    <w:rsid w:val="002F529E"/>
    <w:rsid w:val="002F671D"/>
    <w:rsid w:val="00301B5A"/>
    <w:rsid w:val="0030256E"/>
    <w:rsid w:val="00303606"/>
    <w:rsid w:val="003039FE"/>
    <w:rsid w:val="00303E99"/>
    <w:rsid w:val="003049E3"/>
    <w:rsid w:val="003064D2"/>
    <w:rsid w:val="003068F4"/>
    <w:rsid w:val="0031084A"/>
    <w:rsid w:val="00310EAB"/>
    <w:rsid w:val="00311893"/>
    <w:rsid w:val="00312F6C"/>
    <w:rsid w:val="003167DF"/>
    <w:rsid w:val="00325A68"/>
    <w:rsid w:val="00325DB5"/>
    <w:rsid w:val="003314A5"/>
    <w:rsid w:val="00332711"/>
    <w:rsid w:val="003339D0"/>
    <w:rsid w:val="00336B3E"/>
    <w:rsid w:val="003379F9"/>
    <w:rsid w:val="00343238"/>
    <w:rsid w:val="00343AA1"/>
    <w:rsid w:val="00346837"/>
    <w:rsid w:val="003472CF"/>
    <w:rsid w:val="0034797D"/>
    <w:rsid w:val="00351F22"/>
    <w:rsid w:val="00352053"/>
    <w:rsid w:val="00353C0C"/>
    <w:rsid w:val="0035517E"/>
    <w:rsid w:val="00357FE6"/>
    <w:rsid w:val="003600DC"/>
    <w:rsid w:val="0036028F"/>
    <w:rsid w:val="003611BA"/>
    <w:rsid w:val="003624D3"/>
    <w:rsid w:val="003632DE"/>
    <w:rsid w:val="00363851"/>
    <w:rsid w:val="003666CB"/>
    <w:rsid w:val="00367390"/>
    <w:rsid w:val="0036740C"/>
    <w:rsid w:val="003675C4"/>
    <w:rsid w:val="00367892"/>
    <w:rsid w:val="00370A98"/>
    <w:rsid w:val="00370E5B"/>
    <w:rsid w:val="003715FE"/>
    <w:rsid w:val="00372CE2"/>
    <w:rsid w:val="003749ED"/>
    <w:rsid w:val="003756EF"/>
    <w:rsid w:val="003758C9"/>
    <w:rsid w:val="0037664A"/>
    <w:rsid w:val="00377FAE"/>
    <w:rsid w:val="003818BC"/>
    <w:rsid w:val="0038367F"/>
    <w:rsid w:val="00385FDA"/>
    <w:rsid w:val="00386B56"/>
    <w:rsid w:val="00387B03"/>
    <w:rsid w:val="00387F61"/>
    <w:rsid w:val="00391B7E"/>
    <w:rsid w:val="00393562"/>
    <w:rsid w:val="00395988"/>
    <w:rsid w:val="00395A6A"/>
    <w:rsid w:val="003976B7"/>
    <w:rsid w:val="003A0F03"/>
    <w:rsid w:val="003A2329"/>
    <w:rsid w:val="003A2558"/>
    <w:rsid w:val="003A38C8"/>
    <w:rsid w:val="003A4F2A"/>
    <w:rsid w:val="003A4F89"/>
    <w:rsid w:val="003A5196"/>
    <w:rsid w:val="003A62EF"/>
    <w:rsid w:val="003A7220"/>
    <w:rsid w:val="003B0B3E"/>
    <w:rsid w:val="003B2116"/>
    <w:rsid w:val="003B2C14"/>
    <w:rsid w:val="003B308F"/>
    <w:rsid w:val="003B3651"/>
    <w:rsid w:val="003B3E9B"/>
    <w:rsid w:val="003B5742"/>
    <w:rsid w:val="003B6BB0"/>
    <w:rsid w:val="003B7E1A"/>
    <w:rsid w:val="003C04E9"/>
    <w:rsid w:val="003C0C62"/>
    <w:rsid w:val="003C1EDC"/>
    <w:rsid w:val="003C38BD"/>
    <w:rsid w:val="003C5B50"/>
    <w:rsid w:val="003C60E8"/>
    <w:rsid w:val="003C7106"/>
    <w:rsid w:val="003D0352"/>
    <w:rsid w:val="003D1953"/>
    <w:rsid w:val="003D27B2"/>
    <w:rsid w:val="003D30EC"/>
    <w:rsid w:val="003D41A2"/>
    <w:rsid w:val="003D46F1"/>
    <w:rsid w:val="003D7DC2"/>
    <w:rsid w:val="003E0E65"/>
    <w:rsid w:val="003E32C1"/>
    <w:rsid w:val="003E4BEE"/>
    <w:rsid w:val="003E4DC5"/>
    <w:rsid w:val="003E75CA"/>
    <w:rsid w:val="003E7E6B"/>
    <w:rsid w:val="003E7FB1"/>
    <w:rsid w:val="003F06CA"/>
    <w:rsid w:val="003F0ACD"/>
    <w:rsid w:val="003F1785"/>
    <w:rsid w:val="003F262B"/>
    <w:rsid w:val="003F48C1"/>
    <w:rsid w:val="003F50C7"/>
    <w:rsid w:val="003F584F"/>
    <w:rsid w:val="003F6123"/>
    <w:rsid w:val="00402442"/>
    <w:rsid w:val="00403DF5"/>
    <w:rsid w:val="00405924"/>
    <w:rsid w:val="004065DE"/>
    <w:rsid w:val="0040766E"/>
    <w:rsid w:val="00407817"/>
    <w:rsid w:val="00410232"/>
    <w:rsid w:val="00412F48"/>
    <w:rsid w:val="0041360D"/>
    <w:rsid w:val="00413FFC"/>
    <w:rsid w:val="0041467B"/>
    <w:rsid w:val="0042085F"/>
    <w:rsid w:val="00420BA9"/>
    <w:rsid w:val="0042100C"/>
    <w:rsid w:val="004211C7"/>
    <w:rsid w:val="00421D67"/>
    <w:rsid w:val="0042209D"/>
    <w:rsid w:val="004238C9"/>
    <w:rsid w:val="004325E9"/>
    <w:rsid w:val="00433694"/>
    <w:rsid w:val="00434BEB"/>
    <w:rsid w:val="004350CD"/>
    <w:rsid w:val="004361E1"/>
    <w:rsid w:val="004400AF"/>
    <w:rsid w:val="00440342"/>
    <w:rsid w:val="0044049C"/>
    <w:rsid w:val="00440813"/>
    <w:rsid w:val="00440BE3"/>
    <w:rsid w:val="0044188D"/>
    <w:rsid w:val="004426A3"/>
    <w:rsid w:val="004442E2"/>
    <w:rsid w:val="00444877"/>
    <w:rsid w:val="00444D3A"/>
    <w:rsid w:val="00445AFA"/>
    <w:rsid w:val="0045033F"/>
    <w:rsid w:val="00450932"/>
    <w:rsid w:val="00452B05"/>
    <w:rsid w:val="004530C6"/>
    <w:rsid w:val="00455CB4"/>
    <w:rsid w:val="0045794C"/>
    <w:rsid w:val="004618B2"/>
    <w:rsid w:val="00461FDB"/>
    <w:rsid w:val="004624F2"/>
    <w:rsid w:val="00463C96"/>
    <w:rsid w:val="00463D7F"/>
    <w:rsid w:val="0046494B"/>
    <w:rsid w:val="00465F56"/>
    <w:rsid w:val="00465FF3"/>
    <w:rsid w:val="004708FD"/>
    <w:rsid w:val="00470936"/>
    <w:rsid w:val="00470B3A"/>
    <w:rsid w:val="00470FCC"/>
    <w:rsid w:val="0047155C"/>
    <w:rsid w:val="00473AD6"/>
    <w:rsid w:val="0047447F"/>
    <w:rsid w:val="00474E60"/>
    <w:rsid w:val="00480027"/>
    <w:rsid w:val="004814E0"/>
    <w:rsid w:val="00483840"/>
    <w:rsid w:val="0048436B"/>
    <w:rsid w:val="00484608"/>
    <w:rsid w:val="004857D3"/>
    <w:rsid w:val="0048685C"/>
    <w:rsid w:val="00486B6E"/>
    <w:rsid w:val="004878AC"/>
    <w:rsid w:val="00490417"/>
    <w:rsid w:val="004914EB"/>
    <w:rsid w:val="00491500"/>
    <w:rsid w:val="00493428"/>
    <w:rsid w:val="00494050"/>
    <w:rsid w:val="004945F4"/>
    <w:rsid w:val="00494F14"/>
    <w:rsid w:val="00495007"/>
    <w:rsid w:val="0049553F"/>
    <w:rsid w:val="004960EF"/>
    <w:rsid w:val="004963C0"/>
    <w:rsid w:val="00496993"/>
    <w:rsid w:val="004A009B"/>
    <w:rsid w:val="004A01CD"/>
    <w:rsid w:val="004A0EC4"/>
    <w:rsid w:val="004A1512"/>
    <w:rsid w:val="004A1C45"/>
    <w:rsid w:val="004A43E0"/>
    <w:rsid w:val="004A50CD"/>
    <w:rsid w:val="004B0CD3"/>
    <w:rsid w:val="004B2C87"/>
    <w:rsid w:val="004B2DAD"/>
    <w:rsid w:val="004B48C5"/>
    <w:rsid w:val="004B4CA4"/>
    <w:rsid w:val="004B6096"/>
    <w:rsid w:val="004B62EB"/>
    <w:rsid w:val="004B6E60"/>
    <w:rsid w:val="004B7C4C"/>
    <w:rsid w:val="004C1340"/>
    <w:rsid w:val="004C2FCF"/>
    <w:rsid w:val="004C3A87"/>
    <w:rsid w:val="004C4ECB"/>
    <w:rsid w:val="004C58B4"/>
    <w:rsid w:val="004C5A32"/>
    <w:rsid w:val="004C73C6"/>
    <w:rsid w:val="004D0676"/>
    <w:rsid w:val="004D0AF2"/>
    <w:rsid w:val="004D24BC"/>
    <w:rsid w:val="004D4011"/>
    <w:rsid w:val="004D6034"/>
    <w:rsid w:val="004D664E"/>
    <w:rsid w:val="004D6E7A"/>
    <w:rsid w:val="004D7281"/>
    <w:rsid w:val="004E08B7"/>
    <w:rsid w:val="004E0F52"/>
    <w:rsid w:val="004E129A"/>
    <w:rsid w:val="004E420B"/>
    <w:rsid w:val="004E671D"/>
    <w:rsid w:val="004E6F68"/>
    <w:rsid w:val="004E7605"/>
    <w:rsid w:val="004E7830"/>
    <w:rsid w:val="004E7A81"/>
    <w:rsid w:val="004E7D49"/>
    <w:rsid w:val="004F0B4D"/>
    <w:rsid w:val="004F12E4"/>
    <w:rsid w:val="004F1DBD"/>
    <w:rsid w:val="004F283D"/>
    <w:rsid w:val="004F2D2E"/>
    <w:rsid w:val="004F3B13"/>
    <w:rsid w:val="004F43DD"/>
    <w:rsid w:val="004F51EC"/>
    <w:rsid w:val="004F56D8"/>
    <w:rsid w:val="004F5EE3"/>
    <w:rsid w:val="004F77B9"/>
    <w:rsid w:val="005005F0"/>
    <w:rsid w:val="00500838"/>
    <w:rsid w:val="00501CBC"/>
    <w:rsid w:val="00503135"/>
    <w:rsid w:val="00504429"/>
    <w:rsid w:val="00504CB3"/>
    <w:rsid w:val="00505081"/>
    <w:rsid w:val="00505357"/>
    <w:rsid w:val="00506081"/>
    <w:rsid w:val="00506781"/>
    <w:rsid w:val="00506EE0"/>
    <w:rsid w:val="00507741"/>
    <w:rsid w:val="0051079E"/>
    <w:rsid w:val="00510F46"/>
    <w:rsid w:val="00511364"/>
    <w:rsid w:val="00512898"/>
    <w:rsid w:val="005136FF"/>
    <w:rsid w:val="00514105"/>
    <w:rsid w:val="005151EC"/>
    <w:rsid w:val="00515478"/>
    <w:rsid w:val="0051565C"/>
    <w:rsid w:val="0051590D"/>
    <w:rsid w:val="005202A1"/>
    <w:rsid w:val="005217BB"/>
    <w:rsid w:val="00521CB8"/>
    <w:rsid w:val="005259A0"/>
    <w:rsid w:val="00526018"/>
    <w:rsid w:val="005266BF"/>
    <w:rsid w:val="00526A9B"/>
    <w:rsid w:val="00526AFF"/>
    <w:rsid w:val="00526FCE"/>
    <w:rsid w:val="00530CA8"/>
    <w:rsid w:val="005310F0"/>
    <w:rsid w:val="00533BE1"/>
    <w:rsid w:val="005354E3"/>
    <w:rsid w:val="00536E08"/>
    <w:rsid w:val="00537104"/>
    <w:rsid w:val="00541461"/>
    <w:rsid w:val="00541DF5"/>
    <w:rsid w:val="00541F3D"/>
    <w:rsid w:val="005432CE"/>
    <w:rsid w:val="00544E1F"/>
    <w:rsid w:val="00545CDA"/>
    <w:rsid w:val="00546127"/>
    <w:rsid w:val="005467C1"/>
    <w:rsid w:val="00547192"/>
    <w:rsid w:val="005505FC"/>
    <w:rsid w:val="0055180A"/>
    <w:rsid w:val="005533BF"/>
    <w:rsid w:val="005567E7"/>
    <w:rsid w:val="00557013"/>
    <w:rsid w:val="00557117"/>
    <w:rsid w:val="00557D5D"/>
    <w:rsid w:val="00557DB4"/>
    <w:rsid w:val="005600A1"/>
    <w:rsid w:val="005625A8"/>
    <w:rsid w:val="00563880"/>
    <w:rsid w:val="00565839"/>
    <w:rsid w:val="005716C1"/>
    <w:rsid w:val="00571EEE"/>
    <w:rsid w:val="00574B9C"/>
    <w:rsid w:val="0057677D"/>
    <w:rsid w:val="00576784"/>
    <w:rsid w:val="0058123D"/>
    <w:rsid w:val="005820FC"/>
    <w:rsid w:val="00584228"/>
    <w:rsid w:val="00584547"/>
    <w:rsid w:val="00586382"/>
    <w:rsid w:val="00586A0A"/>
    <w:rsid w:val="005915FA"/>
    <w:rsid w:val="0059194D"/>
    <w:rsid w:val="00591DAB"/>
    <w:rsid w:val="00592D0C"/>
    <w:rsid w:val="0059487A"/>
    <w:rsid w:val="00595E1D"/>
    <w:rsid w:val="00595E33"/>
    <w:rsid w:val="005A13C8"/>
    <w:rsid w:val="005A22D7"/>
    <w:rsid w:val="005A30B6"/>
    <w:rsid w:val="005A467A"/>
    <w:rsid w:val="005A6998"/>
    <w:rsid w:val="005A6C3C"/>
    <w:rsid w:val="005A6D22"/>
    <w:rsid w:val="005B0FB9"/>
    <w:rsid w:val="005B187A"/>
    <w:rsid w:val="005B1AE2"/>
    <w:rsid w:val="005B23DA"/>
    <w:rsid w:val="005B2736"/>
    <w:rsid w:val="005B3A69"/>
    <w:rsid w:val="005B4408"/>
    <w:rsid w:val="005B7836"/>
    <w:rsid w:val="005C0225"/>
    <w:rsid w:val="005C11ED"/>
    <w:rsid w:val="005C125F"/>
    <w:rsid w:val="005C1C3A"/>
    <w:rsid w:val="005C3A21"/>
    <w:rsid w:val="005C43CE"/>
    <w:rsid w:val="005C47CA"/>
    <w:rsid w:val="005C4FF6"/>
    <w:rsid w:val="005D52B8"/>
    <w:rsid w:val="005D6A49"/>
    <w:rsid w:val="005E00E2"/>
    <w:rsid w:val="005E1AE2"/>
    <w:rsid w:val="005E210B"/>
    <w:rsid w:val="005E21D1"/>
    <w:rsid w:val="005E340C"/>
    <w:rsid w:val="005E3BFD"/>
    <w:rsid w:val="005E5187"/>
    <w:rsid w:val="005E667D"/>
    <w:rsid w:val="005E7310"/>
    <w:rsid w:val="005F14EB"/>
    <w:rsid w:val="005F29E7"/>
    <w:rsid w:val="005F390B"/>
    <w:rsid w:val="005F396D"/>
    <w:rsid w:val="005F6B4C"/>
    <w:rsid w:val="00600494"/>
    <w:rsid w:val="006013AF"/>
    <w:rsid w:val="006013EF"/>
    <w:rsid w:val="0060157B"/>
    <w:rsid w:val="00602827"/>
    <w:rsid w:val="00602BBD"/>
    <w:rsid w:val="00603E1D"/>
    <w:rsid w:val="00603FE6"/>
    <w:rsid w:val="006040CE"/>
    <w:rsid w:val="006041F9"/>
    <w:rsid w:val="00604926"/>
    <w:rsid w:val="0060672A"/>
    <w:rsid w:val="00607892"/>
    <w:rsid w:val="00610E1C"/>
    <w:rsid w:val="00613CAF"/>
    <w:rsid w:val="00614D00"/>
    <w:rsid w:val="00615AFD"/>
    <w:rsid w:val="00616CB3"/>
    <w:rsid w:val="00624E62"/>
    <w:rsid w:val="006250C7"/>
    <w:rsid w:val="0062534F"/>
    <w:rsid w:val="0062653F"/>
    <w:rsid w:val="006268E3"/>
    <w:rsid w:val="00627E50"/>
    <w:rsid w:val="00627E91"/>
    <w:rsid w:val="0063029A"/>
    <w:rsid w:val="00630305"/>
    <w:rsid w:val="0063122C"/>
    <w:rsid w:val="00631F70"/>
    <w:rsid w:val="00632AE6"/>
    <w:rsid w:val="00632DA3"/>
    <w:rsid w:val="00635A4D"/>
    <w:rsid w:val="00636269"/>
    <w:rsid w:val="006436A3"/>
    <w:rsid w:val="00643A7F"/>
    <w:rsid w:val="00643EF8"/>
    <w:rsid w:val="00644E76"/>
    <w:rsid w:val="00647D49"/>
    <w:rsid w:val="00650A45"/>
    <w:rsid w:val="00651220"/>
    <w:rsid w:val="00652AC6"/>
    <w:rsid w:val="0065310B"/>
    <w:rsid w:val="00656344"/>
    <w:rsid w:val="0065721D"/>
    <w:rsid w:val="00660925"/>
    <w:rsid w:val="00661460"/>
    <w:rsid w:val="006615A6"/>
    <w:rsid w:val="006625C9"/>
    <w:rsid w:val="00663141"/>
    <w:rsid w:val="006642F6"/>
    <w:rsid w:val="00664F0A"/>
    <w:rsid w:val="00665843"/>
    <w:rsid w:val="0066590F"/>
    <w:rsid w:val="00667C0A"/>
    <w:rsid w:val="00671703"/>
    <w:rsid w:val="00671EDE"/>
    <w:rsid w:val="006725C8"/>
    <w:rsid w:val="0067328F"/>
    <w:rsid w:val="006764BC"/>
    <w:rsid w:val="00676BA1"/>
    <w:rsid w:val="0067779B"/>
    <w:rsid w:val="00681652"/>
    <w:rsid w:val="00681AAF"/>
    <w:rsid w:val="00682961"/>
    <w:rsid w:val="00684351"/>
    <w:rsid w:val="006850DB"/>
    <w:rsid w:val="00686586"/>
    <w:rsid w:val="0068694B"/>
    <w:rsid w:val="00687523"/>
    <w:rsid w:val="00691595"/>
    <w:rsid w:val="006918F4"/>
    <w:rsid w:val="006921E1"/>
    <w:rsid w:val="006957C5"/>
    <w:rsid w:val="006A02A5"/>
    <w:rsid w:val="006A2541"/>
    <w:rsid w:val="006A2CEB"/>
    <w:rsid w:val="006A3819"/>
    <w:rsid w:val="006A4D4D"/>
    <w:rsid w:val="006A4D92"/>
    <w:rsid w:val="006A7BF3"/>
    <w:rsid w:val="006A7D04"/>
    <w:rsid w:val="006A7DBD"/>
    <w:rsid w:val="006B0179"/>
    <w:rsid w:val="006B071A"/>
    <w:rsid w:val="006B1D48"/>
    <w:rsid w:val="006B2792"/>
    <w:rsid w:val="006B4003"/>
    <w:rsid w:val="006B6C28"/>
    <w:rsid w:val="006B7506"/>
    <w:rsid w:val="006B76F4"/>
    <w:rsid w:val="006C10C4"/>
    <w:rsid w:val="006C1476"/>
    <w:rsid w:val="006C1DDF"/>
    <w:rsid w:val="006C3CAB"/>
    <w:rsid w:val="006C545D"/>
    <w:rsid w:val="006C6524"/>
    <w:rsid w:val="006C67EF"/>
    <w:rsid w:val="006D024B"/>
    <w:rsid w:val="006D08C7"/>
    <w:rsid w:val="006D09B5"/>
    <w:rsid w:val="006D27F1"/>
    <w:rsid w:val="006D2A24"/>
    <w:rsid w:val="006D319A"/>
    <w:rsid w:val="006D4CE3"/>
    <w:rsid w:val="006D4E80"/>
    <w:rsid w:val="006D5FE5"/>
    <w:rsid w:val="006D66E4"/>
    <w:rsid w:val="006E031D"/>
    <w:rsid w:val="006E0435"/>
    <w:rsid w:val="006E09F0"/>
    <w:rsid w:val="006E0AC7"/>
    <w:rsid w:val="006E1DA5"/>
    <w:rsid w:val="006E265B"/>
    <w:rsid w:val="006E28A1"/>
    <w:rsid w:val="006E6467"/>
    <w:rsid w:val="006F0793"/>
    <w:rsid w:val="006F0998"/>
    <w:rsid w:val="006F267A"/>
    <w:rsid w:val="006F2FAD"/>
    <w:rsid w:val="006F3324"/>
    <w:rsid w:val="006F4544"/>
    <w:rsid w:val="006F4AE8"/>
    <w:rsid w:val="006F6ACD"/>
    <w:rsid w:val="00701A2C"/>
    <w:rsid w:val="00701D07"/>
    <w:rsid w:val="00701D22"/>
    <w:rsid w:val="007034E3"/>
    <w:rsid w:val="00703ACE"/>
    <w:rsid w:val="00704504"/>
    <w:rsid w:val="0070456F"/>
    <w:rsid w:val="00704AE6"/>
    <w:rsid w:val="00704EEE"/>
    <w:rsid w:val="00705CFB"/>
    <w:rsid w:val="00705FE7"/>
    <w:rsid w:val="00706AA7"/>
    <w:rsid w:val="00706AFA"/>
    <w:rsid w:val="007115B9"/>
    <w:rsid w:val="007119E2"/>
    <w:rsid w:val="007130CD"/>
    <w:rsid w:val="0071317B"/>
    <w:rsid w:val="00713F3E"/>
    <w:rsid w:val="007142DA"/>
    <w:rsid w:val="00714FE7"/>
    <w:rsid w:val="00716726"/>
    <w:rsid w:val="00717741"/>
    <w:rsid w:val="00717D62"/>
    <w:rsid w:val="00720B8A"/>
    <w:rsid w:val="00720DDE"/>
    <w:rsid w:val="00721E52"/>
    <w:rsid w:val="007223AD"/>
    <w:rsid w:val="007229AE"/>
    <w:rsid w:val="007247B7"/>
    <w:rsid w:val="00726E83"/>
    <w:rsid w:val="00727C19"/>
    <w:rsid w:val="00730A1E"/>
    <w:rsid w:val="00731653"/>
    <w:rsid w:val="00731881"/>
    <w:rsid w:val="00732B18"/>
    <w:rsid w:val="00733F47"/>
    <w:rsid w:val="007343B8"/>
    <w:rsid w:val="00736687"/>
    <w:rsid w:val="00736D35"/>
    <w:rsid w:val="00737965"/>
    <w:rsid w:val="007406F5"/>
    <w:rsid w:val="00740AEF"/>
    <w:rsid w:val="00741B71"/>
    <w:rsid w:val="00741E50"/>
    <w:rsid w:val="00743168"/>
    <w:rsid w:val="007437C6"/>
    <w:rsid w:val="00746742"/>
    <w:rsid w:val="007467DC"/>
    <w:rsid w:val="00752DFB"/>
    <w:rsid w:val="00752FC0"/>
    <w:rsid w:val="00753E27"/>
    <w:rsid w:val="00755A5C"/>
    <w:rsid w:val="007561DB"/>
    <w:rsid w:val="007562EF"/>
    <w:rsid w:val="00756A28"/>
    <w:rsid w:val="0075705E"/>
    <w:rsid w:val="0076200C"/>
    <w:rsid w:val="0076300A"/>
    <w:rsid w:val="00763D9D"/>
    <w:rsid w:val="0076433E"/>
    <w:rsid w:val="00765CE8"/>
    <w:rsid w:val="00765FBE"/>
    <w:rsid w:val="007660FC"/>
    <w:rsid w:val="007676A9"/>
    <w:rsid w:val="00767DB2"/>
    <w:rsid w:val="0077079E"/>
    <w:rsid w:val="00771120"/>
    <w:rsid w:val="00771BE5"/>
    <w:rsid w:val="00772637"/>
    <w:rsid w:val="007762BE"/>
    <w:rsid w:val="00776FA6"/>
    <w:rsid w:val="00777614"/>
    <w:rsid w:val="0078398F"/>
    <w:rsid w:val="00783DCD"/>
    <w:rsid w:val="00784535"/>
    <w:rsid w:val="00785FF4"/>
    <w:rsid w:val="007862B2"/>
    <w:rsid w:val="007865B7"/>
    <w:rsid w:val="00787102"/>
    <w:rsid w:val="0078786A"/>
    <w:rsid w:val="00787EDE"/>
    <w:rsid w:val="00790A0B"/>
    <w:rsid w:val="00791437"/>
    <w:rsid w:val="0079144E"/>
    <w:rsid w:val="00792476"/>
    <w:rsid w:val="00794407"/>
    <w:rsid w:val="0079463F"/>
    <w:rsid w:val="00796B76"/>
    <w:rsid w:val="00796CCA"/>
    <w:rsid w:val="007A2638"/>
    <w:rsid w:val="007A37A3"/>
    <w:rsid w:val="007A3A8D"/>
    <w:rsid w:val="007A3FC9"/>
    <w:rsid w:val="007A444C"/>
    <w:rsid w:val="007A4C99"/>
    <w:rsid w:val="007A672E"/>
    <w:rsid w:val="007B1BA5"/>
    <w:rsid w:val="007B4256"/>
    <w:rsid w:val="007B4E7A"/>
    <w:rsid w:val="007B5069"/>
    <w:rsid w:val="007B58E8"/>
    <w:rsid w:val="007B6EE4"/>
    <w:rsid w:val="007B717F"/>
    <w:rsid w:val="007C00A4"/>
    <w:rsid w:val="007C0EF4"/>
    <w:rsid w:val="007C1E7C"/>
    <w:rsid w:val="007C2D75"/>
    <w:rsid w:val="007C3E41"/>
    <w:rsid w:val="007C490F"/>
    <w:rsid w:val="007C7CC8"/>
    <w:rsid w:val="007D0DD4"/>
    <w:rsid w:val="007D17BE"/>
    <w:rsid w:val="007D2D37"/>
    <w:rsid w:val="007D3FCC"/>
    <w:rsid w:val="007D4C31"/>
    <w:rsid w:val="007D5332"/>
    <w:rsid w:val="007D606F"/>
    <w:rsid w:val="007D6537"/>
    <w:rsid w:val="007D6E2B"/>
    <w:rsid w:val="007D7C3C"/>
    <w:rsid w:val="007E093D"/>
    <w:rsid w:val="007E181E"/>
    <w:rsid w:val="007E2089"/>
    <w:rsid w:val="007E248D"/>
    <w:rsid w:val="007E25E3"/>
    <w:rsid w:val="007E40E1"/>
    <w:rsid w:val="007E49CD"/>
    <w:rsid w:val="007E5D90"/>
    <w:rsid w:val="007E6300"/>
    <w:rsid w:val="007E65AA"/>
    <w:rsid w:val="007E75A9"/>
    <w:rsid w:val="007E7ECA"/>
    <w:rsid w:val="007F1A1C"/>
    <w:rsid w:val="007F1C5E"/>
    <w:rsid w:val="007F405D"/>
    <w:rsid w:val="007F4327"/>
    <w:rsid w:val="007F6730"/>
    <w:rsid w:val="007F7023"/>
    <w:rsid w:val="007F75B6"/>
    <w:rsid w:val="007F7ADF"/>
    <w:rsid w:val="00800D16"/>
    <w:rsid w:val="00800EBF"/>
    <w:rsid w:val="0080401F"/>
    <w:rsid w:val="00805938"/>
    <w:rsid w:val="00805A7F"/>
    <w:rsid w:val="00807BC9"/>
    <w:rsid w:val="00812A8D"/>
    <w:rsid w:val="008141EA"/>
    <w:rsid w:val="00815D5A"/>
    <w:rsid w:val="008202BD"/>
    <w:rsid w:val="008207A8"/>
    <w:rsid w:val="00820FA6"/>
    <w:rsid w:val="00821B7B"/>
    <w:rsid w:val="00822909"/>
    <w:rsid w:val="00823862"/>
    <w:rsid w:val="008258C2"/>
    <w:rsid w:val="008265F2"/>
    <w:rsid w:val="00836703"/>
    <w:rsid w:val="00836D3B"/>
    <w:rsid w:val="008406F2"/>
    <w:rsid w:val="00841269"/>
    <w:rsid w:val="00842E14"/>
    <w:rsid w:val="00845262"/>
    <w:rsid w:val="008465E4"/>
    <w:rsid w:val="00852780"/>
    <w:rsid w:val="0085357F"/>
    <w:rsid w:val="00855131"/>
    <w:rsid w:val="00857A4E"/>
    <w:rsid w:val="00857D8A"/>
    <w:rsid w:val="00860775"/>
    <w:rsid w:val="0086363E"/>
    <w:rsid w:val="00863F06"/>
    <w:rsid w:val="00864512"/>
    <w:rsid w:val="0086780C"/>
    <w:rsid w:val="00870529"/>
    <w:rsid w:val="00871058"/>
    <w:rsid w:val="00871874"/>
    <w:rsid w:val="0087291D"/>
    <w:rsid w:val="008732C7"/>
    <w:rsid w:val="00874927"/>
    <w:rsid w:val="0087509F"/>
    <w:rsid w:val="00875625"/>
    <w:rsid w:val="00875FBE"/>
    <w:rsid w:val="00876526"/>
    <w:rsid w:val="00877208"/>
    <w:rsid w:val="00881E65"/>
    <w:rsid w:val="00883D34"/>
    <w:rsid w:val="008847F9"/>
    <w:rsid w:val="00885084"/>
    <w:rsid w:val="00885F63"/>
    <w:rsid w:val="00886C01"/>
    <w:rsid w:val="00886D0F"/>
    <w:rsid w:val="0088762D"/>
    <w:rsid w:val="00891274"/>
    <w:rsid w:val="00891584"/>
    <w:rsid w:val="008917FC"/>
    <w:rsid w:val="00894083"/>
    <w:rsid w:val="00895620"/>
    <w:rsid w:val="00895794"/>
    <w:rsid w:val="00896B8E"/>
    <w:rsid w:val="008A0C90"/>
    <w:rsid w:val="008A0EE3"/>
    <w:rsid w:val="008A23A9"/>
    <w:rsid w:val="008A29B5"/>
    <w:rsid w:val="008A35B9"/>
    <w:rsid w:val="008A69DE"/>
    <w:rsid w:val="008A7791"/>
    <w:rsid w:val="008A7C26"/>
    <w:rsid w:val="008B0BF8"/>
    <w:rsid w:val="008B158A"/>
    <w:rsid w:val="008B1B26"/>
    <w:rsid w:val="008B2735"/>
    <w:rsid w:val="008B3089"/>
    <w:rsid w:val="008B56E2"/>
    <w:rsid w:val="008B614E"/>
    <w:rsid w:val="008B6A88"/>
    <w:rsid w:val="008B7286"/>
    <w:rsid w:val="008C01F8"/>
    <w:rsid w:val="008C15B7"/>
    <w:rsid w:val="008C2CB3"/>
    <w:rsid w:val="008C3530"/>
    <w:rsid w:val="008C4804"/>
    <w:rsid w:val="008C4FF9"/>
    <w:rsid w:val="008C5555"/>
    <w:rsid w:val="008C5F22"/>
    <w:rsid w:val="008C612B"/>
    <w:rsid w:val="008C6A7A"/>
    <w:rsid w:val="008C6AF4"/>
    <w:rsid w:val="008C6EAA"/>
    <w:rsid w:val="008C6F40"/>
    <w:rsid w:val="008C7A0B"/>
    <w:rsid w:val="008C7B1A"/>
    <w:rsid w:val="008D0D71"/>
    <w:rsid w:val="008D54A8"/>
    <w:rsid w:val="008D55BC"/>
    <w:rsid w:val="008E0D35"/>
    <w:rsid w:val="008E0D3E"/>
    <w:rsid w:val="008E0E09"/>
    <w:rsid w:val="008E0E71"/>
    <w:rsid w:val="008E1F54"/>
    <w:rsid w:val="008E30ED"/>
    <w:rsid w:val="008E377E"/>
    <w:rsid w:val="008E451B"/>
    <w:rsid w:val="008E61EC"/>
    <w:rsid w:val="008E7ABA"/>
    <w:rsid w:val="008F1F73"/>
    <w:rsid w:val="008F2599"/>
    <w:rsid w:val="008F32DE"/>
    <w:rsid w:val="008F43F0"/>
    <w:rsid w:val="008F5CCA"/>
    <w:rsid w:val="00901C51"/>
    <w:rsid w:val="00902F71"/>
    <w:rsid w:val="00903DCC"/>
    <w:rsid w:val="0090562B"/>
    <w:rsid w:val="00906B7F"/>
    <w:rsid w:val="00907C85"/>
    <w:rsid w:val="00911E91"/>
    <w:rsid w:val="00911F64"/>
    <w:rsid w:val="00913444"/>
    <w:rsid w:val="00915D34"/>
    <w:rsid w:val="00917713"/>
    <w:rsid w:val="00923CC2"/>
    <w:rsid w:val="009249AF"/>
    <w:rsid w:val="009270C8"/>
    <w:rsid w:val="00930FDD"/>
    <w:rsid w:val="00932321"/>
    <w:rsid w:val="00933845"/>
    <w:rsid w:val="009347CE"/>
    <w:rsid w:val="00935458"/>
    <w:rsid w:val="009357A2"/>
    <w:rsid w:val="0093588D"/>
    <w:rsid w:val="00936EBC"/>
    <w:rsid w:val="009373DB"/>
    <w:rsid w:val="009410C3"/>
    <w:rsid w:val="00941152"/>
    <w:rsid w:val="009415F5"/>
    <w:rsid w:val="00942475"/>
    <w:rsid w:val="0094329E"/>
    <w:rsid w:val="00943762"/>
    <w:rsid w:val="00943C4D"/>
    <w:rsid w:val="00946147"/>
    <w:rsid w:val="009506DE"/>
    <w:rsid w:val="00951E7B"/>
    <w:rsid w:val="009529D0"/>
    <w:rsid w:val="00952E59"/>
    <w:rsid w:val="009533D6"/>
    <w:rsid w:val="00953521"/>
    <w:rsid w:val="00953B64"/>
    <w:rsid w:val="0095469D"/>
    <w:rsid w:val="00954DAB"/>
    <w:rsid w:val="009572D4"/>
    <w:rsid w:val="00957C5B"/>
    <w:rsid w:val="00957CAD"/>
    <w:rsid w:val="009607A4"/>
    <w:rsid w:val="00960DE4"/>
    <w:rsid w:val="00961367"/>
    <w:rsid w:val="0096164F"/>
    <w:rsid w:val="00961D94"/>
    <w:rsid w:val="00962928"/>
    <w:rsid w:val="009658D7"/>
    <w:rsid w:val="009711F5"/>
    <w:rsid w:val="009715C2"/>
    <w:rsid w:val="0097293B"/>
    <w:rsid w:val="00972A46"/>
    <w:rsid w:val="00974145"/>
    <w:rsid w:val="009747FF"/>
    <w:rsid w:val="00974B9D"/>
    <w:rsid w:val="00977310"/>
    <w:rsid w:val="00977AB9"/>
    <w:rsid w:val="009818F4"/>
    <w:rsid w:val="00982905"/>
    <w:rsid w:val="00983098"/>
    <w:rsid w:val="00983118"/>
    <w:rsid w:val="009835C9"/>
    <w:rsid w:val="0098510D"/>
    <w:rsid w:val="00985BAD"/>
    <w:rsid w:val="009864AA"/>
    <w:rsid w:val="0098651E"/>
    <w:rsid w:val="00987491"/>
    <w:rsid w:val="00991DC1"/>
    <w:rsid w:val="00992367"/>
    <w:rsid w:val="009929D1"/>
    <w:rsid w:val="00992AA4"/>
    <w:rsid w:val="009938D0"/>
    <w:rsid w:val="009948C3"/>
    <w:rsid w:val="00995D13"/>
    <w:rsid w:val="00995E8B"/>
    <w:rsid w:val="0099798B"/>
    <w:rsid w:val="009A04CA"/>
    <w:rsid w:val="009A27D6"/>
    <w:rsid w:val="009A35EC"/>
    <w:rsid w:val="009A6B60"/>
    <w:rsid w:val="009A7B6F"/>
    <w:rsid w:val="009B07A5"/>
    <w:rsid w:val="009B0E91"/>
    <w:rsid w:val="009B189C"/>
    <w:rsid w:val="009B1F49"/>
    <w:rsid w:val="009B423F"/>
    <w:rsid w:val="009B513A"/>
    <w:rsid w:val="009B5E98"/>
    <w:rsid w:val="009B684E"/>
    <w:rsid w:val="009B6F59"/>
    <w:rsid w:val="009B766C"/>
    <w:rsid w:val="009B7C01"/>
    <w:rsid w:val="009C0854"/>
    <w:rsid w:val="009C0AF7"/>
    <w:rsid w:val="009C135A"/>
    <w:rsid w:val="009C2051"/>
    <w:rsid w:val="009C286D"/>
    <w:rsid w:val="009C29A6"/>
    <w:rsid w:val="009C363F"/>
    <w:rsid w:val="009C47C0"/>
    <w:rsid w:val="009C6332"/>
    <w:rsid w:val="009C6F9E"/>
    <w:rsid w:val="009C7E4F"/>
    <w:rsid w:val="009D0740"/>
    <w:rsid w:val="009D09BC"/>
    <w:rsid w:val="009D0C20"/>
    <w:rsid w:val="009D1925"/>
    <w:rsid w:val="009D1A57"/>
    <w:rsid w:val="009D4C2B"/>
    <w:rsid w:val="009D524C"/>
    <w:rsid w:val="009E029E"/>
    <w:rsid w:val="009E1760"/>
    <w:rsid w:val="009E2807"/>
    <w:rsid w:val="009E4ADB"/>
    <w:rsid w:val="009E5065"/>
    <w:rsid w:val="009F0165"/>
    <w:rsid w:val="009F40A6"/>
    <w:rsid w:val="009F4947"/>
    <w:rsid w:val="009F4CBC"/>
    <w:rsid w:val="009F4E0C"/>
    <w:rsid w:val="009F5143"/>
    <w:rsid w:val="009F7FEC"/>
    <w:rsid w:val="00A00E70"/>
    <w:rsid w:val="00A0151A"/>
    <w:rsid w:val="00A01792"/>
    <w:rsid w:val="00A02EB9"/>
    <w:rsid w:val="00A04045"/>
    <w:rsid w:val="00A04220"/>
    <w:rsid w:val="00A068E1"/>
    <w:rsid w:val="00A06F70"/>
    <w:rsid w:val="00A074BA"/>
    <w:rsid w:val="00A10396"/>
    <w:rsid w:val="00A11283"/>
    <w:rsid w:val="00A113AB"/>
    <w:rsid w:val="00A1515F"/>
    <w:rsid w:val="00A15469"/>
    <w:rsid w:val="00A15A77"/>
    <w:rsid w:val="00A16EC6"/>
    <w:rsid w:val="00A1710D"/>
    <w:rsid w:val="00A2124B"/>
    <w:rsid w:val="00A21DF9"/>
    <w:rsid w:val="00A22052"/>
    <w:rsid w:val="00A22F4A"/>
    <w:rsid w:val="00A24B80"/>
    <w:rsid w:val="00A24DA0"/>
    <w:rsid w:val="00A26A6A"/>
    <w:rsid w:val="00A27F3C"/>
    <w:rsid w:val="00A330A9"/>
    <w:rsid w:val="00A34B2E"/>
    <w:rsid w:val="00A359D3"/>
    <w:rsid w:val="00A37A7B"/>
    <w:rsid w:val="00A37D69"/>
    <w:rsid w:val="00A405BE"/>
    <w:rsid w:val="00A431FF"/>
    <w:rsid w:val="00A433E3"/>
    <w:rsid w:val="00A4413D"/>
    <w:rsid w:val="00A44178"/>
    <w:rsid w:val="00A442EF"/>
    <w:rsid w:val="00A45B22"/>
    <w:rsid w:val="00A529E5"/>
    <w:rsid w:val="00A534E0"/>
    <w:rsid w:val="00A53722"/>
    <w:rsid w:val="00A53EFE"/>
    <w:rsid w:val="00A54406"/>
    <w:rsid w:val="00A56622"/>
    <w:rsid w:val="00A57021"/>
    <w:rsid w:val="00A57D37"/>
    <w:rsid w:val="00A6007F"/>
    <w:rsid w:val="00A601AE"/>
    <w:rsid w:val="00A60677"/>
    <w:rsid w:val="00A60CFD"/>
    <w:rsid w:val="00A60EEC"/>
    <w:rsid w:val="00A6281F"/>
    <w:rsid w:val="00A65C51"/>
    <w:rsid w:val="00A66CE8"/>
    <w:rsid w:val="00A6753A"/>
    <w:rsid w:val="00A715D2"/>
    <w:rsid w:val="00A72DA4"/>
    <w:rsid w:val="00A7442D"/>
    <w:rsid w:val="00A7491C"/>
    <w:rsid w:val="00A7525C"/>
    <w:rsid w:val="00A7555A"/>
    <w:rsid w:val="00A75B27"/>
    <w:rsid w:val="00A7628B"/>
    <w:rsid w:val="00A778B1"/>
    <w:rsid w:val="00A81614"/>
    <w:rsid w:val="00A834C2"/>
    <w:rsid w:val="00A83EEB"/>
    <w:rsid w:val="00A8593B"/>
    <w:rsid w:val="00A86634"/>
    <w:rsid w:val="00A90849"/>
    <w:rsid w:val="00A93D3A"/>
    <w:rsid w:val="00A94092"/>
    <w:rsid w:val="00A944F0"/>
    <w:rsid w:val="00A95987"/>
    <w:rsid w:val="00AA15F8"/>
    <w:rsid w:val="00AA1C1E"/>
    <w:rsid w:val="00AA36E5"/>
    <w:rsid w:val="00AA3878"/>
    <w:rsid w:val="00AA47DB"/>
    <w:rsid w:val="00AA4A13"/>
    <w:rsid w:val="00AA5227"/>
    <w:rsid w:val="00AA55B7"/>
    <w:rsid w:val="00AA5660"/>
    <w:rsid w:val="00AA67CF"/>
    <w:rsid w:val="00AA7036"/>
    <w:rsid w:val="00AB0557"/>
    <w:rsid w:val="00AB18DC"/>
    <w:rsid w:val="00AB20EC"/>
    <w:rsid w:val="00AB3230"/>
    <w:rsid w:val="00AB3818"/>
    <w:rsid w:val="00AB3D0F"/>
    <w:rsid w:val="00AB400E"/>
    <w:rsid w:val="00AB64E5"/>
    <w:rsid w:val="00AB729A"/>
    <w:rsid w:val="00AB74FD"/>
    <w:rsid w:val="00AB7BB2"/>
    <w:rsid w:val="00AC09A2"/>
    <w:rsid w:val="00AC10C2"/>
    <w:rsid w:val="00AC1B65"/>
    <w:rsid w:val="00AC1F72"/>
    <w:rsid w:val="00AC2CCB"/>
    <w:rsid w:val="00AC3213"/>
    <w:rsid w:val="00AC4B16"/>
    <w:rsid w:val="00AC655E"/>
    <w:rsid w:val="00AC68E0"/>
    <w:rsid w:val="00AC76A6"/>
    <w:rsid w:val="00AD0D05"/>
    <w:rsid w:val="00AD15C4"/>
    <w:rsid w:val="00AD1AF9"/>
    <w:rsid w:val="00AD293A"/>
    <w:rsid w:val="00AD3097"/>
    <w:rsid w:val="00AD4C01"/>
    <w:rsid w:val="00AD5406"/>
    <w:rsid w:val="00AD689C"/>
    <w:rsid w:val="00AD7488"/>
    <w:rsid w:val="00AD7659"/>
    <w:rsid w:val="00AD7EB9"/>
    <w:rsid w:val="00AE0B44"/>
    <w:rsid w:val="00AE12DF"/>
    <w:rsid w:val="00AE277C"/>
    <w:rsid w:val="00AE2D39"/>
    <w:rsid w:val="00AE3BC5"/>
    <w:rsid w:val="00AE5F12"/>
    <w:rsid w:val="00AF0055"/>
    <w:rsid w:val="00AF0116"/>
    <w:rsid w:val="00AF020D"/>
    <w:rsid w:val="00AF022C"/>
    <w:rsid w:val="00AF4D45"/>
    <w:rsid w:val="00AF5339"/>
    <w:rsid w:val="00AF750B"/>
    <w:rsid w:val="00AF795F"/>
    <w:rsid w:val="00B01DCD"/>
    <w:rsid w:val="00B02DA8"/>
    <w:rsid w:val="00B04D1F"/>
    <w:rsid w:val="00B07268"/>
    <w:rsid w:val="00B07844"/>
    <w:rsid w:val="00B1168B"/>
    <w:rsid w:val="00B11724"/>
    <w:rsid w:val="00B126E0"/>
    <w:rsid w:val="00B129E5"/>
    <w:rsid w:val="00B14383"/>
    <w:rsid w:val="00B172C0"/>
    <w:rsid w:val="00B17420"/>
    <w:rsid w:val="00B20F09"/>
    <w:rsid w:val="00B2123F"/>
    <w:rsid w:val="00B21805"/>
    <w:rsid w:val="00B2327C"/>
    <w:rsid w:val="00B232F2"/>
    <w:rsid w:val="00B23486"/>
    <w:rsid w:val="00B23C31"/>
    <w:rsid w:val="00B248C8"/>
    <w:rsid w:val="00B24C5F"/>
    <w:rsid w:val="00B27659"/>
    <w:rsid w:val="00B30001"/>
    <w:rsid w:val="00B307B7"/>
    <w:rsid w:val="00B31227"/>
    <w:rsid w:val="00B31474"/>
    <w:rsid w:val="00B317E8"/>
    <w:rsid w:val="00B36FA4"/>
    <w:rsid w:val="00B37346"/>
    <w:rsid w:val="00B40CEF"/>
    <w:rsid w:val="00B40FD0"/>
    <w:rsid w:val="00B42067"/>
    <w:rsid w:val="00B42617"/>
    <w:rsid w:val="00B429A2"/>
    <w:rsid w:val="00B450F4"/>
    <w:rsid w:val="00B4559B"/>
    <w:rsid w:val="00B45EA2"/>
    <w:rsid w:val="00B46426"/>
    <w:rsid w:val="00B46BD9"/>
    <w:rsid w:val="00B46C23"/>
    <w:rsid w:val="00B474B3"/>
    <w:rsid w:val="00B5209B"/>
    <w:rsid w:val="00B536D6"/>
    <w:rsid w:val="00B54BA5"/>
    <w:rsid w:val="00B6032B"/>
    <w:rsid w:val="00B634B1"/>
    <w:rsid w:val="00B654D9"/>
    <w:rsid w:val="00B67A4A"/>
    <w:rsid w:val="00B70AEA"/>
    <w:rsid w:val="00B716A9"/>
    <w:rsid w:val="00B71ABD"/>
    <w:rsid w:val="00B73E6B"/>
    <w:rsid w:val="00B742BF"/>
    <w:rsid w:val="00B76AA1"/>
    <w:rsid w:val="00B80F41"/>
    <w:rsid w:val="00B81185"/>
    <w:rsid w:val="00B8170E"/>
    <w:rsid w:val="00B8192D"/>
    <w:rsid w:val="00B8274B"/>
    <w:rsid w:val="00B83C46"/>
    <w:rsid w:val="00B84903"/>
    <w:rsid w:val="00B84FD6"/>
    <w:rsid w:val="00B8560F"/>
    <w:rsid w:val="00B8601B"/>
    <w:rsid w:val="00B865E2"/>
    <w:rsid w:val="00B90872"/>
    <w:rsid w:val="00B920C3"/>
    <w:rsid w:val="00B93715"/>
    <w:rsid w:val="00B93F30"/>
    <w:rsid w:val="00B93FB7"/>
    <w:rsid w:val="00B954F5"/>
    <w:rsid w:val="00B95E5C"/>
    <w:rsid w:val="00B96187"/>
    <w:rsid w:val="00B97053"/>
    <w:rsid w:val="00B976AB"/>
    <w:rsid w:val="00B97741"/>
    <w:rsid w:val="00BA2237"/>
    <w:rsid w:val="00BA38F3"/>
    <w:rsid w:val="00BA4892"/>
    <w:rsid w:val="00BA494D"/>
    <w:rsid w:val="00BA4BB9"/>
    <w:rsid w:val="00BA4E19"/>
    <w:rsid w:val="00BA540C"/>
    <w:rsid w:val="00BA7043"/>
    <w:rsid w:val="00BA712E"/>
    <w:rsid w:val="00BA7134"/>
    <w:rsid w:val="00BA753C"/>
    <w:rsid w:val="00BB008A"/>
    <w:rsid w:val="00BB01A6"/>
    <w:rsid w:val="00BB06A0"/>
    <w:rsid w:val="00BB0F7B"/>
    <w:rsid w:val="00BB1AED"/>
    <w:rsid w:val="00BB2556"/>
    <w:rsid w:val="00BB3AEC"/>
    <w:rsid w:val="00BB5274"/>
    <w:rsid w:val="00BB52AE"/>
    <w:rsid w:val="00BB59C6"/>
    <w:rsid w:val="00BB67A8"/>
    <w:rsid w:val="00BB6901"/>
    <w:rsid w:val="00BC0A3B"/>
    <w:rsid w:val="00BC1B56"/>
    <w:rsid w:val="00BC2BBF"/>
    <w:rsid w:val="00BC44F2"/>
    <w:rsid w:val="00BC47EA"/>
    <w:rsid w:val="00BC692D"/>
    <w:rsid w:val="00BC71F6"/>
    <w:rsid w:val="00BC73DD"/>
    <w:rsid w:val="00BD0EA1"/>
    <w:rsid w:val="00BD34A2"/>
    <w:rsid w:val="00BD4A67"/>
    <w:rsid w:val="00BD71EC"/>
    <w:rsid w:val="00BE03A0"/>
    <w:rsid w:val="00BE06E5"/>
    <w:rsid w:val="00BE0A44"/>
    <w:rsid w:val="00BE35F9"/>
    <w:rsid w:val="00BE36A4"/>
    <w:rsid w:val="00BE396A"/>
    <w:rsid w:val="00BE5A6C"/>
    <w:rsid w:val="00BE6A49"/>
    <w:rsid w:val="00BE76AC"/>
    <w:rsid w:val="00BF0158"/>
    <w:rsid w:val="00BF0963"/>
    <w:rsid w:val="00BF20AD"/>
    <w:rsid w:val="00BF2253"/>
    <w:rsid w:val="00BF42B8"/>
    <w:rsid w:val="00BF4ED1"/>
    <w:rsid w:val="00BF6310"/>
    <w:rsid w:val="00BF6604"/>
    <w:rsid w:val="00BF700C"/>
    <w:rsid w:val="00BF71CE"/>
    <w:rsid w:val="00BF738F"/>
    <w:rsid w:val="00BF75E2"/>
    <w:rsid w:val="00C00A23"/>
    <w:rsid w:val="00C02034"/>
    <w:rsid w:val="00C02B92"/>
    <w:rsid w:val="00C03A17"/>
    <w:rsid w:val="00C0544C"/>
    <w:rsid w:val="00C07949"/>
    <w:rsid w:val="00C10895"/>
    <w:rsid w:val="00C11440"/>
    <w:rsid w:val="00C1171C"/>
    <w:rsid w:val="00C12B27"/>
    <w:rsid w:val="00C1499F"/>
    <w:rsid w:val="00C15723"/>
    <w:rsid w:val="00C16633"/>
    <w:rsid w:val="00C16F9F"/>
    <w:rsid w:val="00C20EE5"/>
    <w:rsid w:val="00C21620"/>
    <w:rsid w:val="00C231B7"/>
    <w:rsid w:val="00C2322E"/>
    <w:rsid w:val="00C23513"/>
    <w:rsid w:val="00C257C9"/>
    <w:rsid w:val="00C2697B"/>
    <w:rsid w:val="00C27667"/>
    <w:rsid w:val="00C30494"/>
    <w:rsid w:val="00C30891"/>
    <w:rsid w:val="00C32994"/>
    <w:rsid w:val="00C33FA4"/>
    <w:rsid w:val="00C34A91"/>
    <w:rsid w:val="00C34B9B"/>
    <w:rsid w:val="00C3506A"/>
    <w:rsid w:val="00C35B4A"/>
    <w:rsid w:val="00C3673D"/>
    <w:rsid w:val="00C378CE"/>
    <w:rsid w:val="00C37DD8"/>
    <w:rsid w:val="00C40531"/>
    <w:rsid w:val="00C413A8"/>
    <w:rsid w:val="00C416B2"/>
    <w:rsid w:val="00C4348C"/>
    <w:rsid w:val="00C43F48"/>
    <w:rsid w:val="00C44F8E"/>
    <w:rsid w:val="00C44F9C"/>
    <w:rsid w:val="00C45F98"/>
    <w:rsid w:val="00C46493"/>
    <w:rsid w:val="00C4744F"/>
    <w:rsid w:val="00C47D4F"/>
    <w:rsid w:val="00C47D99"/>
    <w:rsid w:val="00C50C76"/>
    <w:rsid w:val="00C51367"/>
    <w:rsid w:val="00C51729"/>
    <w:rsid w:val="00C518B9"/>
    <w:rsid w:val="00C51C58"/>
    <w:rsid w:val="00C52108"/>
    <w:rsid w:val="00C531BF"/>
    <w:rsid w:val="00C5447C"/>
    <w:rsid w:val="00C54A2D"/>
    <w:rsid w:val="00C564AD"/>
    <w:rsid w:val="00C60037"/>
    <w:rsid w:val="00C61F6E"/>
    <w:rsid w:val="00C623F2"/>
    <w:rsid w:val="00C62EB3"/>
    <w:rsid w:val="00C64B78"/>
    <w:rsid w:val="00C66467"/>
    <w:rsid w:val="00C667A1"/>
    <w:rsid w:val="00C6788D"/>
    <w:rsid w:val="00C70B0F"/>
    <w:rsid w:val="00C75B93"/>
    <w:rsid w:val="00C76981"/>
    <w:rsid w:val="00C77FE6"/>
    <w:rsid w:val="00C80B31"/>
    <w:rsid w:val="00C80D56"/>
    <w:rsid w:val="00C810CC"/>
    <w:rsid w:val="00C83D83"/>
    <w:rsid w:val="00C848EF"/>
    <w:rsid w:val="00C85257"/>
    <w:rsid w:val="00C853F2"/>
    <w:rsid w:val="00C85412"/>
    <w:rsid w:val="00C91FAE"/>
    <w:rsid w:val="00C9249A"/>
    <w:rsid w:val="00C928D1"/>
    <w:rsid w:val="00C9447C"/>
    <w:rsid w:val="00C94565"/>
    <w:rsid w:val="00C94F72"/>
    <w:rsid w:val="00C96008"/>
    <w:rsid w:val="00C96ABE"/>
    <w:rsid w:val="00C97726"/>
    <w:rsid w:val="00CA033E"/>
    <w:rsid w:val="00CA1B6D"/>
    <w:rsid w:val="00CA4227"/>
    <w:rsid w:val="00CA5192"/>
    <w:rsid w:val="00CA559F"/>
    <w:rsid w:val="00CA6749"/>
    <w:rsid w:val="00CA73F9"/>
    <w:rsid w:val="00CB14AB"/>
    <w:rsid w:val="00CB469D"/>
    <w:rsid w:val="00CB66B5"/>
    <w:rsid w:val="00CB698E"/>
    <w:rsid w:val="00CB781B"/>
    <w:rsid w:val="00CC1683"/>
    <w:rsid w:val="00CC21E9"/>
    <w:rsid w:val="00CC3634"/>
    <w:rsid w:val="00CC3A58"/>
    <w:rsid w:val="00CC3BC2"/>
    <w:rsid w:val="00CC403B"/>
    <w:rsid w:val="00CC4390"/>
    <w:rsid w:val="00CC6F70"/>
    <w:rsid w:val="00CC7DFE"/>
    <w:rsid w:val="00CD346B"/>
    <w:rsid w:val="00CD7CB2"/>
    <w:rsid w:val="00CE10B9"/>
    <w:rsid w:val="00CE246B"/>
    <w:rsid w:val="00CE2F81"/>
    <w:rsid w:val="00CE5C53"/>
    <w:rsid w:val="00CF10AF"/>
    <w:rsid w:val="00CF2C52"/>
    <w:rsid w:val="00CF3C28"/>
    <w:rsid w:val="00CF42F9"/>
    <w:rsid w:val="00CF4439"/>
    <w:rsid w:val="00CF53AA"/>
    <w:rsid w:val="00CF5AA3"/>
    <w:rsid w:val="00CF6139"/>
    <w:rsid w:val="00CF6628"/>
    <w:rsid w:val="00CF6CDE"/>
    <w:rsid w:val="00CF7D41"/>
    <w:rsid w:val="00D00249"/>
    <w:rsid w:val="00D02E48"/>
    <w:rsid w:val="00D04A93"/>
    <w:rsid w:val="00D04F83"/>
    <w:rsid w:val="00D0500E"/>
    <w:rsid w:val="00D05047"/>
    <w:rsid w:val="00D05F28"/>
    <w:rsid w:val="00D064BF"/>
    <w:rsid w:val="00D07348"/>
    <w:rsid w:val="00D07EF8"/>
    <w:rsid w:val="00D10A9A"/>
    <w:rsid w:val="00D1592A"/>
    <w:rsid w:val="00D2078B"/>
    <w:rsid w:val="00D209CC"/>
    <w:rsid w:val="00D20AC6"/>
    <w:rsid w:val="00D212E1"/>
    <w:rsid w:val="00D21C9D"/>
    <w:rsid w:val="00D22B74"/>
    <w:rsid w:val="00D24370"/>
    <w:rsid w:val="00D24B05"/>
    <w:rsid w:val="00D26DCC"/>
    <w:rsid w:val="00D26F42"/>
    <w:rsid w:val="00D27652"/>
    <w:rsid w:val="00D27CF1"/>
    <w:rsid w:val="00D309FC"/>
    <w:rsid w:val="00D32033"/>
    <w:rsid w:val="00D3234D"/>
    <w:rsid w:val="00D33B66"/>
    <w:rsid w:val="00D34C07"/>
    <w:rsid w:val="00D36B83"/>
    <w:rsid w:val="00D371F2"/>
    <w:rsid w:val="00D4049C"/>
    <w:rsid w:val="00D42256"/>
    <w:rsid w:val="00D438C3"/>
    <w:rsid w:val="00D4413E"/>
    <w:rsid w:val="00D44263"/>
    <w:rsid w:val="00D46725"/>
    <w:rsid w:val="00D47545"/>
    <w:rsid w:val="00D47ABD"/>
    <w:rsid w:val="00D47EEE"/>
    <w:rsid w:val="00D5054E"/>
    <w:rsid w:val="00D52275"/>
    <w:rsid w:val="00D52647"/>
    <w:rsid w:val="00D54652"/>
    <w:rsid w:val="00D54CD5"/>
    <w:rsid w:val="00D54D6C"/>
    <w:rsid w:val="00D55C85"/>
    <w:rsid w:val="00D57EF6"/>
    <w:rsid w:val="00D60859"/>
    <w:rsid w:val="00D61AFF"/>
    <w:rsid w:val="00D61D03"/>
    <w:rsid w:val="00D62832"/>
    <w:rsid w:val="00D63925"/>
    <w:rsid w:val="00D6537B"/>
    <w:rsid w:val="00D663A2"/>
    <w:rsid w:val="00D709A8"/>
    <w:rsid w:val="00D71249"/>
    <w:rsid w:val="00D7281B"/>
    <w:rsid w:val="00D73C91"/>
    <w:rsid w:val="00D75D3A"/>
    <w:rsid w:val="00D77C6E"/>
    <w:rsid w:val="00D82078"/>
    <w:rsid w:val="00D83986"/>
    <w:rsid w:val="00D84B24"/>
    <w:rsid w:val="00D86B59"/>
    <w:rsid w:val="00D8706E"/>
    <w:rsid w:val="00D87109"/>
    <w:rsid w:val="00D879D7"/>
    <w:rsid w:val="00D90D78"/>
    <w:rsid w:val="00D940D7"/>
    <w:rsid w:val="00D94291"/>
    <w:rsid w:val="00D945C3"/>
    <w:rsid w:val="00D95325"/>
    <w:rsid w:val="00D95653"/>
    <w:rsid w:val="00D966D8"/>
    <w:rsid w:val="00D97584"/>
    <w:rsid w:val="00D97A0D"/>
    <w:rsid w:val="00D97C4B"/>
    <w:rsid w:val="00DA003C"/>
    <w:rsid w:val="00DA0383"/>
    <w:rsid w:val="00DA058C"/>
    <w:rsid w:val="00DA2696"/>
    <w:rsid w:val="00DA2932"/>
    <w:rsid w:val="00DA2C0F"/>
    <w:rsid w:val="00DA3448"/>
    <w:rsid w:val="00DA3495"/>
    <w:rsid w:val="00DA36EA"/>
    <w:rsid w:val="00DA3787"/>
    <w:rsid w:val="00DA4915"/>
    <w:rsid w:val="00DA665B"/>
    <w:rsid w:val="00DA7928"/>
    <w:rsid w:val="00DA7AE4"/>
    <w:rsid w:val="00DB210E"/>
    <w:rsid w:val="00DB2855"/>
    <w:rsid w:val="00DB2A06"/>
    <w:rsid w:val="00DB401E"/>
    <w:rsid w:val="00DB46A9"/>
    <w:rsid w:val="00DB738C"/>
    <w:rsid w:val="00DB7B73"/>
    <w:rsid w:val="00DB7DC6"/>
    <w:rsid w:val="00DC071D"/>
    <w:rsid w:val="00DC2B82"/>
    <w:rsid w:val="00DC30B9"/>
    <w:rsid w:val="00DC4E86"/>
    <w:rsid w:val="00DC5518"/>
    <w:rsid w:val="00DC5A6B"/>
    <w:rsid w:val="00DC74F2"/>
    <w:rsid w:val="00DC7798"/>
    <w:rsid w:val="00DC7CE5"/>
    <w:rsid w:val="00DD438E"/>
    <w:rsid w:val="00DD5B8D"/>
    <w:rsid w:val="00DD60BF"/>
    <w:rsid w:val="00DE0779"/>
    <w:rsid w:val="00DE354D"/>
    <w:rsid w:val="00DE57D3"/>
    <w:rsid w:val="00DE5A8E"/>
    <w:rsid w:val="00DE5FCA"/>
    <w:rsid w:val="00DE6002"/>
    <w:rsid w:val="00DF09DB"/>
    <w:rsid w:val="00DF0A50"/>
    <w:rsid w:val="00DF1A0A"/>
    <w:rsid w:val="00DF29E3"/>
    <w:rsid w:val="00DF3C01"/>
    <w:rsid w:val="00DF3E71"/>
    <w:rsid w:val="00DF5B62"/>
    <w:rsid w:val="00DF5CF0"/>
    <w:rsid w:val="00DF785A"/>
    <w:rsid w:val="00DF7FF1"/>
    <w:rsid w:val="00E02CA2"/>
    <w:rsid w:val="00E05CDB"/>
    <w:rsid w:val="00E062C7"/>
    <w:rsid w:val="00E06392"/>
    <w:rsid w:val="00E06567"/>
    <w:rsid w:val="00E07117"/>
    <w:rsid w:val="00E074F3"/>
    <w:rsid w:val="00E078F0"/>
    <w:rsid w:val="00E15824"/>
    <w:rsid w:val="00E16BCD"/>
    <w:rsid w:val="00E17917"/>
    <w:rsid w:val="00E17C32"/>
    <w:rsid w:val="00E2090A"/>
    <w:rsid w:val="00E210F3"/>
    <w:rsid w:val="00E22BA3"/>
    <w:rsid w:val="00E24FE7"/>
    <w:rsid w:val="00E25146"/>
    <w:rsid w:val="00E25407"/>
    <w:rsid w:val="00E25894"/>
    <w:rsid w:val="00E25C59"/>
    <w:rsid w:val="00E27DDB"/>
    <w:rsid w:val="00E27FE1"/>
    <w:rsid w:val="00E312FC"/>
    <w:rsid w:val="00E314A1"/>
    <w:rsid w:val="00E31722"/>
    <w:rsid w:val="00E31CEA"/>
    <w:rsid w:val="00E326D4"/>
    <w:rsid w:val="00E33CAF"/>
    <w:rsid w:val="00E33F8A"/>
    <w:rsid w:val="00E36B5B"/>
    <w:rsid w:val="00E36BC4"/>
    <w:rsid w:val="00E36F8E"/>
    <w:rsid w:val="00E3716B"/>
    <w:rsid w:val="00E37286"/>
    <w:rsid w:val="00E37459"/>
    <w:rsid w:val="00E379DB"/>
    <w:rsid w:val="00E41EA5"/>
    <w:rsid w:val="00E41F14"/>
    <w:rsid w:val="00E4220F"/>
    <w:rsid w:val="00E42407"/>
    <w:rsid w:val="00E426B4"/>
    <w:rsid w:val="00E44BDD"/>
    <w:rsid w:val="00E45AFD"/>
    <w:rsid w:val="00E46638"/>
    <w:rsid w:val="00E46D9A"/>
    <w:rsid w:val="00E51F95"/>
    <w:rsid w:val="00E524AA"/>
    <w:rsid w:val="00E526D0"/>
    <w:rsid w:val="00E52D6D"/>
    <w:rsid w:val="00E56319"/>
    <w:rsid w:val="00E57ADF"/>
    <w:rsid w:val="00E6034C"/>
    <w:rsid w:val="00E61036"/>
    <w:rsid w:val="00E61B69"/>
    <w:rsid w:val="00E6352E"/>
    <w:rsid w:val="00E63CF3"/>
    <w:rsid w:val="00E6430A"/>
    <w:rsid w:val="00E646B6"/>
    <w:rsid w:val="00E666EE"/>
    <w:rsid w:val="00E668E0"/>
    <w:rsid w:val="00E715F5"/>
    <w:rsid w:val="00E71E75"/>
    <w:rsid w:val="00E7306A"/>
    <w:rsid w:val="00E73626"/>
    <w:rsid w:val="00E739AA"/>
    <w:rsid w:val="00E75BBE"/>
    <w:rsid w:val="00E75E9E"/>
    <w:rsid w:val="00E764FA"/>
    <w:rsid w:val="00E7674C"/>
    <w:rsid w:val="00E82543"/>
    <w:rsid w:val="00E825CD"/>
    <w:rsid w:val="00E826ED"/>
    <w:rsid w:val="00E83F33"/>
    <w:rsid w:val="00E85CD3"/>
    <w:rsid w:val="00E9049F"/>
    <w:rsid w:val="00E9070D"/>
    <w:rsid w:val="00E90C51"/>
    <w:rsid w:val="00E9137D"/>
    <w:rsid w:val="00E91FB5"/>
    <w:rsid w:val="00E93E30"/>
    <w:rsid w:val="00E953E0"/>
    <w:rsid w:val="00E95D6B"/>
    <w:rsid w:val="00E961AB"/>
    <w:rsid w:val="00E96D4D"/>
    <w:rsid w:val="00E97328"/>
    <w:rsid w:val="00E97EE2"/>
    <w:rsid w:val="00EA1FC8"/>
    <w:rsid w:val="00EA2750"/>
    <w:rsid w:val="00EA2EF7"/>
    <w:rsid w:val="00EA3492"/>
    <w:rsid w:val="00EA41AD"/>
    <w:rsid w:val="00EA4961"/>
    <w:rsid w:val="00EA57E3"/>
    <w:rsid w:val="00EA593D"/>
    <w:rsid w:val="00EA6A96"/>
    <w:rsid w:val="00EA6F99"/>
    <w:rsid w:val="00EB0084"/>
    <w:rsid w:val="00EB034D"/>
    <w:rsid w:val="00EB06BB"/>
    <w:rsid w:val="00EB1325"/>
    <w:rsid w:val="00EB19C2"/>
    <w:rsid w:val="00EB1FC9"/>
    <w:rsid w:val="00EB36EE"/>
    <w:rsid w:val="00EB41D0"/>
    <w:rsid w:val="00EB46DE"/>
    <w:rsid w:val="00EB5DBC"/>
    <w:rsid w:val="00EB5FA5"/>
    <w:rsid w:val="00EB7BF0"/>
    <w:rsid w:val="00EC1A36"/>
    <w:rsid w:val="00EC3748"/>
    <w:rsid w:val="00EC6E52"/>
    <w:rsid w:val="00ED28A5"/>
    <w:rsid w:val="00ED28BE"/>
    <w:rsid w:val="00ED2DC6"/>
    <w:rsid w:val="00ED42AA"/>
    <w:rsid w:val="00ED5717"/>
    <w:rsid w:val="00ED5DA4"/>
    <w:rsid w:val="00ED6020"/>
    <w:rsid w:val="00ED6D7A"/>
    <w:rsid w:val="00EE0D29"/>
    <w:rsid w:val="00EE2DDF"/>
    <w:rsid w:val="00EE3F05"/>
    <w:rsid w:val="00EE403D"/>
    <w:rsid w:val="00EE63E9"/>
    <w:rsid w:val="00EE64F5"/>
    <w:rsid w:val="00EE6C9D"/>
    <w:rsid w:val="00EE7C2A"/>
    <w:rsid w:val="00EF07E0"/>
    <w:rsid w:val="00EF0A5D"/>
    <w:rsid w:val="00EF1AD8"/>
    <w:rsid w:val="00EF259C"/>
    <w:rsid w:val="00EF32D6"/>
    <w:rsid w:val="00EF4E79"/>
    <w:rsid w:val="00EF50BC"/>
    <w:rsid w:val="00EF5133"/>
    <w:rsid w:val="00EF5229"/>
    <w:rsid w:val="00EF5483"/>
    <w:rsid w:val="00EF5F44"/>
    <w:rsid w:val="00EF651F"/>
    <w:rsid w:val="00F04CA7"/>
    <w:rsid w:val="00F05032"/>
    <w:rsid w:val="00F10CCE"/>
    <w:rsid w:val="00F10F7E"/>
    <w:rsid w:val="00F149C7"/>
    <w:rsid w:val="00F15059"/>
    <w:rsid w:val="00F176A2"/>
    <w:rsid w:val="00F228DE"/>
    <w:rsid w:val="00F22C14"/>
    <w:rsid w:val="00F24094"/>
    <w:rsid w:val="00F248FD"/>
    <w:rsid w:val="00F252F4"/>
    <w:rsid w:val="00F25C28"/>
    <w:rsid w:val="00F309BB"/>
    <w:rsid w:val="00F31975"/>
    <w:rsid w:val="00F31D57"/>
    <w:rsid w:val="00F335A0"/>
    <w:rsid w:val="00F33AEC"/>
    <w:rsid w:val="00F3461B"/>
    <w:rsid w:val="00F34DC7"/>
    <w:rsid w:val="00F35630"/>
    <w:rsid w:val="00F37B4F"/>
    <w:rsid w:val="00F414C8"/>
    <w:rsid w:val="00F416AA"/>
    <w:rsid w:val="00F41B56"/>
    <w:rsid w:val="00F41E79"/>
    <w:rsid w:val="00F4239C"/>
    <w:rsid w:val="00F42E5F"/>
    <w:rsid w:val="00F43FE0"/>
    <w:rsid w:val="00F45F46"/>
    <w:rsid w:val="00F46445"/>
    <w:rsid w:val="00F47978"/>
    <w:rsid w:val="00F50085"/>
    <w:rsid w:val="00F52A70"/>
    <w:rsid w:val="00F56D77"/>
    <w:rsid w:val="00F57B14"/>
    <w:rsid w:val="00F60C9F"/>
    <w:rsid w:val="00F61368"/>
    <w:rsid w:val="00F618CD"/>
    <w:rsid w:val="00F61F34"/>
    <w:rsid w:val="00F62891"/>
    <w:rsid w:val="00F630F0"/>
    <w:rsid w:val="00F63B41"/>
    <w:rsid w:val="00F647DE"/>
    <w:rsid w:val="00F65395"/>
    <w:rsid w:val="00F66A58"/>
    <w:rsid w:val="00F66F11"/>
    <w:rsid w:val="00F723F2"/>
    <w:rsid w:val="00F72474"/>
    <w:rsid w:val="00F72C14"/>
    <w:rsid w:val="00F72D1D"/>
    <w:rsid w:val="00F73322"/>
    <w:rsid w:val="00F73EE9"/>
    <w:rsid w:val="00F73F9C"/>
    <w:rsid w:val="00F749A0"/>
    <w:rsid w:val="00F77C15"/>
    <w:rsid w:val="00F811C9"/>
    <w:rsid w:val="00F81FC1"/>
    <w:rsid w:val="00F83619"/>
    <w:rsid w:val="00F84491"/>
    <w:rsid w:val="00F84CC9"/>
    <w:rsid w:val="00F86E79"/>
    <w:rsid w:val="00F86FA6"/>
    <w:rsid w:val="00F87588"/>
    <w:rsid w:val="00F87F23"/>
    <w:rsid w:val="00F914CA"/>
    <w:rsid w:val="00F91A4C"/>
    <w:rsid w:val="00F91B3D"/>
    <w:rsid w:val="00F921FE"/>
    <w:rsid w:val="00F94116"/>
    <w:rsid w:val="00F95174"/>
    <w:rsid w:val="00F95CC6"/>
    <w:rsid w:val="00F96C69"/>
    <w:rsid w:val="00F97168"/>
    <w:rsid w:val="00F979EF"/>
    <w:rsid w:val="00F97A10"/>
    <w:rsid w:val="00F97AC4"/>
    <w:rsid w:val="00FA02F8"/>
    <w:rsid w:val="00FA0C9F"/>
    <w:rsid w:val="00FA11FF"/>
    <w:rsid w:val="00FA2047"/>
    <w:rsid w:val="00FA4E12"/>
    <w:rsid w:val="00FA5303"/>
    <w:rsid w:val="00FA54C5"/>
    <w:rsid w:val="00FA5560"/>
    <w:rsid w:val="00FA66A5"/>
    <w:rsid w:val="00FB09C8"/>
    <w:rsid w:val="00FB0DC4"/>
    <w:rsid w:val="00FB12F3"/>
    <w:rsid w:val="00FB286A"/>
    <w:rsid w:val="00FB333F"/>
    <w:rsid w:val="00FB4A52"/>
    <w:rsid w:val="00FB5591"/>
    <w:rsid w:val="00FB6F47"/>
    <w:rsid w:val="00FB7C23"/>
    <w:rsid w:val="00FC1196"/>
    <w:rsid w:val="00FC384D"/>
    <w:rsid w:val="00FC3B46"/>
    <w:rsid w:val="00FC4C83"/>
    <w:rsid w:val="00FC542D"/>
    <w:rsid w:val="00FC555C"/>
    <w:rsid w:val="00FD43FB"/>
    <w:rsid w:val="00FD55E5"/>
    <w:rsid w:val="00FD5AF3"/>
    <w:rsid w:val="00FD605F"/>
    <w:rsid w:val="00FD693D"/>
    <w:rsid w:val="00FD7815"/>
    <w:rsid w:val="00FE160A"/>
    <w:rsid w:val="00FE1C54"/>
    <w:rsid w:val="00FE2082"/>
    <w:rsid w:val="00FE2AF4"/>
    <w:rsid w:val="00FE3110"/>
    <w:rsid w:val="00FE336C"/>
    <w:rsid w:val="00FE3971"/>
    <w:rsid w:val="00FE4B3E"/>
    <w:rsid w:val="00FE59E4"/>
    <w:rsid w:val="00FE7533"/>
    <w:rsid w:val="00FF4F54"/>
    <w:rsid w:val="00FF672D"/>
    <w:rsid w:val="00FF6909"/>
    <w:rsid w:val="00FF71A6"/>
    <w:rsid w:val="00FF734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B"/>
    <w:pPr>
      <w:spacing w:after="200" w:line="276" w:lineRule="auto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7491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7491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1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491C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A749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7491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7491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74B9D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9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AB"/>
    <w:pPr>
      <w:spacing w:after="200" w:line="276" w:lineRule="auto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7491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7491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1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491C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A749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7491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7491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74B9D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9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</cp:revision>
  <cp:lastPrinted>2021-12-20T08:26:00Z</cp:lastPrinted>
  <dcterms:created xsi:type="dcterms:W3CDTF">2021-12-30T05:46:00Z</dcterms:created>
  <dcterms:modified xsi:type="dcterms:W3CDTF">2021-12-30T05:46:00Z</dcterms:modified>
</cp:coreProperties>
</file>