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1E" w:rsidRDefault="00DD371E" w:rsidP="00DD37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Свободно ли можно утилизировать биологические отходы животных?</w:t>
      </w:r>
    </w:p>
    <w:p w:rsidR="00DD371E" w:rsidRDefault="00DD371E" w:rsidP="00DD37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DD371E" w:rsidRDefault="00DD371E" w:rsidP="00DD37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Приказом Минсельхоза России от 26.10.2020 №626 утверждены специальные Ветеринарные правила перемещения, хранения, утилизации и уничтожения биологических отходов.</w:t>
      </w:r>
    </w:p>
    <w:p w:rsidR="00DD371E" w:rsidRDefault="00DD371E" w:rsidP="00DD37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Биологическими отходами являются трупы животных и птиц, абортированные и мертворожденные плоды, ветеринарные </w:t>
      </w:r>
      <w:proofErr w:type="spellStart"/>
      <w:r>
        <w:rPr>
          <w:color w:val="333333"/>
          <w:sz w:val="28"/>
          <w:szCs w:val="28"/>
        </w:rPr>
        <w:t>конфискаты</w:t>
      </w:r>
      <w:proofErr w:type="spellEnd"/>
      <w:r>
        <w:rPr>
          <w:color w:val="333333"/>
          <w:sz w:val="28"/>
          <w:szCs w:val="28"/>
        </w:rPr>
        <w:t>, другие отходы, непригодные в пищу людям и на корм животным.</w:t>
      </w:r>
    </w:p>
    <w:p w:rsidR="00DD371E" w:rsidRDefault="00DD371E" w:rsidP="00DD37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Перемещение биологических отходов к местам их утилизации должно осуществляться в закрытых емкостях, устойчивых к механическому воздействию, воздействию моющих и дезинфицирующих средств, оснащенных крышками или другими средствами защиты, конструкция которых не допускает их самопроизвольного открывания, или в одноразовых полиэтиленовых или пластиковых пакетах, устойчивых к прокалыванию.</w:t>
      </w:r>
    </w:p>
    <w:p w:rsidR="00DD371E" w:rsidRDefault="00DD371E" w:rsidP="00DD37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Утилизация умеренно опасных биологических отходов должна осуществляться путем сжигания в печах (крематорах, </w:t>
      </w:r>
      <w:proofErr w:type="spellStart"/>
      <w:r>
        <w:rPr>
          <w:color w:val="333333"/>
          <w:sz w:val="28"/>
          <w:szCs w:val="28"/>
        </w:rPr>
        <w:t>инсинераторах</w:t>
      </w:r>
      <w:proofErr w:type="spellEnd"/>
      <w:r>
        <w:rPr>
          <w:color w:val="333333"/>
          <w:sz w:val="28"/>
          <w:szCs w:val="28"/>
        </w:rPr>
        <w:t>) или под открытым небом в траншеях (ямах) до образования негорючего остатка либо захоронения в скотомогильниках или отдельно стоящих биотермических ямах, строительство и ввод в эксплуатацию которых осуществлены до 31 декабря 2020 г. включительно.</w:t>
      </w:r>
    </w:p>
    <w:p w:rsidR="00DD371E" w:rsidRDefault="00DD371E" w:rsidP="00DD37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Утилизация особо опасных биологических отходов должна осуществляться под наблюдением специалиста в области ветеринарии, являющегося уполномоченным лицом органов и организаций, входящих в систему Государственной ветеринарной службы Российской Федерации (далее - государственный специалист в области ветеринарии), путем сжигания в печах (крематорах, </w:t>
      </w:r>
      <w:proofErr w:type="spellStart"/>
      <w:r>
        <w:rPr>
          <w:color w:val="333333"/>
          <w:sz w:val="28"/>
          <w:szCs w:val="28"/>
        </w:rPr>
        <w:t>инсинераторах</w:t>
      </w:r>
      <w:proofErr w:type="spellEnd"/>
      <w:r>
        <w:rPr>
          <w:color w:val="333333"/>
          <w:sz w:val="28"/>
          <w:szCs w:val="28"/>
        </w:rPr>
        <w:t>) или под открытым небом в траншеях (ямах) до образования негорючего остатка.</w:t>
      </w:r>
    </w:p>
    <w:p w:rsidR="00DD371E" w:rsidRDefault="00DD371E" w:rsidP="00DD37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ямах, соответствующих требованиям законодательства при соблюдении условий, обеспечивающих изоляцию </w:t>
      </w:r>
      <w:proofErr w:type="spellStart"/>
      <w:r>
        <w:rPr>
          <w:color w:val="333333"/>
          <w:sz w:val="28"/>
          <w:szCs w:val="28"/>
        </w:rPr>
        <w:t>захораниваемых</w:t>
      </w:r>
      <w:proofErr w:type="spellEnd"/>
      <w:r>
        <w:rPr>
          <w:color w:val="333333"/>
          <w:sz w:val="28"/>
          <w:szCs w:val="28"/>
        </w:rPr>
        <w:t xml:space="preserve"> умеренно опасных биологических отходов от объектов внешней среды (почвы, воды) и недопущение к ним посторонних физических лиц и животных.</w:t>
      </w:r>
      <w:proofErr w:type="gramEnd"/>
    </w:p>
    <w:p w:rsidR="00DD371E" w:rsidRDefault="00DD371E" w:rsidP="00DD37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Запрещается захоронение биологических отходов в землю, вывоз их на свалки, сброс в бытовые мусорные контейнеры, в поля, леса, овраги, водные объекты.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1E"/>
    <w:rsid w:val="003819E8"/>
    <w:rsid w:val="00D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2021-07-07T06:52:00Z</dcterms:created>
  <dcterms:modified xsi:type="dcterms:W3CDTF">2021-07-07T06:52:00Z</dcterms:modified>
</cp:coreProperties>
</file>