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E6" w:rsidRPr="00F34F83" w:rsidRDefault="002500E6" w:rsidP="002500E6">
      <w:pPr>
        <w:pStyle w:val="a6"/>
        <w:rPr>
          <w:b/>
          <w:sz w:val="32"/>
          <w:szCs w:val="32"/>
        </w:rPr>
      </w:pPr>
      <w:r w:rsidRPr="00F34F83">
        <w:rPr>
          <w:noProof/>
        </w:rPr>
        <w:drawing>
          <wp:inline distT="0" distB="0" distL="0" distR="0">
            <wp:extent cx="781050" cy="971550"/>
            <wp:effectExtent l="0" t="0" r="0" b="0"/>
            <wp:docPr id="1" name="Рисунок 1" descr="Описание: 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8B" w:rsidRPr="00F34F83" w:rsidRDefault="0092508B" w:rsidP="002500E6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5"/>
          <w:sz w:val="42"/>
          <w:szCs w:val="42"/>
        </w:rPr>
      </w:pPr>
      <w:r w:rsidRPr="00F34F83">
        <w:rPr>
          <w:rFonts w:ascii="Times New Roman" w:hAnsi="Times New Roman"/>
          <w:color w:val="000000"/>
          <w:spacing w:val="5"/>
          <w:sz w:val="42"/>
          <w:szCs w:val="42"/>
        </w:rPr>
        <w:t>Российская Федерация</w:t>
      </w:r>
    </w:p>
    <w:p w:rsidR="0092508B" w:rsidRPr="00F34F83" w:rsidRDefault="0092508B" w:rsidP="002500E6">
      <w:pPr>
        <w:shd w:val="clear" w:color="auto" w:fill="FFFFFF"/>
        <w:spacing w:after="0"/>
        <w:jc w:val="center"/>
      </w:pPr>
      <w:r w:rsidRPr="00F34F83">
        <w:rPr>
          <w:rFonts w:ascii="Times New Roman" w:hAnsi="Times New Roman"/>
          <w:color w:val="000000"/>
          <w:spacing w:val="7"/>
          <w:sz w:val="42"/>
          <w:szCs w:val="42"/>
        </w:rPr>
        <w:t>Орловская область</w:t>
      </w:r>
    </w:p>
    <w:p w:rsidR="002500E6" w:rsidRPr="00F34F83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color w:val="000000"/>
          <w:spacing w:val="1"/>
          <w:sz w:val="36"/>
          <w:szCs w:val="36"/>
        </w:rPr>
      </w:pPr>
      <w:r w:rsidRPr="00F34F83">
        <w:rPr>
          <w:rFonts w:ascii="Times New Roman" w:hAnsi="Times New Roman"/>
          <w:color w:val="000000"/>
          <w:spacing w:val="1"/>
          <w:sz w:val="36"/>
          <w:szCs w:val="36"/>
        </w:rPr>
        <w:t xml:space="preserve">         </w:t>
      </w:r>
      <w:r w:rsidR="0092508B" w:rsidRPr="00F34F83">
        <w:rPr>
          <w:rFonts w:ascii="Times New Roman" w:hAnsi="Times New Roman"/>
          <w:color w:val="000000"/>
          <w:spacing w:val="1"/>
          <w:sz w:val="36"/>
          <w:szCs w:val="36"/>
        </w:rPr>
        <w:t>ВЕРХОВСКИЙ РАЙОННЫЙ СОВЕТ</w:t>
      </w:r>
    </w:p>
    <w:p w:rsidR="0092508B" w:rsidRPr="00F34F83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sz w:val="36"/>
          <w:szCs w:val="36"/>
        </w:rPr>
      </w:pPr>
      <w:r w:rsidRPr="00F34F83">
        <w:rPr>
          <w:rFonts w:ascii="Times New Roman" w:hAnsi="Times New Roman"/>
          <w:color w:val="000000"/>
          <w:spacing w:val="3"/>
          <w:sz w:val="36"/>
          <w:szCs w:val="36"/>
        </w:rPr>
        <w:t xml:space="preserve">          </w:t>
      </w:r>
      <w:r w:rsidR="0092508B" w:rsidRPr="00F34F83">
        <w:rPr>
          <w:rFonts w:ascii="Times New Roman" w:hAnsi="Times New Roman"/>
          <w:color w:val="000000"/>
          <w:spacing w:val="3"/>
          <w:sz w:val="36"/>
          <w:szCs w:val="36"/>
        </w:rPr>
        <w:t>НАРОДНЫХ ДЕПУТАТОВ</w:t>
      </w:r>
    </w:p>
    <w:p w:rsidR="00D60EA0" w:rsidRPr="00F34F83" w:rsidRDefault="00D60EA0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</w:pPr>
    </w:p>
    <w:p w:rsidR="0092508B" w:rsidRPr="00F34F83" w:rsidRDefault="0092508B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34F83"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  <w:t>РЕШЕНИЕ</w:t>
      </w:r>
    </w:p>
    <w:p w:rsidR="00D60EA0" w:rsidRPr="00F34F83" w:rsidRDefault="00D60EA0" w:rsidP="0092508B">
      <w:pPr>
        <w:shd w:val="clear" w:color="auto" w:fill="FFFFFF"/>
        <w:spacing w:after="0"/>
        <w:ind w:left="17" w:right="-81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2508B" w:rsidRPr="00F34F83" w:rsidRDefault="00B67E57" w:rsidP="00FA5C93">
      <w:pPr>
        <w:shd w:val="clear" w:color="auto" w:fill="FFFFFF"/>
        <w:spacing w:after="0"/>
        <w:ind w:left="17" w:right="-2"/>
        <w:rPr>
          <w:rFonts w:ascii="Times New Roman" w:hAnsi="Times New Roman"/>
          <w:color w:val="000000"/>
          <w:spacing w:val="-2"/>
          <w:sz w:val="26"/>
          <w:szCs w:val="26"/>
        </w:rPr>
      </w:pPr>
      <w:proofErr w:type="gramStart"/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« 2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5</w:t>
      </w:r>
      <w:proofErr w:type="gramEnd"/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»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</w:t>
      </w:r>
      <w:r w:rsidR="006C78CF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дека</w:t>
      </w:r>
      <w:r w:rsidR="00A6209A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бря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20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</w:rPr>
        <w:t>20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года   № 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4</w:t>
      </w:r>
      <w:r w:rsidR="006C78CF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3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/</w:t>
      </w:r>
      <w:r w:rsidR="009159B8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2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6</w:t>
      </w:r>
      <w:r w:rsidR="006C78CF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8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-рс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92508B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</w:t>
      </w:r>
      <w:r w:rsidR="00D60EA0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977940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D60EA0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   </w:t>
      </w:r>
      <w:r w:rsidR="0092508B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Принято на  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</w:rPr>
        <w:t>4</w:t>
      </w:r>
      <w:r w:rsidR="006C78CF"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="000B5648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92508B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заседании                                                                          п. Верховье                                                                              </w:t>
      </w:r>
      <w:r w:rsidR="00D60EA0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</w:t>
      </w:r>
      <w:r w:rsidR="0092508B" w:rsidRPr="00F34F83">
        <w:rPr>
          <w:rFonts w:ascii="Times New Roman" w:hAnsi="Times New Roman"/>
          <w:color w:val="000000"/>
          <w:spacing w:val="-2"/>
          <w:sz w:val="26"/>
          <w:szCs w:val="26"/>
        </w:rPr>
        <w:t>Верховского районного</w:t>
      </w:r>
    </w:p>
    <w:p w:rsidR="0092508B" w:rsidRPr="00F34F83" w:rsidRDefault="0092508B" w:rsidP="0092508B">
      <w:pPr>
        <w:shd w:val="clear" w:color="auto" w:fill="FFFFFF"/>
        <w:spacing w:after="0"/>
        <w:ind w:left="17" w:right="-7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</w:t>
      </w:r>
      <w:r w:rsidR="00D60EA0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>Совета народных депутатов</w:t>
      </w:r>
      <w:r w:rsidRPr="00F34F83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</w:t>
      </w:r>
    </w:p>
    <w:p w:rsidR="0092508B" w:rsidRPr="00F34F83" w:rsidRDefault="0092508B" w:rsidP="0092508B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C16B8" w:rsidRPr="00F34F83" w:rsidRDefault="00FA5C93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34F83">
        <w:rPr>
          <w:rFonts w:ascii="Times New Roman" w:hAnsi="Times New Roman" w:cs="Times New Roman"/>
          <w:sz w:val="26"/>
          <w:szCs w:val="26"/>
        </w:rPr>
        <w:t xml:space="preserve">  </w:t>
      </w:r>
      <w:r w:rsidR="00AB35A4" w:rsidRPr="00F34F83">
        <w:rPr>
          <w:rFonts w:ascii="Times New Roman" w:hAnsi="Times New Roman" w:cs="Times New Roman"/>
          <w:sz w:val="26"/>
          <w:szCs w:val="26"/>
        </w:rPr>
        <w:t>О бюджет</w:t>
      </w:r>
      <w:r w:rsidR="00FC16B8" w:rsidRPr="00F34F83">
        <w:rPr>
          <w:rFonts w:ascii="Times New Roman" w:hAnsi="Times New Roman" w:cs="Times New Roman"/>
          <w:sz w:val="26"/>
          <w:szCs w:val="26"/>
        </w:rPr>
        <w:t>е</w:t>
      </w:r>
      <w:r w:rsidR="00AB35A4" w:rsidRPr="00F34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35A4" w:rsidRPr="00F34F83">
        <w:rPr>
          <w:rFonts w:ascii="Times New Roman" w:hAnsi="Times New Roman" w:cs="Times New Roman"/>
          <w:sz w:val="26"/>
          <w:szCs w:val="26"/>
        </w:rPr>
        <w:t>Верховского</w:t>
      </w:r>
      <w:proofErr w:type="spellEnd"/>
      <w:r w:rsidR="00AB35A4" w:rsidRPr="00F34F8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0B5648" w:rsidRPr="00F34F83">
        <w:rPr>
          <w:rFonts w:ascii="Times New Roman" w:hAnsi="Times New Roman" w:cs="Times New Roman"/>
          <w:sz w:val="26"/>
          <w:szCs w:val="26"/>
        </w:rPr>
        <w:t>на 20</w:t>
      </w:r>
      <w:r w:rsidR="00A6209A" w:rsidRPr="00F34F83">
        <w:rPr>
          <w:rFonts w:ascii="Times New Roman" w:hAnsi="Times New Roman" w:cs="Times New Roman"/>
          <w:sz w:val="26"/>
          <w:szCs w:val="26"/>
        </w:rPr>
        <w:t>2</w:t>
      </w:r>
      <w:r w:rsidR="00A737C2" w:rsidRPr="00F34F83">
        <w:rPr>
          <w:rFonts w:ascii="Times New Roman" w:hAnsi="Times New Roman" w:cs="Times New Roman"/>
          <w:sz w:val="26"/>
          <w:szCs w:val="26"/>
        </w:rPr>
        <w:t>1</w:t>
      </w:r>
      <w:r w:rsidR="000B5648" w:rsidRPr="00F34F83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92508B" w:rsidRDefault="00A6209A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34F83">
        <w:rPr>
          <w:rFonts w:ascii="Times New Roman" w:hAnsi="Times New Roman" w:cs="Times New Roman"/>
          <w:sz w:val="26"/>
          <w:szCs w:val="26"/>
        </w:rPr>
        <w:t>и на плановый период 202</w:t>
      </w:r>
      <w:r w:rsidR="00A737C2" w:rsidRPr="00F34F83">
        <w:rPr>
          <w:rFonts w:ascii="Times New Roman" w:hAnsi="Times New Roman" w:cs="Times New Roman"/>
          <w:sz w:val="26"/>
          <w:szCs w:val="26"/>
        </w:rPr>
        <w:t>2</w:t>
      </w:r>
      <w:r w:rsidRPr="00F34F83">
        <w:rPr>
          <w:rFonts w:ascii="Times New Roman" w:hAnsi="Times New Roman" w:cs="Times New Roman"/>
          <w:sz w:val="26"/>
          <w:szCs w:val="26"/>
        </w:rPr>
        <w:t xml:space="preserve"> и 202</w:t>
      </w:r>
      <w:r w:rsidR="00A737C2" w:rsidRPr="00F34F83">
        <w:rPr>
          <w:rFonts w:ascii="Times New Roman" w:hAnsi="Times New Roman" w:cs="Times New Roman"/>
          <w:sz w:val="26"/>
          <w:szCs w:val="26"/>
        </w:rPr>
        <w:t>3</w:t>
      </w:r>
      <w:r w:rsidR="000B5648" w:rsidRPr="00F34F83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A737C2" w:rsidRPr="00F34F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7B5" w:rsidRPr="00F34F83" w:rsidRDefault="00EC47B5" w:rsidP="00EC47B5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(в ред.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реш</w:t>
      </w:r>
      <w:proofErr w:type="spellEnd"/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. от 2</w:t>
      </w:r>
      <w:r w:rsidR="003535F5">
        <w:rPr>
          <w:rFonts w:ascii="Times New Roman" w:hAnsi="Times New Roman" w:cs="Times New Roman"/>
          <w:color w:val="000000"/>
          <w:spacing w:val="-6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.0</w:t>
      </w:r>
      <w:r w:rsidR="003535F5">
        <w:rPr>
          <w:rFonts w:ascii="Times New Roman" w:hAnsi="Times New Roman" w:cs="Times New Roman"/>
          <w:color w:val="000000"/>
          <w:spacing w:val="-6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.202</w:t>
      </w:r>
      <w:r w:rsidR="003535F5">
        <w:rPr>
          <w:rFonts w:ascii="Times New Roman" w:hAnsi="Times New Roman" w:cs="Times New Roman"/>
          <w:color w:val="000000"/>
          <w:spacing w:val="-6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года № </w:t>
      </w:r>
      <w:r w:rsidR="003535F5">
        <w:rPr>
          <w:rFonts w:ascii="Times New Roman" w:hAnsi="Times New Roman" w:cs="Times New Roman"/>
          <w:color w:val="000000"/>
          <w:spacing w:val="-6"/>
          <w:sz w:val="26"/>
          <w:szCs w:val="26"/>
        </w:rPr>
        <w:t>44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/2</w:t>
      </w:r>
      <w:r w:rsidR="003535F5">
        <w:rPr>
          <w:rFonts w:ascii="Times New Roman" w:hAnsi="Times New Roman" w:cs="Times New Roman"/>
          <w:color w:val="000000"/>
          <w:spacing w:val="-6"/>
          <w:sz w:val="26"/>
          <w:szCs w:val="26"/>
        </w:rPr>
        <w:t>77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-рс, от 2</w:t>
      </w:r>
      <w:r w:rsidR="003535F5">
        <w:rPr>
          <w:rFonts w:ascii="Times New Roman" w:hAnsi="Times New Roman" w:cs="Times New Roman"/>
          <w:color w:val="000000"/>
          <w:spacing w:val="-6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="003535F5">
        <w:rPr>
          <w:rFonts w:ascii="Times New Roman" w:hAnsi="Times New Roman" w:cs="Times New Roman"/>
          <w:color w:val="000000"/>
          <w:spacing w:val="-6"/>
          <w:sz w:val="26"/>
          <w:szCs w:val="26"/>
        </w:rPr>
        <w:t>06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.202</w:t>
      </w:r>
      <w:r w:rsidR="003535F5">
        <w:rPr>
          <w:rFonts w:ascii="Times New Roman" w:hAnsi="Times New Roman" w:cs="Times New Roman"/>
          <w:color w:val="000000"/>
          <w:spacing w:val="-6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года № 4</w:t>
      </w:r>
      <w:r w:rsidR="003535F5">
        <w:rPr>
          <w:rFonts w:ascii="Times New Roman" w:hAnsi="Times New Roman" w:cs="Times New Roman"/>
          <w:color w:val="000000"/>
          <w:spacing w:val="-6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/2</w:t>
      </w:r>
      <w:r w:rsidR="003535F5">
        <w:rPr>
          <w:rFonts w:ascii="Times New Roman" w:hAnsi="Times New Roman" w:cs="Times New Roman"/>
          <w:color w:val="000000"/>
          <w:spacing w:val="-6"/>
          <w:sz w:val="26"/>
          <w:szCs w:val="26"/>
        </w:rPr>
        <w:t>93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-рс)</w:t>
      </w:r>
    </w:p>
    <w:p w:rsidR="0092508B" w:rsidRPr="00F34F83" w:rsidRDefault="0092508B" w:rsidP="0092508B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F34F83">
        <w:rPr>
          <w:rFonts w:ascii="Times New Roman" w:eastAsiaTheme="minorHAnsi" w:hAnsi="Times New Roman"/>
          <w:b/>
          <w:bCs/>
          <w:sz w:val="26"/>
          <w:szCs w:val="26"/>
        </w:rPr>
        <w:t>Статья 1. Основные харак</w:t>
      </w:r>
      <w:bookmarkStart w:id="0" w:name="_GoBack"/>
      <w:bookmarkEnd w:id="0"/>
      <w:r w:rsidRPr="00F34F83">
        <w:rPr>
          <w:rFonts w:ascii="Times New Roman" w:eastAsiaTheme="minorHAnsi" w:hAnsi="Times New Roman"/>
          <w:b/>
          <w:bCs/>
          <w:sz w:val="26"/>
          <w:szCs w:val="26"/>
        </w:rPr>
        <w:t xml:space="preserve">теристики бюджета </w:t>
      </w:r>
      <w:proofErr w:type="spellStart"/>
      <w:r w:rsidRPr="00F34F83">
        <w:rPr>
          <w:rFonts w:ascii="Times New Roman" w:eastAsiaTheme="minorHAnsi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eastAsiaTheme="minorHAnsi" w:hAnsi="Times New Roman"/>
          <w:b/>
          <w:bCs/>
          <w:sz w:val="26"/>
          <w:szCs w:val="26"/>
        </w:rPr>
        <w:t xml:space="preserve"> района на 2021 год и на плановый период 2022 и 2023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Утвердить основные характеристики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района:</w:t>
      </w:r>
    </w:p>
    <w:p w:rsidR="0041216F" w:rsidRPr="0041216F" w:rsidRDefault="0041216F" w:rsidP="004121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216F">
        <w:rPr>
          <w:rFonts w:ascii="Times New Roman" w:hAnsi="Times New Roman"/>
          <w:sz w:val="26"/>
          <w:szCs w:val="26"/>
        </w:rPr>
        <w:t xml:space="preserve">1) прогнозируемый общий объем доходов бюджета </w:t>
      </w:r>
      <w:proofErr w:type="spellStart"/>
      <w:r w:rsidRPr="0041216F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41216F">
        <w:rPr>
          <w:rFonts w:ascii="Times New Roman" w:hAnsi="Times New Roman"/>
          <w:sz w:val="26"/>
          <w:szCs w:val="26"/>
        </w:rPr>
        <w:t xml:space="preserve"> района на 2021 </w:t>
      </w:r>
      <w:proofErr w:type="gramStart"/>
      <w:r w:rsidRPr="0041216F">
        <w:rPr>
          <w:rFonts w:ascii="Times New Roman" w:hAnsi="Times New Roman"/>
          <w:sz w:val="26"/>
          <w:szCs w:val="26"/>
        </w:rPr>
        <w:t>год  в</w:t>
      </w:r>
      <w:proofErr w:type="gramEnd"/>
      <w:r w:rsidRPr="0041216F">
        <w:rPr>
          <w:rFonts w:ascii="Times New Roman" w:hAnsi="Times New Roman"/>
          <w:sz w:val="26"/>
          <w:szCs w:val="26"/>
        </w:rPr>
        <w:t xml:space="preserve"> сумме 299 110,88429 тыс. рублей, на 2022 год – в сумме 270 643,81956 тыс. рублей и на 2023 год – в сумме 266 446,32619 тыс. рублей;</w:t>
      </w:r>
    </w:p>
    <w:p w:rsidR="00225B3B" w:rsidRPr="0041216F" w:rsidRDefault="0041216F" w:rsidP="004121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216F">
        <w:rPr>
          <w:rFonts w:ascii="Times New Roman" w:hAnsi="Times New Roman"/>
          <w:sz w:val="26"/>
          <w:szCs w:val="26"/>
        </w:rPr>
        <w:t xml:space="preserve">2) общий объем расходов бюджета </w:t>
      </w:r>
      <w:proofErr w:type="spellStart"/>
      <w:r w:rsidRPr="0041216F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41216F">
        <w:rPr>
          <w:rFonts w:ascii="Times New Roman" w:hAnsi="Times New Roman"/>
          <w:sz w:val="26"/>
          <w:szCs w:val="26"/>
        </w:rPr>
        <w:t xml:space="preserve"> района на 2021 год в сумме 308 110,88429 тыс. рублей, на 2022 год – в сумме 267 043,81956 тыс. рублей, в том числе условно утвержденные расходы – в сумме 3 317,0 тыс. рублей, и на 2023 год – в сумме 262 846,32619 тыс. рублей, в том числе условно утвержденные расходы – в сумме 6 577,0 тыс.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2. Нормативы распределения доходов между бюджетом</w:t>
      </w:r>
      <w:r w:rsidR="00F254C4" w:rsidRPr="00F34F8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254C4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F254C4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и бюджетами </w:t>
      </w:r>
      <w:r w:rsidR="00F254C4" w:rsidRPr="00F34F83">
        <w:rPr>
          <w:rFonts w:ascii="Times New Roman" w:hAnsi="Times New Roman"/>
          <w:b/>
          <w:bCs/>
          <w:sz w:val="26"/>
          <w:szCs w:val="26"/>
        </w:rPr>
        <w:t xml:space="preserve">поселений </w:t>
      </w:r>
      <w:r w:rsidRPr="00F34F83">
        <w:rPr>
          <w:rFonts w:ascii="Times New Roman" w:hAnsi="Times New Roman"/>
          <w:b/>
          <w:bCs/>
          <w:sz w:val="26"/>
          <w:szCs w:val="26"/>
        </w:rPr>
        <w:t>на 2021 год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пунктом 2 статьи 184</w:t>
        </w:r>
        <w:r w:rsidRPr="00F34F83">
          <w:rPr>
            <w:rStyle w:val="a7"/>
            <w:rFonts w:ascii="Times New Roman" w:hAnsi="Times New Roman"/>
            <w:sz w:val="26"/>
            <w:szCs w:val="26"/>
            <w:u w:val="none"/>
            <w:vertAlign w:val="superscript"/>
          </w:rPr>
          <w:t>1</w:t>
        </w:r>
      </w:hyperlink>
      <w:r w:rsidRPr="00F34F8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утвердить:</w:t>
      </w:r>
    </w:p>
    <w:p w:rsidR="00F254C4" w:rsidRPr="00F34F83" w:rsidRDefault="00F254C4" w:rsidP="00F2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нормативы распределения доходов по уровням бюджетной системы в бюджет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2021 год – согласно </w:t>
      </w:r>
      <w:r w:rsidRPr="00F34F83">
        <w:rPr>
          <w:rFonts w:ascii="Times New Roman" w:hAnsi="Times New Roman"/>
          <w:b/>
          <w:sz w:val="26"/>
          <w:szCs w:val="26"/>
        </w:rPr>
        <w:t>приложению 1</w:t>
      </w:r>
      <w:r w:rsidRPr="00F34F83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4A07CE" w:rsidRPr="00F34F83" w:rsidRDefault="004A07CE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3. Главные администраторы доходов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и главные администраторы источников финансирования дефицита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Утвердить </w:t>
      </w:r>
      <w:hyperlink r:id="rId8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перечень</w:t>
        </w:r>
      </w:hyperlink>
      <w:r w:rsidRPr="00F34F83">
        <w:rPr>
          <w:rFonts w:ascii="Times New Roman" w:hAnsi="Times New Roman"/>
          <w:sz w:val="26"/>
          <w:szCs w:val="26"/>
        </w:rPr>
        <w:t xml:space="preserve"> главных администраторов доходов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– органов </w:t>
      </w:r>
      <w:r w:rsidR="00F254C4" w:rsidRPr="00F34F8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proofErr w:type="spellStart"/>
      <w:r w:rsidR="00F254C4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F254C4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– согласно </w:t>
      </w:r>
      <w:r w:rsidRPr="00F34F8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F254C4" w:rsidRPr="00F34F83">
        <w:rPr>
          <w:rFonts w:ascii="Times New Roman" w:hAnsi="Times New Roman"/>
          <w:b/>
          <w:sz w:val="26"/>
          <w:szCs w:val="26"/>
        </w:rPr>
        <w:t>2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lastRenderedPageBreak/>
        <w:t xml:space="preserve">2. Утвердить </w:t>
      </w:r>
      <w:hyperlink r:id="rId9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перечень</w:t>
        </w:r>
      </w:hyperlink>
      <w:r w:rsidRPr="00F34F83">
        <w:rPr>
          <w:rFonts w:ascii="Times New Roman" w:hAnsi="Times New Roman"/>
          <w:sz w:val="26"/>
          <w:szCs w:val="26"/>
        </w:rPr>
        <w:t xml:space="preserve"> главных администраторов доходов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– органов государственной власти Российской Федерации – согласно </w:t>
      </w:r>
      <w:r w:rsidRPr="00F34F8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F254C4" w:rsidRPr="00F34F83">
        <w:rPr>
          <w:rFonts w:ascii="Times New Roman" w:hAnsi="Times New Roman"/>
          <w:b/>
          <w:sz w:val="26"/>
          <w:szCs w:val="26"/>
        </w:rPr>
        <w:t>3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3. Утвердить </w:t>
      </w:r>
      <w:hyperlink r:id="rId10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перечень</w:t>
        </w:r>
      </w:hyperlink>
      <w:r w:rsidRPr="00F34F83">
        <w:rPr>
          <w:rFonts w:ascii="Times New Roman" w:hAnsi="Times New Roman"/>
          <w:sz w:val="26"/>
          <w:szCs w:val="26"/>
        </w:rPr>
        <w:t xml:space="preserve"> главных администраторов источников финансирования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согласно </w:t>
      </w:r>
      <w:r w:rsidRPr="00F34F8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F254C4" w:rsidRPr="00F34F83">
        <w:rPr>
          <w:rFonts w:ascii="Times New Roman" w:hAnsi="Times New Roman"/>
          <w:b/>
          <w:sz w:val="26"/>
          <w:szCs w:val="26"/>
        </w:rPr>
        <w:t>4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03387" w:rsidRDefault="00225B3B" w:rsidP="00D1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87">
        <w:rPr>
          <w:rFonts w:ascii="Times New Roman" w:hAnsi="Times New Roman"/>
          <w:sz w:val="26"/>
          <w:szCs w:val="26"/>
        </w:rPr>
        <w:t xml:space="preserve">4. В случае изменения в 2021 году состава и (или) функций главных администраторов доходов бюджета </w:t>
      </w:r>
      <w:proofErr w:type="spellStart"/>
      <w:r w:rsidRPr="00F03387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03387">
        <w:rPr>
          <w:rFonts w:ascii="Times New Roman" w:hAnsi="Times New Roman"/>
          <w:sz w:val="26"/>
          <w:szCs w:val="26"/>
        </w:rPr>
        <w:t xml:space="preserve"> района или главных администраторов источников финансирования дефицита бюджета </w:t>
      </w:r>
      <w:proofErr w:type="spellStart"/>
      <w:r w:rsidRPr="00F03387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03387">
        <w:rPr>
          <w:rFonts w:ascii="Times New Roman" w:hAnsi="Times New Roman"/>
          <w:sz w:val="26"/>
          <w:szCs w:val="26"/>
        </w:rPr>
        <w:t xml:space="preserve"> района,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</w:t>
      </w:r>
      <w:r w:rsidR="00D17FA6" w:rsidRPr="00F03387">
        <w:rPr>
          <w:rFonts w:ascii="Times New Roman" w:hAnsi="Times New Roman"/>
          <w:sz w:val="26"/>
          <w:szCs w:val="26"/>
        </w:rPr>
        <w:t xml:space="preserve">Финансовый отдел Администрации </w:t>
      </w:r>
      <w:proofErr w:type="spellStart"/>
      <w:r w:rsidR="00D17FA6" w:rsidRPr="00F03387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17FA6" w:rsidRPr="00F03387">
        <w:rPr>
          <w:rFonts w:ascii="Times New Roman" w:hAnsi="Times New Roman"/>
          <w:sz w:val="26"/>
          <w:szCs w:val="26"/>
        </w:rPr>
        <w:t xml:space="preserve"> района</w:t>
      </w:r>
      <w:r w:rsidRPr="00F03387">
        <w:rPr>
          <w:rFonts w:ascii="Times New Roman" w:hAnsi="Times New Roman"/>
          <w:sz w:val="26"/>
          <w:szCs w:val="26"/>
        </w:rPr>
        <w:t xml:space="preserve"> вправе вносить в ходе исполнения бюджета </w:t>
      </w:r>
      <w:proofErr w:type="spellStart"/>
      <w:r w:rsidRPr="00F03387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03387">
        <w:rPr>
          <w:rFonts w:ascii="Times New Roman" w:hAnsi="Times New Roman"/>
          <w:sz w:val="26"/>
          <w:szCs w:val="26"/>
        </w:rPr>
        <w:t xml:space="preserve"> района соответствующие изменения в перечень главных администраторов доходов бюджета </w:t>
      </w:r>
      <w:proofErr w:type="spellStart"/>
      <w:r w:rsidRPr="00F03387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03387">
        <w:rPr>
          <w:rFonts w:ascii="Times New Roman" w:hAnsi="Times New Roman"/>
          <w:sz w:val="26"/>
          <w:szCs w:val="26"/>
        </w:rPr>
        <w:t xml:space="preserve"> района и главных администраторов источников финансирования дефицита бюджета </w:t>
      </w:r>
      <w:proofErr w:type="spellStart"/>
      <w:r w:rsidRPr="00F03387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03387">
        <w:rPr>
          <w:rFonts w:ascii="Times New Roman" w:hAnsi="Times New Roman"/>
          <w:sz w:val="26"/>
          <w:szCs w:val="26"/>
        </w:rPr>
        <w:t xml:space="preserve"> района,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</w:t>
      </w:r>
      <w:r w:rsidR="00D17FA6" w:rsidRPr="00F03387">
        <w:rPr>
          <w:rFonts w:ascii="Times New Roman" w:hAnsi="Times New Roman"/>
          <w:sz w:val="26"/>
          <w:szCs w:val="26"/>
        </w:rPr>
        <w:t>ее</w:t>
      </w:r>
      <w:r w:rsidRPr="00F03387">
        <w:rPr>
          <w:rFonts w:ascii="Times New Roman" w:hAnsi="Times New Roman"/>
          <w:sz w:val="26"/>
          <w:szCs w:val="26"/>
        </w:rPr>
        <w:t xml:space="preserve"> </w:t>
      </w:r>
      <w:r w:rsidR="00D17FA6" w:rsidRPr="00F03387">
        <w:rPr>
          <w:rFonts w:ascii="Times New Roman" w:hAnsi="Times New Roman"/>
          <w:sz w:val="26"/>
          <w:szCs w:val="26"/>
        </w:rPr>
        <w:t>Решение</w:t>
      </w:r>
      <w:r w:rsidRPr="00F03387">
        <w:rPr>
          <w:rFonts w:ascii="Times New Roman" w:hAnsi="Times New Roman"/>
          <w:sz w:val="26"/>
          <w:szCs w:val="26"/>
        </w:rPr>
        <w:t>.</w:t>
      </w:r>
    </w:p>
    <w:p w:rsidR="00D17FA6" w:rsidRPr="00F34F83" w:rsidRDefault="00DD7B4F" w:rsidP="00D17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87">
        <w:rPr>
          <w:rFonts w:ascii="Times New Roman" w:hAnsi="Times New Roman"/>
          <w:sz w:val="26"/>
          <w:szCs w:val="26"/>
        </w:rPr>
        <w:t>5</w:t>
      </w:r>
      <w:r w:rsidR="00D17FA6" w:rsidRPr="00F03387">
        <w:rPr>
          <w:rFonts w:ascii="Times New Roman" w:hAnsi="Times New Roman"/>
          <w:sz w:val="26"/>
          <w:szCs w:val="26"/>
        </w:rPr>
        <w:t xml:space="preserve">. Утвердить перечень главных распорядителей бюджетных средств бюджета </w:t>
      </w:r>
      <w:proofErr w:type="spellStart"/>
      <w:r w:rsidR="00D17FA6" w:rsidRPr="00F03387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17FA6" w:rsidRPr="00F03387">
        <w:rPr>
          <w:rFonts w:ascii="Times New Roman" w:hAnsi="Times New Roman"/>
          <w:sz w:val="26"/>
          <w:szCs w:val="26"/>
        </w:rPr>
        <w:t xml:space="preserve"> района согласно </w:t>
      </w:r>
      <w:r w:rsidR="00D17FA6" w:rsidRPr="00F03387">
        <w:rPr>
          <w:rFonts w:ascii="Times New Roman" w:hAnsi="Times New Roman"/>
          <w:b/>
          <w:sz w:val="26"/>
          <w:szCs w:val="26"/>
        </w:rPr>
        <w:t>приложению 5</w:t>
      </w:r>
      <w:r w:rsidR="00D17FA6" w:rsidRPr="00F03387">
        <w:rPr>
          <w:rFonts w:ascii="Times New Roman" w:hAnsi="Times New Roman"/>
          <w:sz w:val="26"/>
          <w:szCs w:val="26"/>
        </w:rPr>
        <w:t xml:space="preserve"> к настоящему Решению.</w:t>
      </w:r>
      <w:r w:rsidR="00D17FA6" w:rsidRPr="00F34F83">
        <w:rPr>
          <w:rFonts w:ascii="Times New Roman" w:hAnsi="Times New Roman"/>
          <w:sz w:val="26"/>
          <w:szCs w:val="26"/>
        </w:rPr>
        <w:t xml:space="preserve"> </w:t>
      </w:r>
    </w:p>
    <w:p w:rsidR="004A07CE" w:rsidRPr="00F34F83" w:rsidRDefault="004A07CE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4. Прогнозируемое поступление доходов в </w:t>
      </w:r>
      <w:r w:rsidR="00D17FA6" w:rsidRPr="00F34F83">
        <w:rPr>
          <w:rFonts w:ascii="Times New Roman" w:hAnsi="Times New Roman"/>
          <w:b/>
          <w:bCs/>
          <w:sz w:val="26"/>
          <w:szCs w:val="26"/>
        </w:rPr>
        <w:t xml:space="preserve">бюджет </w:t>
      </w:r>
      <w:proofErr w:type="spellStart"/>
      <w:r w:rsidR="00D17FA6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D17FA6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на 2021 год и на плановый период 2022 и 2023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Утвердить прогнозируемое поступление доходов в </w:t>
      </w:r>
      <w:r w:rsidR="00D17FA6" w:rsidRPr="00F34F83">
        <w:rPr>
          <w:rFonts w:ascii="Times New Roman" w:hAnsi="Times New Roman"/>
          <w:sz w:val="26"/>
          <w:szCs w:val="26"/>
        </w:rPr>
        <w:t xml:space="preserve">бюджет </w:t>
      </w:r>
      <w:proofErr w:type="spellStart"/>
      <w:r w:rsidR="00D17FA6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17FA6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и на плановый период 2022 и 2023 годов согласно </w:t>
      </w:r>
      <w:hyperlink r:id="rId11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приложению </w:t>
        </w:r>
      </w:hyperlink>
      <w:r w:rsidRPr="00F34F83">
        <w:rPr>
          <w:rFonts w:ascii="Times New Roman" w:hAnsi="Times New Roman"/>
          <w:b/>
          <w:sz w:val="26"/>
          <w:szCs w:val="26"/>
        </w:rPr>
        <w:t xml:space="preserve"> </w:t>
      </w:r>
      <w:r w:rsidR="0060138D" w:rsidRPr="00F34F83">
        <w:rPr>
          <w:rFonts w:ascii="Times New Roman" w:hAnsi="Times New Roman"/>
          <w:b/>
          <w:sz w:val="26"/>
          <w:szCs w:val="26"/>
        </w:rPr>
        <w:t>6</w:t>
      </w:r>
      <w:r w:rsidR="0060138D" w:rsidRPr="00F34F83">
        <w:rPr>
          <w:rFonts w:ascii="Times New Roman" w:hAnsi="Times New Roman"/>
          <w:sz w:val="26"/>
          <w:szCs w:val="26"/>
        </w:rPr>
        <w:t xml:space="preserve"> </w:t>
      </w:r>
      <w:r w:rsidRPr="00F34F83">
        <w:rPr>
          <w:rFonts w:ascii="Times New Roman" w:hAnsi="Times New Roman"/>
          <w:sz w:val="26"/>
          <w:szCs w:val="26"/>
        </w:rPr>
        <w:t xml:space="preserve">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7B4F">
        <w:rPr>
          <w:rFonts w:ascii="Times New Roman" w:hAnsi="Times New Roman"/>
          <w:sz w:val="26"/>
          <w:szCs w:val="26"/>
        </w:rPr>
        <w:t xml:space="preserve">2. Утвердить объем межбюджетных трансфертов, получаемых из других бюджетов бюджетной системы Российской Федерации, на 2021 год </w:t>
      </w:r>
      <w:r w:rsidRPr="00DD7B4F">
        <w:rPr>
          <w:rFonts w:ascii="Times New Roman" w:hAnsi="Times New Roman"/>
          <w:sz w:val="26"/>
          <w:szCs w:val="26"/>
        </w:rPr>
        <w:br/>
        <w:t xml:space="preserve">в сумме </w:t>
      </w:r>
      <w:r w:rsidR="001F14E0">
        <w:rPr>
          <w:rFonts w:ascii="Times New Roman" w:hAnsi="Times New Roman"/>
          <w:sz w:val="26"/>
          <w:szCs w:val="26"/>
        </w:rPr>
        <w:t>174 808,94664</w:t>
      </w:r>
      <w:r w:rsidRPr="00DD7B4F">
        <w:rPr>
          <w:rFonts w:ascii="Times New Roman" w:hAnsi="Times New Roman"/>
          <w:sz w:val="26"/>
          <w:szCs w:val="26"/>
        </w:rPr>
        <w:t xml:space="preserve"> тыс. рублей, на 2022 год – в сумме </w:t>
      </w:r>
      <w:r w:rsidR="00901643">
        <w:rPr>
          <w:rFonts w:ascii="Times New Roman" w:hAnsi="Times New Roman"/>
          <w:sz w:val="26"/>
          <w:szCs w:val="26"/>
        </w:rPr>
        <w:t>164 490,61956</w:t>
      </w:r>
      <w:r w:rsidRPr="00DD7B4F">
        <w:rPr>
          <w:rFonts w:ascii="Times New Roman" w:hAnsi="Times New Roman"/>
          <w:sz w:val="26"/>
          <w:szCs w:val="26"/>
        </w:rPr>
        <w:t xml:space="preserve"> тыс. рублей, на 2023 год – в сумме</w:t>
      </w:r>
      <w:r w:rsidR="0060138D" w:rsidRPr="00DD7B4F">
        <w:rPr>
          <w:rFonts w:ascii="Times New Roman" w:hAnsi="Times New Roman"/>
          <w:sz w:val="26"/>
          <w:szCs w:val="26"/>
        </w:rPr>
        <w:t xml:space="preserve"> </w:t>
      </w:r>
      <w:r w:rsidR="00901643">
        <w:rPr>
          <w:rFonts w:ascii="Times New Roman" w:hAnsi="Times New Roman"/>
          <w:sz w:val="26"/>
          <w:szCs w:val="26"/>
        </w:rPr>
        <w:t>154 125,12619</w:t>
      </w:r>
      <w:r w:rsidRPr="00DD7B4F">
        <w:rPr>
          <w:rFonts w:ascii="Times New Roman" w:hAnsi="Times New Roman"/>
          <w:sz w:val="26"/>
          <w:szCs w:val="26"/>
        </w:rPr>
        <w:t xml:space="preserve"> тыс. рублей.</w:t>
      </w:r>
    </w:p>
    <w:p w:rsidR="004A07CE" w:rsidRPr="00F34F83" w:rsidRDefault="004A07CE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5. Бюджетные ассигнования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на 2021 год и на плановый период 2022 и 2023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54F37" w:rsidRPr="00A54F37" w:rsidRDefault="00A54F37" w:rsidP="00A54F3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4F37">
        <w:rPr>
          <w:rFonts w:ascii="Times New Roman" w:hAnsi="Times New Roman"/>
          <w:sz w:val="26"/>
          <w:szCs w:val="26"/>
        </w:rPr>
        <w:t xml:space="preserve">Утвердить общий объем бюджетных ассигнований на исполнение публичных нормативных обязательств на 2021 год в сумме </w:t>
      </w:r>
      <w:r>
        <w:rPr>
          <w:rFonts w:ascii="Times New Roman" w:hAnsi="Times New Roman"/>
          <w:sz w:val="26"/>
          <w:szCs w:val="26"/>
        </w:rPr>
        <w:t>74,9</w:t>
      </w:r>
      <w:r w:rsidRPr="00A54F37">
        <w:rPr>
          <w:rFonts w:ascii="Times New Roman" w:hAnsi="Times New Roman"/>
          <w:sz w:val="26"/>
          <w:szCs w:val="26"/>
        </w:rPr>
        <w:t xml:space="preserve"> тыс. рублей, на 2022 год – в сумме</w:t>
      </w:r>
      <w:r>
        <w:rPr>
          <w:rFonts w:ascii="Times New Roman" w:hAnsi="Times New Roman"/>
          <w:sz w:val="26"/>
          <w:szCs w:val="26"/>
        </w:rPr>
        <w:t xml:space="preserve"> 74,9</w:t>
      </w:r>
      <w:r w:rsidRPr="00A54F37">
        <w:rPr>
          <w:rFonts w:ascii="Times New Roman" w:hAnsi="Times New Roman"/>
          <w:sz w:val="26"/>
          <w:szCs w:val="26"/>
        </w:rPr>
        <w:t xml:space="preserve"> тыс. рублей и на 2023 год – в сумме </w:t>
      </w:r>
      <w:r>
        <w:rPr>
          <w:rFonts w:ascii="Times New Roman" w:hAnsi="Times New Roman"/>
          <w:sz w:val="26"/>
          <w:szCs w:val="26"/>
        </w:rPr>
        <w:t>74,9</w:t>
      </w:r>
      <w:r w:rsidRPr="00A54F37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Pr="00A54F37" w:rsidRDefault="00225B3B" w:rsidP="00A54F3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4F37">
        <w:rPr>
          <w:rFonts w:ascii="Times New Roman" w:hAnsi="Times New Roman"/>
          <w:sz w:val="26"/>
          <w:szCs w:val="26"/>
        </w:rPr>
        <w:t xml:space="preserve">Утвердить в пределах общего объема расходов, установленного </w:t>
      </w:r>
      <w:hyperlink r:id="rId12" w:anchor="Par0" w:history="1">
        <w:r w:rsidRPr="00A54F37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Pr="00A54F37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A54F37">
        <w:rPr>
          <w:rFonts w:ascii="Times New Roman" w:hAnsi="Times New Roman"/>
          <w:sz w:val="26"/>
          <w:szCs w:val="26"/>
        </w:rPr>
        <w:t>Решени</w:t>
      </w:r>
      <w:r w:rsidR="0060138D" w:rsidRPr="00A54F37">
        <w:rPr>
          <w:rFonts w:ascii="Times New Roman" w:hAnsi="Times New Roman"/>
          <w:sz w:val="26"/>
          <w:szCs w:val="26"/>
        </w:rPr>
        <w:t>я</w:t>
      </w:r>
      <w:r w:rsidRPr="00A54F37">
        <w:rPr>
          <w:rFonts w:ascii="Times New Roman" w:hAnsi="Times New Roman"/>
          <w:sz w:val="26"/>
          <w:szCs w:val="26"/>
        </w:rPr>
        <w:t xml:space="preserve">, распределение бюджетных ассигнований по разделам и подразделам классификации расходов бюджета </w:t>
      </w:r>
      <w:proofErr w:type="spellStart"/>
      <w:r w:rsidRPr="00A54F37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A54F37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 согласно </w:t>
      </w:r>
      <w:hyperlink r:id="rId13" w:history="1">
        <w:r w:rsidRPr="00A54F37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приложению </w:t>
        </w:r>
      </w:hyperlink>
      <w:r w:rsidR="0060138D" w:rsidRPr="00A54F37">
        <w:rPr>
          <w:rFonts w:ascii="Times New Roman" w:hAnsi="Times New Roman"/>
          <w:b/>
          <w:sz w:val="26"/>
          <w:szCs w:val="26"/>
        </w:rPr>
        <w:t>7</w:t>
      </w:r>
      <w:r w:rsidRPr="00A54F37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A54F37">
        <w:rPr>
          <w:rFonts w:ascii="Times New Roman" w:hAnsi="Times New Roman"/>
          <w:sz w:val="26"/>
          <w:szCs w:val="26"/>
        </w:rPr>
        <w:t>Решению</w:t>
      </w:r>
      <w:r w:rsidRPr="00A54F37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A54F37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4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="0060138D"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>, распределение бюджетных ассигнований по разделам, подразделам, целевым статьям (</w:t>
      </w:r>
      <w:r w:rsidR="0060138D" w:rsidRPr="00F34F83">
        <w:rPr>
          <w:rFonts w:ascii="Times New Roman" w:hAnsi="Times New Roman"/>
          <w:sz w:val="26"/>
          <w:szCs w:val="26"/>
        </w:rPr>
        <w:t>муниципальным</w:t>
      </w:r>
      <w:r w:rsidR="00225B3B" w:rsidRPr="00F34F83">
        <w:rPr>
          <w:rFonts w:ascii="Times New Roman" w:hAnsi="Times New Roman"/>
          <w:sz w:val="26"/>
          <w:szCs w:val="26"/>
        </w:rPr>
        <w:t xml:space="preserve"> программам </w:t>
      </w:r>
      <w:proofErr w:type="spellStart"/>
      <w:r w:rsidR="0060138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0138D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 согласно </w:t>
      </w:r>
      <w:hyperlink r:id="rId15" w:history="1">
        <w:r w:rsidR="00225B3B"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приложению </w:t>
        </w:r>
      </w:hyperlink>
      <w:r w:rsidR="0060138D" w:rsidRPr="00F34F83">
        <w:rPr>
          <w:rFonts w:ascii="Times New Roman" w:hAnsi="Times New Roman"/>
          <w:b/>
          <w:sz w:val="26"/>
          <w:szCs w:val="26"/>
        </w:rPr>
        <w:t>8</w:t>
      </w:r>
      <w:r w:rsidR="00225B3B"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A54F37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6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="0060138D"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 xml:space="preserve">, ведомственную структуру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 согласно </w:t>
      </w:r>
      <w:hyperlink r:id="rId17" w:history="1">
        <w:r w:rsidR="00225B3B"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приложению </w:t>
        </w:r>
      </w:hyperlink>
      <w:r w:rsidR="0060138D" w:rsidRPr="00F34F83">
        <w:rPr>
          <w:rFonts w:ascii="Times New Roman" w:hAnsi="Times New Roman"/>
          <w:b/>
          <w:sz w:val="26"/>
          <w:szCs w:val="26"/>
        </w:rPr>
        <w:t>9</w:t>
      </w:r>
      <w:r w:rsidR="00225B3B"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A54F37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8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="0060138D"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>, распределение бюджетных ассигнований по целевым статьям (</w:t>
      </w:r>
      <w:r w:rsidR="0060138D" w:rsidRPr="00F34F83">
        <w:rPr>
          <w:rFonts w:ascii="Times New Roman" w:hAnsi="Times New Roman"/>
          <w:sz w:val="26"/>
          <w:szCs w:val="26"/>
        </w:rPr>
        <w:t xml:space="preserve">муниципальным программам </w:t>
      </w:r>
      <w:proofErr w:type="spellStart"/>
      <w:r w:rsidR="0060138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0138D" w:rsidRPr="00F34F83">
        <w:rPr>
          <w:rFonts w:ascii="Times New Roman" w:hAnsi="Times New Roman"/>
          <w:sz w:val="26"/>
          <w:szCs w:val="26"/>
        </w:rPr>
        <w:t xml:space="preserve"> района и непрограммным направлениям деятельности</w:t>
      </w:r>
      <w:r w:rsidR="00225B3B" w:rsidRPr="00F34F83">
        <w:rPr>
          <w:rFonts w:ascii="Times New Roman" w:hAnsi="Times New Roman"/>
          <w:sz w:val="26"/>
          <w:szCs w:val="26"/>
        </w:rPr>
        <w:t xml:space="preserve">), группам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 согласно </w:t>
      </w:r>
      <w:hyperlink r:id="rId19" w:history="1">
        <w:r w:rsidR="00225B3B"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 w:rsidR="0060138D" w:rsidRPr="00F34F83">
        <w:rPr>
          <w:rFonts w:ascii="Times New Roman" w:hAnsi="Times New Roman"/>
          <w:b/>
          <w:sz w:val="26"/>
          <w:szCs w:val="26"/>
        </w:rPr>
        <w:t>0</w:t>
      </w:r>
      <w:r w:rsidR="00225B3B"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A54F37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20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="0060138D"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 xml:space="preserve">, объем бюджетных ассигнований Дорожного фонда </w:t>
      </w:r>
      <w:proofErr w:type="spellStart"/>
      <w:r w:rsidR="0060138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0138D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 xml:space="preserve"> на 2021 год в сумме </w:t>
      </w:r>
      <w:r w:rsidR="00317DB3">
        <w:rPr>
          <w:rFonts w:ascii="Times New Roman" w:hAnsi="Times New Roman"/>
          <w:sz w:val="26"/>
          <w:szCs w:val="26"/>
        </w:rPr>
        <w:t>12 490,0</w:t>
      </w:r>
      <w:r w:rsidR="00225B3B" w:rsidRPr="00F34F83">
        <w:rPr>
          <w:rFonts w:ascii="Times New Roman" w:hAnsi="Times New Roman"/>
          <w:sz w:val="26"/>
          <w:szCs w:val="26"/>
        </w:rPr>
        <w:t xml:space="preserve"> тыс. рублей, на 2022 год – в сумме </w:t>
      </w:r>
      <w:r w:rsidR="00317DB3">
        <w:rPr>
          <w:rFonts w:ascii="Times New Roman" w:hAnsi="Times New Roman"/>
          <w:sz w:val="26"/>
          <w:szCs w:val="26"/>
        </w:rPr>
        <w:t>12 896,0</w:t>
      </w:r>
      <w:r w:rsidR="00225B3B" w:rsidRPr="00F34F83">
        <w:rPr>
          <w:rFonts w:ascii="Times New Roman" w:hAnsi="Times New Roman"/>
          <w:sz w:val="26"/>
          <w:szCs w:val="26"/>
        </w:rPr>
        <w:t xml:space="preserve"> тыс. рублей, на 2023 год – в сумме </w:t>
      </w:r>
      <w:r w:rsidR="00317DB3">
        <w:rPr>
          <w:rFonts w:ascii="Times New Roman" w:hAnsi="Times New Roman"/>
          <w:sz w:val="26"/>
          <w:szCs w:val="26"/>
        </w:rPr>
        <w:t>13 307,0</w:t>
      </w:r>
      <w:r w:rsidR="00225B3B"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Прогнозируемое поступление доходов и распределение бюджетных ассигнований Дорожного фонда </w:t>
      </w:r>
      <w:proofErr w:type="spellStart"/>
      <w:r w:rsidR="0060138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0138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и на плановый период 2022 и 2023 годов утвердить согласно </w:t>
      </w:r>
      <w:hyperlink r:id="rId21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 w:rsidR="0060138D" w:rsidRPr="00F34F83">
        <w:rPr>
          <w:rFonts w:ascii="Times New Roman" w:hAnsi="Times New Roman"/>
          <w:b/>
          <w:sz w:val="26"/>
          <w:szCs w:val="26"/>
        </w:rPr>
        <w:t>1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A54F37" w:rsidRPr="00F0491A" w:rsidRDefault="00A54F37" w:rsidP="00A54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F0491A">
        <w:rPr>
          <w:rFonts w:ascii="Times New Roman" w:hAnsi="Times New Roman"/>
          <w:sz w:val="26"/>
          <w:szCs w:val="26"/>
        </w:rPr>
        <w:t xml:space="preserve">Утвердить общий объем средств резервного фонда </w:t>
      </w:r>
      <w:proofErr w:type="spellStart"/>
      <w:r>
        <w:rPr>
          <w:rFonts w:ascii="Times New Roman" w:hAnsi="Times New Roman"/>
          <w:sz w:val="26"/>
          <w:szCs w:val="26"/>
        </w:rPr>
        <w:t>Верховского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F0491A">
        <w:rPr>
          <w:rFonts w:ascii="Times New Roman" w:hAnsi="Times New Roman"/>
          <w:sz w:val="26"/>
          <w:szCs w:val="26"/>
        </w:rPr>
        <w:t xml:space="preserve"> на 2021 год в сумме 50</w:t>
      </w:r>
      <w:r>
        <w:rPr>
          <w:rFonts w:ascii="Times New Roman" w:hAnsi="Times New Roman"/>
          <w:sz w:val="26"/>
          <w:szCs w:val="26"/>
        </w:rPr>
        <w:t>,</w:t>
      </w:r>
      <w:r w:rsidRPr="00F0491A">
        <w:rPr>
          <w:rFonts w:ascii="Times New Roman" w:hAnsi="Times New Roman"/>
          <w:sz w:val="26"/>
          <w:szCs w:val="26"/>
        </w:rPr>
        <w:t>0 тыс. рублей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0491A"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>2</w:t>
      </w:r>
      <w:r w:rsidRPr="00F0491A">
        <w:rPr>
          <w:rFonts w:ascii="Times New Roman" w:hAnsi="Times New Roman"/>
          <w:sz w:val="26"/>
          <w:szCs w:val="26"/>
        </w:rPr>
        <w:t xml:space="preserve"> год в сумме 50</w:t>
      </w:r>
      <w:r>
        <w:rPr>
          <w:rFonts w:ascii="Times New Roman" w:hAnsi="Times New Roman"/>
          <w:sz w:val="26"/>
          <w:szCs w:val="26"/>
        </w:rPr>
        <w:t>,</w:t>
      </w:r>
      <w:r w:rsidRPr="00F0491A">
        <w:rPr>
          <w:rFonts w:ascii="Times New Roman" w:hAnsi="Times New Roman"/>
          <w:sz w:val="26"/>
          <w:szCs w:val="26"/>
        </w:rPr>
        <w:t>0 тыс. рублей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0491A"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>3</w:t>
      </w:r>
      <w:r w:rsidRPr="00F0491A">
        <w:rPr>
          <w:rFonts w:ascii="Times New Roman" w:hAnsi="Times New Roman"/>
          <w:sz w:val="26"/>
          <w:szCs w:val="26"/>
        </w:rPr>
        <w:t xml:space="preserve"> год в сумме 50</w:t>
      </w:r>
      <w:r>
        <w:rPr>
          <w:rFonts w:ascii="Times New Roman" w:hAnsi="Times New Roman"/>
          <w:sz w:val="26"/>
          <w:szCs w:val="26"/>
        </w:rPr>
        <w:t>,</w:t>
      </w:r>
      <w:r w:rsidRPr="00F0491A">
        <w:rPr>
          <w:rFonts w:ascii="Times New Roman" w:hAnsi="Times New Roman"/>
          <w:sz w:val="26"/>
          <w:szCs w:val="26"/>
        </w:rPr>
        <w:t>0 тыс. рублей.</w:t>
      </w:r>
    </w:p>
    <w:p w:rsidR="00225B3B" w:rsidRPr="00F34F83" w:rsidRDefault="00A54F37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225B3B" w:rsidRPr="00F34F83">
        <w:rPr>
          <w:rFonts w:ascii="Times New Roman" w:hAnsi="Times New Roman"/>
          <w:sz w:val="26"/>
          <w:szCs w:val="26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25B3B" w:rsidRPr="00F34F83">
        <w:rPr>
          <w:rFonts w:ascii="Times New Roman" w:hAnsi="Times New Roman"/>
          <w:sz w:val="26"/>
          <w:szCs w:val="26"/>
        </w:rPr>
        <w:t xml:space="preserve">м, предоставляются в порядке, установленном </w:t>
      </w:r>
      <w:r w:rsidR="00010B2D" w:rsidRPr="00F34F83">
        <w:rPr>
          <w:rFonts w:ascii="Times New Roman" w:hAnsi="Times New Roman"/>
          <w:sz w:val="26"/>
          <w:szCs w:val="26"/>
        </w:rPr>
        <w:t xml:space="preserve">Администрацией </w:t>
      </w:r>
      <w:proofErr w:type="spellStart"/>
      <w:r w:rsidR="00010B2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10B2D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4A07CE" w:rsidRPr="00F34F83" w:rsidRDefault="004A07CE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6. Особенности использования бюджетных ассигнований на обеспечение полномочий органов </w:t>
      </w:r>
      <w:r w:rsidR="00010B2D" w:rsidRPr="00F34F83">
        <w:rPr>
          <w:rFonts w:ascii="Times New Roman" w:hAnsi="Times New Roman"/>
          <w:b/>
          <w:bCs/>
          <w:sz w:val="26"/>
          <w:szCs w:val="26"/>
        </w:rPr>
        <w:t xml:space="preserve">местного самоуправления </w:t>
      </w:r>
      <w:proofErr w:type="spellStart"/>
      <w:r w:rsidR="00010B2D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010B2D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и содержание казенных учреждений </w:t>
      </w:r>
      <w:proofErr w:type="spellStart"/>
      <w:r w:rsidR="00010B2D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010B2D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</w:t>
      </w:r>
      <w:r w:rsidR="00010B2D" w:rsidRPr="00F34F83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010B2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10B2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не вправе принимать решения, приводящие к увеличению в 2021 году численности </w:t>
      </w:r>
      <w:r w:rsidR="00010B2D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служащих </w:t>
      </w:r>
      <w:proofErr w:type="spellStart"/>
      <w:r w:rsidR="0013615E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13615E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и работников, замещающих должности в органах </w:t>
      </w:r>
      <w:r w:rsidR="0013615E" w:rsidRPr="00F34F8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proofErr w:type="spellStart"/>
      <w:r w:rsidR="0013615E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13615E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, не являющиеся должностями </w:t>
      </w:r>
      <w:r w:rsidR="0013615E" w:rsidRPr="00F34F83">
        <w:rPr>
          <w:rFonts w:ascii="Times New Roman" w:hAnsi="Times New Roman"/>
          <w:sz w:val="26"/>
          <w:szCs w:val="26"/>
        </w:rPr>
        <w:t>муниципальной</w:t>
      </w:r>
      <w:r w:rsidRPr="00F34F83">
        <w:rPr>
          <w:rFonts w:ascii="Times New Roman" w:hAnsi="Times New Roman"/>
          <w:sz w:val="26"/>
          <w:szCs w:val="26"/>
        </w:rPr>
        <w:t xml:space="preserve"> службы </w:t>
      </w:r>
      <w:proofErr w:type="spellStart"/>
      <w:r w:rsidR="0013615E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13615E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, а также работников казенных учреждений </w:t>
      </w:r>
      <w:proofErr w:type="spellStart"/>
      <w:r w:rsidR="0013615E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13615E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2. Заключение и оплата органами </w:t>
      </w:r>
      <w:r w:rsidR="008641E4" w:rsidRPr="00F34F8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proofErr w:type="spellStart"/>
      <w:r w:rsidR="008641E4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8641E4" w:rsidRPr="00F34F83">
        <w:rPr>
          <w:rFonts w:ascii="Times New Roman" w:hAnsi="Times New Roman"/>
          <w:sz w:val="26"/>
          <w:szCs w:val="26"/>
        </w:rPr>
        <w:t xml:space="preserve"> района </w:t>
      </w:r>
      <w:r w:rsidRPr="00F34F83">
        <w:rPr>
          <w:rFonts w:ascii="Times New Roman" w:hAnsi="Times New Roman"/>
          <w:sz w:val="26"/>
          <w:szCs w:val="26"/>
        </w:rPr>
        <w:t xml:space="preserve">и казенными учреждениями </w:t>
      </w:r>
      <w:proofErr w:type="spellStart"/>
      <w:r w:rsidR="008641E4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8641E4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договоров (соглашений, </w:t>
      </w:r>
      <w:r w:rsidR="008641E4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контрактов), исполнение которых осуществляется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производятся в пределах доведенных им лимитов бюджетных обязательств в соответствии с кодами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с учетом принятых и неисполненных обязательств.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3. Вытекающие из договоров (соглашений, </w:t>
      </w:r>
      <w:r w:rsidR="00985F7C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контрактов), исполнение которых осуществляется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обязательства, принятые </w:t>
      </w:r>
      <w:r w:rsidR="00985F7C" w:rsidRPr="00F34F83">
        <w:rPr>
          <w:rFonts w:ascii="Times New Roman" w:hAnsi="Times New Roman"/>
          <w:sz w:val="26"/>
          <w:szCs w:val="26"/>
        </w:rPr>
        <w:t xml:space="preserve">органами местного самоуправления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 и казенными учреждениями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сверх доведенных им лимитов бюджетных обязательств, не подлежат оплате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4. Получатель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при заключении договоров (</w:t>
      </w:r>
      <w:r w:rsidR="00985F7C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контрактов) на поставку товаров (работ, услуг) вправе предусматривать авансовые платежи: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1) в размере 100 процентов от суммы договора (</w:t>
      </w:r>
      <w:r w:rsidR="00985F7C" w:rsidRPr="00F34F83">
        <w:rPr>
          <w:rFonts w:ascii="Times New Roman" w:hAnsi="Times New Roman"/>
          <w:sz w:val="26"/>
          <w:szCs w:val="26"/>
        </w:rPr>
        <w:t>муниципального</w:t>
      </w:r>
      <w:r w:rsidRPr="00F34F83">
        <w:rPr>
          <w:rFonts w:ascii="Times New Roman" w:hAnsi="Times New Roman"/>
          <w:sz w:val="26"/>
          <w:szCs w:val="26"/>
        </w:rPr>
        <w:t xml:space="preserve"> контракта) – по договорам (</w:t>
      </w:r>
      <w:r w:rsidR="00985F7C" w:rsidRPr="00F34F83">
        <w:rPr>
          <w:rFonts w:ascii="Times New Roman" w:hAnsi="Times New Roman"/>
          <w:sz w:val="26"/>
          <w:szCs w:val="26"/>
        </w:rPr>
        <w:t>муниципальным</w:t>
      </w:r>
      <w:r w:rsidRPr="00F34F83">
        <w:rPr>
          <w:rFonts w:ascii="Times New Roman" w:hAnsi="Times New Roman"/>
          <w:sz w:val="26"/>
          <w:szCs w:val="26"/>
        </w:rPr>
        <w:t xml:space="preserve"> 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</w:t>
      </w:r>
      <w:r w:rsidR="00985F7C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служащих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, об участии в научных, методических, научно-практических и иных </w:t>
      </w:r>
      <w:r w:rsidRPr="00F34F83">
        <w:rPr>
          <w:rFonts w:ascii="Times New Roman" w:hAnsi="Times New Roman"/>
          <w:sz w:val="26"/>
          <w:szCs w:val="26"/>
        </w:rPr>
        <w:lastRenderedPageBreak/>
        <w:t xml:space="preserve">конференциях, о проведении олимпиад школьников, о приобретении авиа- и железнодорожных билетов, билетов для проезда городским и пригородным транспортом, о приобретении путевок на санаторно-курортное лечение, по договорам обязательного страхования гражданской ответственности владельцев транспортных средств, о приобретении путевок для оздоровления и отдыха детей, о предоставлении услуг, связанных с проведением </w:t>
      </w:r>
      <w:proofErr w:type="spellStart"/>
      <w:r w:rsidRPr="00F34F83">
        <w:rPr>
          <w:rFonts w:ascii="Times New Roman" w:hAnsi="Times New Roman"/>
          <w:sz w:val="26"/>
          <w:szCs w:val="26"/>
        </w:rPr>
        <w:t>выставочно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</w:t>
      </w:r>
      <w:r w:rsidR="00985F7C" w:rsidRPr="00F34F83">
        <w:rPr>
          <w:rFonts w:ascii="Times New Roman" w:hAnsi="Times New Roman"/>
          <w:sz w:val="26"/>
          <w:szCs w:val="26"/>
        </w:rPr>
        <w:t>муниципальные</w:t>
      </w:r>
      <w:r w:rsidRPr="00F34F83">
        <w:rPr>
          <w:rFonts w:ascii="Times New Roman" w:hAnsi="Times New Roman"/>
          <w:sz w:val="26"/>
          <w:szCs w:val="26"/>
        </w:rPr>
        <w:t xml:space="preserve"> должности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, и </w:t>
      </w:r>
      <w:r w:rsidR="00985F7C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служащих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, с последующим документальным подтверждением по фактически произведенным расходам;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2) в размере, не превышающем 30 процентов суммы договора (</w:t>
      </w:r>
      <w:r w:rsidR="00985F7C" w:rsidRPr="00F34F83">
        <w:rPr>
          <w:rFonts w:ascii="Times New Roman" w:hAnsi="Times New Roman"/>
          <w:sz w:val="26"/>
          <w:szCs w:val="26"/>
        </w:rPr>
        <w:t>муниципального</w:t>
      </w:r>
      <w:r w:rsidRPr="00F34F83">
        <w:rPr>
          <w:rFonts w:ascii="Times New Roman" w:hAnsi="Times New Roman"/>
          <w:sz w:val="26"/>
          <w:szCs w:val="26"/>
        </w:rPr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 w:rsidR="00985F7C" w:rsidRPr="00F34F83">
        <w:rPr>
          <w:rFonts w:ascii="Times New Roman" w:hAnsi="Times New Roman"/>
          <w:sz w:val="26"/>
          <w:szCs w:val="26"/>
        </w:rPr>
        <w:t>муниципальной</w:t>
      </w:r>
      <w:r w:rsidRPr="00F34F83">
        <w:rPr>
          <w:rFonts w:ascii="Times New Roman" w:hAnsi="Times New Roman"/>
          <w:sz w:val="26"/>
          <w:szCs w:val="26"/>
        </w:rPr>
        <w:t xml:space="preserve"> собственности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;</w:t>
      </w:r>
    </w:p>
    <w:p w:rsidR="00225B3B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3) в размере, не превышающем 30 процентов суммы договора (</w:t>
      </w:r>
      <w:r w:rsidR="00985F7C" w:rsidRPr="00F34F83">
        <w:rPr>
          <w:rFonts w:ascii="Times New Roman" w:hAnsi="Times New Roman"/>
          <w:sz w:val="26"/>
          <w:szCs w:val="26"/>
        </w:rPr>
        <w:t>муниципального</w:t>
      </w:r>
      <w:r w:rsidRPr="00F34F83">
        <w:rPr>
          <w:rFonts w:ascii="Times New Roman" w:hAnsi="Times New Roman"/>
          <w:sz w:val="26"/>
          <w:szCs w:val="26"/>
        </w:rPr>
        <w:t xml:space="preserve"> контракта), если иное не предусмотрено </w:t>
      </w:r>
      <w:r w:rsidR="00985F7C" w:rsidRPr="00F34F83">
        <w:rPr>
          <w:rFonts w:ascii="Times New Roman" w:hAnsi="Times New Roman"/>
          <w:sz w:val="26"/>
          <w:szCs w:val="26"/>
        </w:rPr>
        <w:t>Закон</w:t>
      </w:r>
      <w:r w:rsidRPr="00F34F83">
        <w:rPr>
          <w:rFonts w:ascii="Times New Roman" w:hAnsi="Times New Roman"/>
          <w:sz w:val="26"/>
          <w:szCs w:val="26"/>
        </w:rPr>
        <w:t xml:space="preserve">одательством Российской Федерации, нормативными правовыми актами Правительства Орловской области, </w:t>
      </w:r>
      <w:proofErr w:type="spellStart"/>
      <w:r w:rsidR="005C2A83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5C2A83" w:rsidRPr="00F34F83">
        <w:rPr>
          <w:rFonts w:ascii="Times New Roman" w:hAnsi="Times New Roman"/>
          <w:sz w:val="26"/>
          <w:szCs w:val="26"/>
        </w:rPr>
        <w:t xml:space="preserve"> района </w:t>
      </w:r>
      <w:r w:rsidRPr="00F34F83">
        <w:rPr>
          <w:rFonts w:ascii="Times New Roman" w:hAnsi="Times New Roman"/>
          <w:sz w:val="26"/>
          <w:szCs w:val="26"/>
        </w:rPr>
        <w:t>по остальным договорам (</w:t>
      </w:r>
      <w:r w:rsidR="00985F7C" w:rsidRPr="00F34F83">
        <w:rPr>
          <w:rFonts w:ascii="Times New Roman" w:hAnsi="Times New Roman"/>
          <w:sz w:val="26"/>
          <w:szCs w:val="26"/>
        </w:rPr>
        <w:t>муниципальным</w:t>
      </w:r>
      <w:r w:rsidRPr="00F34F83">
        <w:rPr>
          <w:rFonts w:ascii="Times New Roman" w:hAnsi="Times New Roman"/>
          <w:sz w:val="26"/>
          <w:szCs w:val="26"/>
        </w:rPr>
        <w:t xml:space="preserve"> контрактам).</w:t>
      </w:r>
    </w:p>
    <w:p w:rsidR="00E83C42" w:rsidRDefault="00E83C42" w:rsidP="00E83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. </w:t>
      </w:r>
      <w:bookmarkStart w:id="1" w:name="_Hlk59517593"/>
      <w:r w:rsidRPr="00CD4B53">
        <w:rPr>
          <w:rFonts w:ascii="Times New Roman" w:eastAsiaTheme="minorHAnsi" w:hAnsi="Times New Roman"/>
          <w:sz w:val="26"/>
          <w:szCs w:val="26"/>
        </w:rPr>
        <w:t>Установить, что в соответствии с решени</w:t>
      </w:r>
      <w:r w:rsidR="00542513">
        <w:rPr>
          <w:rFonts w:ascii="Times New Roman" w:eastAsiaTheme="minorHAnsi" w:hAnsi="Times New Roman"/>
          <w:sz w:val="26"/>
          <w:szCs w:val="26"/>
        </w:rPr>
        <w:t>ем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 от </w:t>
      </w:r>
      <w:r>
        <w:rPr>
          <w:rFonts w:ascii="Times New Roman" w:eastAsiaTheme="minorHAnsi" w:hAnsi="Times New Roman"/>
          <w:sz w:val="26"/>
          <w:szCs w:val="26"/>
        </w:rPr>
        <w:t>26 июня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 20</w:t>
      </w:r>
      <w:r>
        <w:rPr>
          <w:rFonts w:ascii="Times New Roman" w:eastAsiaTheme="minorHAnsi" w:hAnsi="Times New Roman"/>
          <w:sz w:val="26"/>
          <w:szCs w:val="26"/>
        </w:rPr>
        <w:t>18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 года № 16/</w:t>
      </w:r>
      <w:r>
        <w:rPr>
          <w:rFonts w:ascii="Times New Roman" w:eastAsiaTheme="minorHAnsi" w:hAnsi="Times New Roman"/>
          <w:sz w:val="26"/>
          <w:szCs w:val="26"/>
        </w:rPr>
        <w:t>131</w:t>
      </w:r>
      <w:r w:rsidRPr="00CD4B53">
        <w:rPr>
          <w:rFonts w:ascii="Times New Roman" w:eastAsiaTheme="minorHAnsi" w:hAnsi="Times New Roman"/>
          <w:sz w:val="26"/>
          <w:szCs w:val="26"/>
        </w:rPr>
        <w:t>-рс "О Положени</w:t>
      </w:r>
      <w:r>
        <w:rPr>
          <w:rFonts w:ascii="Times New Roman" w:eastAsiaTheme="minorHAnsi" w:hAnsi="Times New Roman"/>
          <w:sz w:val="26"/>
          <w:szCs w:val="26"/>
        </w:rPr>
        <w:t>и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 о </w:t>
      </w:r>
      <w:r>
        <w:rPr>
          <w:rFonts w:ascii="Times New Roman" w:eastAsiaTheme="minorHAnsi" w:hAnsi="Times New Roman"/>
          <w:sz w:val="26"/>
          <w:szCs w:val="26"/>
        </w:rPr>
        <w:t xml:space="preserve">денежном содержании и материальном стимулировании </w:t>
      </w:r>
      <w:r w:rsidRPr="00CD4B53">
        <w:rPr>
          <w:rFonts w:ascii="Times New Roman" w:eastAsiaTheme="minorHAnsi" w:hAnsi="Times New Roman"/>
          <w:sz w:val="26"/>
          <w:szCs w:val="26"/>
        </w:rPr>
        <w:t>муниципальн</w:t>
      </w:r>
      <w:r>
        <w:rPr>
          <w:rFonts w:ascii="Times New Roman" w:eastAsiaTheme="minorHAnsi" w:hAnsi="Times New Roman"/>
          <w:sz w:val="26"/>
          <w:szCs w:val="26"/>
        </w:rPr>
        <w:t>ых служащих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органов местного самоуправления </w:t>
      </w:r>
      <w:proofErr w:type="spellStart"/>
      <w:r w:rsidRPr="00CD4B53">
        <w:rPr>
          <w:rFonts w:ascii="Times New Roman" w:eastAsiaTheme="minorHAnsi" w:hAnsi="Times New Roman"/>
          <w:sz w:val="26"/>
          <w:szCs w:val="26"/>
        </w:rPr>
        <w:t>Верховско</w:t>
      </w:r>
      <w:r>
        <w:rPr>
          <w:rFonts w:ascii="Times New Roman" w:eastAsiaTheme="minorHAnsi" w:hAnsi="Times New Roman"/>
          <w:sz w:val="26"/>
          <w:szCs w:val="26"/>
        </w:rPr>
        <w:t>го</w:t>
      </w:r>
      <w:proofErr w:type="spellEnd"/>
      <w:r w:rsidRPr="00CD4B53">
        <w:rPr>
          <w:rFonts w:ascii="Times New Roman" w:eastAsiaTheme="minorHAnsi" w:hAnsi="Times New Roman"/>
          <w:sz w:val="26"/>
          <w:szCs w:val="26"/>
        </w:rPr>
        <w:t xml:space="preserve"> район</w:t>
      </w:r>
      <w:r>
        <w:rPr>
          <w:rFonts w:ascii="Times New Roman" w:eastAsiaTheme="minorHAnsi" w:hAnsi="Times New Roman"/>
          <w:sz w:val="26"/>
          <w:szCs w:val="26"/>
        </w:rPr>
        <w:t>а</w:t>
      </w:r>
      <w:r w:rsidRPr="00CD4B53">
        <w:rPr>
          <w:rFonts w:ascii="Times New Roman" w:eastAsiaTheme="minorHAnsi" w:hAnsi="Times New Roman"/>
          <w:sz w:val="26"/>
          <w:szCs w:val="26"/>
        </w:rPr>
        <w:t>" с 1 января 20</w:t>
      </w:r>
      <w:r>
        <w:rPr>
          <w:rFonts w:ascii="Times New Roman" w:eastAsiaTheme="minorHAnsi" w:hAnsi="Times New Roman"/>
          <w:sz w:val="26"/>
          <w:szCs w:val="26"/>
        </w:rPr>
        <w:t>21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 года размеры месячного оклада муниципального служащего</w:t>
      </w:r>
      <w:r w:rsidR="00D5380C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D5380C">
        <w:rPr>
          <w:rFonts w:ascii="Times New Roman" w:eastAsiaTheme="minorHAnsi" w:hAnsi="Times New Roman"/>
          <w:sz w:val="26"/>
          <w:szCs w:val="26"/>
        </w:rPr>
        <w:t>Верховского</w:t>
      </w:r>
      <w:proofErr w:type="spellEnd"/>
      <w:r w:rsidR="00D5380C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 Орловской области в соответствии с замещаемой им должностью муниципальной службы </w:t>
      </w:r>
      <w:proofErr w:type="spellStart"/>
      <w:r w:rsidRPr="00CD4B53">
        <w:rPr>
          <w:rFonts w:ascii="Times New Roman" w:eastAsiaTheme="minorHAnsi" w:hAnsi="Times New Roman"/>
          <w:sz w:val="26"/>
          <w:szCs w:val="26"/>
        </w:rPr>
        <w:t>Верховского</w:t>
      </w:r>
      <w:proofErr w:type="spellEnd"/>
      <w:r w:rsidRPr="00CD4B53">
        <w:rPr>
          <w:rFonts w:ascii="Times New Roman" w:eastAsiaTheme="minorHAnsi" w:hAnsi="Times New Roman"/>
          <w:sz w:val="26"/>
          <w:szCs w:val="26"/>
        </w:rPr>
        <w:t xml:space="preserve"> района индексируются на уровень инфляции.</w:t>
      </w:r>
    </w:p>
    <w:bookmarkEnd w:id="1"/>
    <w:p w:rsidR="00770A3C" w:rsidRPr="00F34F83" w:rsidRDefault="00770A3C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 w:rsidR="005C2A83" w:rsidRPr="00F34F83">
        <w:rPr>
          <w:rFonts w:ascii="Times New Roman" w:hAnsi="Times New Roman"/>
          <w:b/>
          <w:bCs/>
          <w:sz w:val="26"/>
          <w:szCs w:val="26"/>
        </w:rPr>
        <w:t>7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Особенности исполнения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в 2021 году и в плановом периоде 2022 и 2023 годов</w:t>
      </w:r>
    </w:p>
    <w:p w:rsidR="00211517" w:rsidRPr="00F34F83" w:rsidRDefault="00211517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11517" w:rsidRPr="00F34F83" w:rsidRDefault="00211517" w:rsidP="0021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в 2021 году изменений в показатели сводной бюджетной росписи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связанные с особенностями исполнения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(или) перераспределения бюджетных ассигнований между главными распорядителями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района: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перераспределение бюджетных ассигнований Дорожного фонда </w:t>
      </w:r>
      <w:proofErr w:type="spellStart"/>
      <w:r w:rsidR="00211517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11517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между целевыми статьями, группами и подгруппами видов расходов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основании принятых правовых актов;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11517" w:rsidRPr="00F34F83">
        <w:rPr>
          <w:rFonts w:ascii="Times New Roman" w:hAnsi="Times New Roman"/>
          <w:sz w:val="26"/>
          <w:szCs w:val="26"/>
        </w:rPr>
        <w:t>м</w:t>
      </w:r>
      <w:r w:rsidRPr="00F34F83">
        <w:rPr>
          <w:rFonts w:ascii="Times New Roman" w:hAnsi="Times New Roman"/>
          <w:sz w:val="26"/>
          <w:szCs w:val="26"/>
        </w:rPr>
        <w:t xml:space="preserve">, на реализацию </w:t>
      </w:r>
      <w:r w:rsidR="00211517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программ </w:t>
      </w:r>
      <w:proofErr w:type="spellStart"/>
      <w:r w:rsidR="00211517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11517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в случае внесения изменений в постановления об утверждении </w:t>
      </w:r>
      <w:r w:rsidR="00211517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программ </w:t>
      </w:r>
      <w:proofErr w:type="spellStart"/>
      <w:r w:rsidR="00211517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11517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3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11517" w:rsidRPr="00F34F83">
        <w:rPr>
          <w:rFonts w:ascii="Times New Roman" w:hAnsi="Times New Roman"/>
          <w:sz w:val="26"/>
          <w:szCs w:val="26"/>
        </w:rPr>
        <w:t>м</w:t>
      </w:r>
      <w:r w:rsidR="00225B3B" w:rsidRPr="00F34F83">
        <w:rPr>
          <w:rFonts w:ascii="Times New Roman" w:hAnsi="Times New Roman"/>
          <w:sz w:val="26"/>
          <w:szCs w:val="26"/>
        </w:rPr>
        <w:t>, в пределах одной целевой статьи по расходам на обеспечение деятельности органов</w:t>
      </w:r>
      <w:r w:rsidR="00211517" w:rsidRPr="00F34F83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="00225B3B" w:rsidRPr="00F34F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1517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11517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 xml:space="preserve"> между группами и подгруппами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4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11517" w:rsidRPr="00F34F83">
        <w:rPr>
          <w:rFonts w:ascii="Times New Roman" w:hAnsi="Times New Roman"/>
          <w:sz w:val="26"/>
          <w:szCs w:val="26"/>
        </w:rPr>
        <w:t>м</w:t>
      </w:r>
      <w:r w:rsidR="00225B3B" w:rsidRPr="00F34F83">
        <w:rPr>
          <w:rFonts w:ascii="Times New Roman" w:hAnsi="Times New Roman"/>
          <w:sz w:val="26"/>
          <w:szCs w:val="26"/>
        </w:rPr>
        <w:t>, реализуемых за счет средств безвозмездных поступлений из федерального</w:t>
      </w:r>
      <w:r w:rsidR="00211517" w:rsidRPr="00F34F83">
        <w:rPr>
          <w:rFonts w:ascii="Times New Roman" w:hAnsi="Times New Roman"/>
          <w:sz w:val="26"/>
          <w:szCs w:val="26"/>
        </w:rPr>
        <w:t xml:space="preserve"> и областного</w:t>
      </w:r>
      <w:r w:rsidR="00225B3B" w:rsidRPr="00F34F83">
        <w:rPr>
          <w:rFonts w:ascii="Times New Roman" w:hAnsi="Times New Roman"/>
          <w:sz w:val="26"/>
          <w:szCs w:val="26"/>
        </w:rPr>
        <w:t xml:space="preserve"> бюджет</w:t>
      </w:r>
      <w:r w:rsidR="00211517" w:rsidRPr="00F34F83">
        <w:rPr>
          <w:rFonts w:ascii="Times New Roman" w:hAnsi="Times New Roman"/>
          <w:sz w:val="26"/>
          <w:szCs w:val="26"/>
        </w:rPr>
        <w:t>ов</w:t>
      </w:r>
      <w:r w:rsidR="00225B3B" w:rsidRPr="00F34F83">
        <w:rPr>
          <w:rFonts w:ascii="Times New Roman" w:hAnsi="Times New Roman"/>
          <w:sz w:val="26"/>
          <w:szCs w:val="26"/>
        </w:rPr>
        <w:t xml:space="preserve"> и их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из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lastRenderedPageBreak/>
        <w:t>5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>м</w:t>
      </w:r>
      <w:r w:rsidR="00225B3B" w:rsidRPr="00F34F83">
        <w:rPr>
          <w:rFonts w:ascii="Times New Roman" w:hAnsi="Times New Roman"/>
          <w:sz w:val="26"/>
          <w:szCs w:val="26"/>
        </w:rPr>
        <w:t>, в пределах средств, предусмотренных главному распорядителю бюджетных средств, на исполнение судебных решений;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6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>м</w:t>
      </w:r>
      <w:r w:rsidR="00225B3B" w:rsidRPr="00F34F83">
        <w:rPr>
          <w:rFonts w:ascii="Times New Roman" w:hAnsi="Times New Roman"/>
          <w:sz w:val="26"/>
          <w:szCs w:val="26"/>
        </w:rPr>
        <w:t>, для уплаты налога на имущество организаций</w:t>
      </w:r>
      <w:r w:rsidR="00341480" w:rsidRPr="00F34F83">
        <w:rPr>
          <w:rFonts w:ascii="Times New Roman" w:hAnsi="Times New Roman"/>
          <w:sz w:val="26"/>
          <w:szCs w:val="26"/>
        </w:rPr>
        <w:t>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7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25B3B" w:rsidRPr="00F34F83">
        <w:rPr>
          <w:rFonts w:ascii="Times New Roman" w:hAnsi="Times New Roman"/>
          <w:sz w:val="26"/>
          <w:szCs w:val="26"/>
        </w:rPr>
        <w:t xml:space="preserve">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на конкурсной основе и (или) в соответствии с порядком предоставления (распределения) бюджетных ассигнований;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8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25B3B" w:rsidRPr="00F34F83">
        <w:rPr>
          <w:rFonts w:ascii="Times New Roman" w:hAnsi="Times New Roman"/>
          <w:sz w:val="26"/>
          <w:szCs w:val="26"/>
        </w:rPr>
        <w:t xml:space="preserve">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для обеспечения выплаты заработной платы, начислений на выплаты по оплате труда, пособий, компенсаций и иных социальных выплат;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9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25B3B" w:rsidRPr="00F34F83">
        <w:rPr>
          <w:rFonts w:ascii="Times New Roman" w:hAnsi="Times New Roman"/>
          <w:sz w:val="26"/>
          <w:szCs w:val="26"/>
        </w:rPr>
        <w:t xml:space="preserve">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в соответствии с правовыми актами </w:t>
      </w:r>
      <w:r w:rsidRPr="00F34F83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>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</w:t>
      </w:r>
      <w:r w:rsidR="006C6B4D" w:rsidRPr="00F34F83">
        <w:rPr>
          <w:rFonts w:ascii="Times New Roman" w:hAnsi="Times New Roman"/>
          <w:sz w:val="26"/>
          <w:szCs w:val="26"/>
        </w:rPr>
        <w:t>0</w:t>
      </w:r>
      <w:r w:rsidRPr="00F34F83">
        <w:rPr>
          <w:rFonts w:ascii="Times New Roman" w:hAnsi="Times New Roman"/>
          <w:sz w:val="26"/>
          <w:szCs w:val="26"/>
        </w:rPr>
        <w:t>) увеличение бюджетных ассигнований текущего финансового года за счет остатков, не использованных по состоянию на начало текущего финансового года;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</w:t>
      </w:r>
      <w:r w:rsidR="006C6B4D" w:rsidRPr="00F34F83">
        <w:rPr>
          <w:rFonts w:ascii="Times New Roman" w:hAnsi="Times New Roman"/>
          <w:sz w:val="26"/>
          <w:szCs w:val="26"/>
        </w:rPr>
        <w:t>1</w:t>
      </w:r>
      <w:r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 xml:space="preserve">м главным распорядителям бюджетных средств, для финансового обеспечения национальных проектов, реализуемых на территории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2. Установить, что в 2021 году и в плановом периоде 2022 и 2023 годов в сводную бюджетную роспись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могут быть внесены изменения без внесения изменений в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 xml:space="preserve"> о бюджете на увеличение бюджетных ассигнований текущего финансового года: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в соответствии с </w:t>
      </w:r>
      <w:hyperlink r:id="rId22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пунктом 4 статьи 179</w:t>
        </w:r>
        <w:r w:rsidRPr="00F34F83">
          <w:rPr>
            <w:rStyle w:val="a7"/>
            <w:rFonts w:ascii="Times New Roman" w:hAnsi="Times New Roman"/>
            <w:sz w:val="26"/>
            <w:szCs w:val="26"/>
            <w:u w:val="none"/>
            <w:vertAlign w:val="superscript"/>
          </w:rPr>
          <w:t>4</w:t>
        </w:r>
      </w:hyperlink>
      <w:r w:rsidRPr="00F34F83">
        <w:rPr>
          <w:rFonts w:ascii="Times New Roman" w:hAnsi="Times New Roman"/>
          <w:sz w:val="26"/>
          <w:szCs w:val="26"/>
        </w:rPr>
        <w:t xml:space="preserve"> и (или) </w:t>
      </w:r>
      <w:hyperlink r:id="rId23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абзацем десятым пункта 3 статьи 217</w:t>
        </w:r>
      </w:hyperlink>
      <w:r w:rsidRPr="00F34F8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по расходам Дорожного фонда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в объеме, не превышающем остатка не использованных на начало текущего финансового года бюджетных ассигнований;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в соответствии с </w:t>
      </w:r>
      <w:hyperlink r:id="rId24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абзацем восьмым пункта 3 статьи 217</w:t>
        </w:r>
      </w:hyperlink>
      <w:r w:rsidRPr="00F34F8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>м о бюджете, а также в случае сокращения (возврата при отсутствии потребности) указанных межбюджетных трансфертов, включая поступления в виде расходных расписаний о доведении главными распорядителями бюджетных средств федерального</w:t>
      </w:r>
      <w:r w:rsidR="006C6B4D" w:rsidRPr="00F34F83">
        <w:rPr>
          <w:rFonts w:ascii="Times New Roman" w:hAnsi="Times New Roman"/>
          <w:sz w:val="26"/>
          <w:szCs w:val="26"/>
        </w:rPr>
        <w:t xml:space="preserve"> и областного</w:t>
      </w:r>
      <w:r w:rsidRPr="00F34F83">
        <w:rPr>
          <w:rFonts w:ascii="Times New Roman" w:hAnsi="Times New Roman"/>
          <w:sz w:val="26"/>
          <w:szCs w:val="26"/>
        </w:rPr>
        <w:t xml:space="preserve"> бюджет</w:t>
      </w:r>
      <w:r w:rsidR="006C6B4D" w:rsidRPr="00F34F83">
        <w:rPr>
          <w:rFonts w:ascii="Times New Roman" w:hAnsi="Times New Roman"/>
          <w:sz w:val="26"/>
          <w:szCs w:val="26"/>
        </w:rPr>
        <w:t>ов</w:t>
      </w:r>
      <w:r w:rsidRPr="00F34F83">
        <w:rPr>
          <w:rFonts w:ascii="Times New Roman" w:hAnsi="Times New Roman"/>
          <w:sz w:val="26"/>
          <w:szCs w:val="26"/>
        </w:rPr>
        <w:t xml:space="preserve">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, источником финансового обеспечения которых являются данные межбюджетные трансферты;</w:t>
      </w:r>
    </w:p>
    <w:p w:rsidR="002E5A50" w:rsidRDefault="00225B3B" w:rsidP="002E5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3) в соответствии с правовыми актами Российской Федерации</w:t>
      </w:r>
      <w:r w:rsidR="006C6B4D" w:rsidRPr="00F34F83">
        <w:rPr>
          <w:rFonts w:ascii="Times New Roman" w:hAnsi="Times New Roman"/>
          <w:sz w:val="26"/>
          <w:szCs w:val="26"/>
        </w:rPr>
        <w:t>,</w:t>
      </w:r>
      <w:r w:rsidR="007F5978">
        <w:rPr>
          <w:rFonts w:ascii="Times New Roman" w:hAnsi="Times New Roman"/>
          <w:sz w:val="26"/>
          <w:szCs w:val="26"/>
        </w:rPr>
        <w:t xml:space="preserve"> Орловской области,</w:t>
      </w:r>
      <w:r w:rsidR="006C6B4D" w:rsidRPr="00F34F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и (или) соглашениями (договорами), предусматривающими предоставление межбюджетных трансфертов или безвозмездных поступлений бюджету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E5A50" w:rsidRDefault="002E5A50" w:rsidP="002E5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E5A50" w:rsidRDefault="00225B3B" w:rsidP="002E5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lastRenderedPageBreak/>
        <w:t xml:space="preserve">Статья </w:t>
      </w:r>
      <w:r w:rsidR="000B01AF" w:rsidRPr="00F34F83">
        <w:rPr>
          <w:rFonts w:ascii="Times New Roman" w:hAnsi="Times New Roman"/>
          <w:b/>
          <w:bCs/>
          <w:sz w:val="26"/>
          <w:szCs w:val="26"/>
        </w:rPr>
        <w:t>8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Межбюджетные трансферты бюджетам </w:t>
      </w:r>
      <w:r w:rsidR="006C6B4D" w:rsidRPr="00F34F83">
        <w:rPr>
          <w:rFonts w:ascii="Times New Roman" w:hAnsi="Times New Roman"/>
          <w:b/>
          <w:bCs/>
          <w:sz w:val="26"/>
          <w:szCs w:val="26"/>
        </w:rPr>
        <w:t xml:space="preserve">поселений </w:t>
      </w:r>
      <w:proofErr w:type="spellStart"/>
      <w:r w:rsidR="006C6B4D" w:rsidRPr="00F34F83">
        <w:rPr>
          <w:rFonts w:ascii="Times New Roman" w:hAnsi="Times New Roman"/>
          <w:b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225B3B" w:rsidRPr="00F34F83" w:rsidRDefault="00225B3B" w:rsidP="002E5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Утвердить объем межбюджетных трансфертов, предоставляемых другим бюджетам бюджетной системы Российской Федерации, на 2021 год </w:t>
      </w:r>
      <w:r w:rsidRPr="00F34F83">
        <w:rPr>
          <w:rFonts w:ascii="Times New Roman" w:hAnsi="Times New Roman"/>
          <w:sz w:val="26"/>
          <w:szCs w:val="26"/>
        </w:rPr>
        <w:br/>
        <w:t xml:space="preserve">в сумме </w:t>
      </w:r>
      <w:r w:rsidR="007F5978">
        <w:rPr>
          <w:rFonts w:ascii="Times New Roman" w:hAnsi="Times New Roman"/>
          <w:sz w:val="26"/>
          <w:szCs w:val="26"/>
        </w:rPr>
        <w:t>12 891,9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2022 год – в сумме </w:t>
      </w:r>
      <w:r w:rsidR="008F3FA7" w:rsidRPr="00F34F83">
        <w:rPr>
          <w:rFonts w:ascii="Times New Roman" w:hAnsi="Times New Roman"/>
          <w:sz w:val="26"/>
          <w:szCs w:val="26"/>
        </w:rPr>
        <w:t>5 272,6</w:t>
      </w:r>
      <w:r w:rsidRPr="00F34F83">
        <w:rPr>
          <w:rFonts w:ascii="Times New Roman" w:hAnsi="Times New Roman"/>
          <w:sz w:val="26"/>
          <w:szCs w:val="26"/>
        </w:rPr>
        <w:t xml:space="preserve"> тыс. рублей и на 2023 год – в сумме </w:t>
      </w:r>
      <w:r w:rsidR="008F3FA7" w:rsidRPr="00F34F83">
        <w:rPr>
          <w:rFonts w:ascii="Times New Roman" w:hAnsi="Times New Roman"/>
          <w:sz w:val="26"/>
          <w:szCs w:val="26"/>
        </w:rPr>
        <w:t>5 272,6</w:t>
      </w:r>
      <w:r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2. Установить критерий выравнивания расчетной бюджетной обеспеченности </w:t>
      </w:r>
      <w:r w:rsidR="00341480" w:rsidRPr="00F34F83">
        <w:rPr>
          <w:rFonts w:ascii="Times New Roman" w:hAnsi="Times New Roman"/>
          <w:sz w:val="26"/>
          <w:szCs w:val="26"/>
        </w:rPr>
        <w:t>поселений</w:t>
      </w:r>
      <w:r w:rsidRPr="00F34F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1480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341480" w:rsidRPr="00F34F83">
        <w:rPr>
          <w:rFonts w:ascii="Times New Roman" w:hAnsi="Times New Roman"/>
          <w:sz w:val="26"/>
          <w:szCs w:val="26"/>
        </w:rPr>
        <w:t xml:space="preserve"> района </w:t>
      </w:r>
      <w:r w:rsidRPr="00F34F83">
        <w:rPr>
          <w:rFonts w:ascii="Times New Roman" w:hAnsi="Times New Roman"/>
          <w:sz w:val="26"/>
          <w:szCs w:val="26"/>
        </w:rPr>
        <w:t>на 2021 год – 1,</w:t>
      </w:r>
      <w:r w:rsidR="00341480" w:rsidRPr="00F34F83">
        <w:rPr>
          <w:rFonts w:ascii="Times New Roman" w:hAnsi="Times New Roman"/>
          <w:sz w:val="26"/>
          <w:szCs w:val="26"/>
        </w:rPr>
        <w:t>234</w:t>
      </w:r>
      <w:r w:rsidRPr="00F34F83">
        <w:rPr>
          <w:rFonts w:ascii="Times New Roman" w:hAnsi="Times New Roman"/>
          <w:sz w:val="26"/>
          <w:szCs w:val="26"/>
        </w:rPr>
        <w:t>, на 2022 год – 1,</w:t>
      </w:r>
      <w:r w:rsidR="00341480" w:rsidRPr="00F34F83">
        <w:rPr>
          <w:rFonts w:ascii="Times New Roman" w:hAnsi="Times New Roman"/>
          <w:sz w:val="26"/>
          <w:szCs w:val="26"/>
        </w:rPr>
        <w:t>190</w:t>
      </w:r>
      <w:r w:rsidRPr="00F34F83">
        <w:rPr>
          <w:rFonts w:ascii="Times New Roman" w:hAnsi="Times New Roman"/>
          <w:sz w:val="26"/>
          <w:szCs w:val="26"/>
        </w:rPr>
        <w:t>, на 2023 год – 1,</w:t>
      </w:r>
      <w:r w:rsidR="00341480" w:rsidRPr="00F34F83">
        <w:rPr>
          <w:rFonts w:ascii="Times New Roman" w:hAnsi="Times New Roman"/>
          <w:sz w:val="26"/>
          <w:szCs w:val="26"/>
        </w:rPr>
        <w:t>192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3. Утвердить объем дотаций на выравнивание бюджетной обеспеченности </w:t>
      </w:r>
      <w:r w:rsidR="00341480" w:rsidRPr="00F34F83">
        <w:rPr>
          <w:rFonts w:ascii="Times New Roman" w:hAnsi="Times New Roman"/>
          <w:sz w:val="26"/>
          <w:szCs w:val="26"/>
        </w:rPr>
        <w:t xml:space="preserve">поселений </w:t>
      </w:r>
      <w:proofErr w:type="spellStart"/>
      <w:r w:rsidR="00341480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341480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в сумме </w:t>
      </w:r>
      <w:r w:rsidR="00341480" w:rsidRPr="00F34F83">
        <w:rPr>
          <w:rFonts w:ascii="Times New Roman" w:hAnsi="Times New Roman"/>
          <w:sz w:val="26"/>
          <w:szCs w:val="26"/>
        </w:rPr>
        <w:t>4 572,6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2022 год – в сумме </w:t>
      </w:r>
      <w:r w:rsidR="00341480" w:rsidRPr="00F34F83">
        <w:rPr>
          <w:rFonts w:ascii="Times New Roman" w:hAnsi="Times New Roman"/>
          <w:sz w:val="26"/>
          <w:szCs w:val="26"/>
        </w:rPr>
        <w:t>4 572,6</w:t>
      </w:r>
      <w:r w:rsidRPr="00F34F83">
        <w:rPr>
          <w:rFonts w:ascii="Times New Roman" w:hAnsi="Times New Roman"/>
          <w:sz w:val="26"/>
          <w:szCs w:val="26"/>
        </w:rPr>
        <w:t xml:space="preserve"> тыс. рублей и на 2023 год – в сумме </w:t>
      </w:r>
      <w:r w:rsidR="00341480" w:rsidRPr="00F34F83">
        <w:rPr>
          <w:rFonts w:ascii="Times New Roman" w:hAnsi="Times New Roman"/>
          <w:sz w:val="26"/>
          <w:szCs w:val="26"/>
        </w:rPr>
        <w:t>4 572,6</w:t>
      </w:r>
      <w:r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Утвердить распределение дотаций на выравнивание бюджетной обеспеченности </w:t>
      </w:r>
      <w:r w:rsidR="000B01AF" w:rsidRPr="00F34F83">
        <w:rPr>
          <w:rFonts w:ascii="Times New Roman" w:hAnsi="Times New Roman"/>
          <w:sz w:val="26"/>
          <w:szCs w:val="26"/>
        </w:rPr>
        <w:t xml:space="preserve">поселений </w:t>
      </w:r>
      <w:proofErr w:type="spellStart"/>
      <w:r w:rsidR="000B01AF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B01AF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</w:t>
      </w:r>
      <w:r w:rsidR="000B01AF" w:rsidRPr="00F34F83">
        <w:rPr>
          <w:rFonts w:ascii="Times New Roman" w:hAnsi="Times New Roman"/>
          <w:sz w:val="26"/>
          <w:szCs w:val="26"/>
        </w:rPr>
        <w:t xml:space="preserve">и </w:t>
      </w:r>
      <w:r w:rsidRPr="00F34F83">
        <w:rPr>
          <w:rFonts w:ascii="Times New Roman" w:hAnsi="Times New Roman"/>
          <w:sz w:val="26"/>
          <w:szCs w:val="26"/>
        </w:rPr>
        <w:t xml:space="preserve">на плановый период 2022 и 2023 годов согласно </w:t>
      </w:r>
      <w:hyperlink r:id="rId25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 w:rsidR="000B01AF" w:rsidRPr="00F34F83">
        <w:rPr>
          <w:rFonts w:ascii="Times New Roman" w:hAnsi="Times New Roman"/>
          <w:b/>
          <w:sz w:val="26"/>
          <w:szCs w:val="26"/>
        </w:rPr>
        <w:t>2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B643B5" w:rsidRPr="00F34F83" w:rsidRDefault="00225B3B" w:rsidP="00B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4. Утвердить объем дотаций на поддержку мер по обеспечению сбалансированности </w:t>
      </w:r>
      <w:r w:rsidR="000B01AF" w:rsidRPr="00F34F83">
        <w:rPr>
          <w:rFonts w:ascii="Times New Roman" w:hAnsi="Times New Roman"/>
          <w:sz w:val="26"/>
          <w:szCs w:val="26"/>
        </w:rPr>
        <w:t xml:space="preserve">поселений </w:t>
      </w:r>
      <w:proofErr w:type="spellStart"/>
      <w:r w:rsidR="000B01AF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B01AF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в сумме </w:t>
      </w:r>
      <w:r w:rsidR="000B01AF" w:rsidRPr="00F34F83">
        <w:rPr>
          <w:rFonts w:ascii="Times New Roman" w:hAnsi="Times New Roman"/>
          <w:sz w:val="26"/>
          <w:szCs w:val="26"/>
        </w:rPr>
        <w:t>7</w:t>
      </w:r>
      <w:r w:rsidRPr="00F34F83">
        <w:rPr>
          <w:rFonts w:ascii="Times New Roman" w:hAnsi="Times New Roman"/>
          <w:sz w:val="26"/>
          <w:szCs w:val="26"/>
        </w:rPr>
        <w:t>00,0 тыс. рублей</w:t>
      </w:r>
      <w:r w:rsidR="00B643B5">
        <w:rPr>
          <w:rFonts w:ascii="Times New Roman" w:hAnsi="Times New Roman"/>
          <w:sz w:val="26"/>
          <w:szCs w:val="26"/>
        </w:rPr>
        <w:t xml:space="preserve">, </w:t>
      </w:r>
      <w:r w:rsidR="00B643B5" w:rsidRPr="00F34F83">
        <w:rPr>
          <w:rFonts w:ascii="Times New Roman" w:hAnsi="Times New Roman"/>
          <w:sz w:val="26"/>
          <w:szCs w:val="26"/>
        </w:rPr>
        <w:t xml:space="preserve">на 2022 год – в сумме </w:t>
      </w:r>
      <w:r w:rsidR="00B643B5">
        <w:rPr>
          <w:rFonts w:ascii="Times New Roman" w:hAnsi="Times New Roman"/>
          <w:sz w:val="26"/>
          <w:szCs w:val="26"/>
        </w:rPr>
        <w:t>700,0</w:t>
      </w:r>
      <w:r w:rsidR="00B643B5" w:rsidRPr="00F34F83">
        <w:rPr>
          <w:rFonts w:ascii="Times New Roman" w:hAnsi="Times New Roman"/>
          <w:sz w:val="26"/>
          <w:szCs w:val="26"/>
        </w:rPr>
        <w:t xml:space="preserve"> тыс. рублей и на 2023 год – в сумме </w:t>
      </w:r>
      <w:r w:rsidR="00B643B5">
        <w:rPr>
          <w:rFonts w:ascii="Times New Roman" w:hAnsi="Times New Roman"/>
          <w:sz w:val="26"/>
          <w:szCs w:val="26"/>
        </w:rPr>
        <w:t>700,0</w:t>
      </w:r>
      <w:r w:rsidR="00B643B5"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Утвердить распределение дотаций на поддержку мер по обеспечению сбалансированности бюджетов </w:t>
      </w:r>
      <w:r w:rsidR="000B01AF" w:rsidRPr="00F34F83">
        <w:rPr>
          <w:rFonts w:ascii="Times New Roman" w:hAnsi="Times New Roman"/>
          <w:sz w:val="26"/>
          <w:szCs w:val="26"/>
        </w:rPr>
        <w:t xml:space="preserve">поселений </w:t>
      </w:r>
      <w:proofErr w:type="spellStart"/>
      <w:r w:rsidR="000B01AF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B01AF" w:rsidRPr="00F34F83">
        <w:rPr>
          <w:rFonts w:ascii="Times New Roman" w:hAnsi="Times New Roman"/>
          <w:sz w:val="26"/>
          <w:szCs w:val="26"/>
        </w:rPr>
        <w:t xml:space="preserve"> района </w:t>
      </w:r>
      <w:r w:rsidRPr="00F34F83">
        <w:rPr>
          <w:rFonts w:ascii="Times New Roman" w:hAnsi="Times New Roman"/>
          <w:sz w:val="26"/>
          <w:szCs w:val="26"/>
        </w:rPr>
        <w:t xml:space="preserve">на 2021 год </w:t>
      </w:r>
      <w:r w:rsidR="000B01AF" w:rsidRPr="00F34F83">
        <w:rPr>
          <w:rFonts w:ascii="Times New Roman" w:hAnsi="Times New Roman"/>
          <w:sz w:val="26"/>
          <w:szCs w:val="26"/>
        </w:rPr>
        <w:t xml:space="preserve">и на плановый период 2022 и 2023 годов согласно </w:t>
      </w:r>
      <w:hyperlink r:id="rId26" w:history="1">
        <w:r w:rsidR="000B01AF"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 w:rsidR="000B01AF" w:rsidRPr="00F34F83">
        <w:rPr>
          <w:rFonts w:ascii="Times New Roman" w:hAnsi="Times New Roman"/>
          <w:b/>
          <w:sz w:val="26"/>
          <w:szCs w:val="26"/>
        </w:rPr>
        <w:t>3</w:t>
      </w:r>
      <w:r w:rsidR="000B01AF" w:rsidRPr="00F34F83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CD3AED" w:rsidRDefault="00CD3AED" w:rsidP="00CD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AED">
        <w:rPr>
          <w:rFonts w:ascii="Times New Roman" w:hAnsi="Times New Roman"/>
          <w:sz w:val="26"/>
          <w:szCs w:val="26"/>
        </w:rPr>
        <w:t xml:space="preserve">5. Утвердить распределение субвенций </w:t>
      </w:r>
      <w:r w:rsidR="001213C7">
        <w:rPr>
          <w:rFonts w:ascii="Times New Roman" w:hAnsi="Times New Roman"/>
          <w:sz w:val="26"/>
          <w:szCs w:val="26"/>
        </w:rPr>
        <w:t xml:space="preserve"> </w:t>
      </w:r>
      <w:r w:rsidR="001213C7" w:rsidRPr="001213C7">
        <w:rPr>
          <w:rFonts w:ascii="Times New Roman" w:hAnsi="Times New Roman"/>
          <w:sz w:val="26"/>
          <w:szCs w:val="26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CD3AED">
        <w:rPr>
          <w:rFonts w:ascii="Times New Roman" w:hAnsi="Times New Roman"/>
          <w:sz w:val="26"/>
          <w:szCs w:val="26"/>
        </w:rPr>
        <w:t xml:space="preserve">бюджетам </w:t>
      </w:r>
      <w:r>
        <w:rPr>
          <w:rFonts w:ascii="Times New Roman" w:hAnsi="Times New Roman"/>
          <w:sz w:val="26"/>
          <w:szCs w:val="26"/>
        </w:rPr>
        <w:t>поселений</w:t>
      </w:r>
      <w:r w:rsidRPr="00CD3AED">
        <w:rPr>
          <w:rFonts w:ascii="Times New Roman" w:hAnsi="Times New Roman"/>
          <w:sz w:val="26"/>
          <w:szCs w:val="26"/>
        </w:rPr>
        <w:t xml:space="preserve"> на 2021 год и на плановый период 2022 и 2023 годов согласно </w:t>
      </w:r>
      <w:hyperlink r:id="rId27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>
        <w:rPr>
          <w:rFonts w:ascii="Times New Roman" w:hAnsi="Times New Roman"/>
          <w:b/>
          <w:sz w:val="26"/>
          <w:szCs w:val="26"/>
        </w:rPr>
        <w:t>4</w:t>
      </w:r>
      <w:r w:rsidRPr="00CD3AED">
        <w:rPr>
          <w:rFonts w:ascii="Times New Roman" w:hAnsi="Times New Roman"/>
          <w:sz w:val="26"/>
          <w:szCs w:val="26"/>
        </w:rPr>
        <w:t xml:space="preserve"> к настоящему </w:t>
      </w:r>
      <w:r>
        <w:rPr>
          <w:rFonts w:ascii="Times New Roman" w:hAnsi="Times New Roman"/>
          <w:sz w:val="26"/>
          <w:szCs w:val="26"/>
        </w:rPr>
        <w:t>Решению</w:t>
      </w:r>
      <w:r w:rsidRPr="00CD3AED">
        <w:rPr>
          <w:rFonts w:ascii="Times New Roman" w:hAnsi="Times New Roman"/>
          <w:sz w:val="26"/>
          <w:szCs w:val="26"/>
        </w:rPr>
        <w:t>.</w:t>
      </w:r>
    </w:p>
    <w:p w:rsidR="00CD3AED" w:rsidRPr="00CD3AED" w:rsidRDefault="00CD3AED" w:rsidP="00CD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CD3AED">
        <w:rPr>
          <w:rFonts w:ascii="Times New Roman" w:hAnsi="Times New Roman"/>
          <w:sz w:val="26"/>
          <w:szCs w:val="26"/>
        </w:rPr>
        <w:t xml:space="preserve">. Утвердить распределение </w:t>
      </w:r>
      <w:r>
        <w:rPr>
          <w:rFonts w:ascii="Times New Roman" w:hAnsi="Times New Roman"/>
          <w:sz w:val="26"/>
          <w:szCs w:val="26"/>
        </w:rPr>
        <w:t>межбюджетных трансфертов</w:t>
      </w:r>
      <w:r w:rsidR="000D1A37">
        <w:rPr>
          <w:rFonts w:ascii="Times New Roman" w:hAnsi="Times New Roman"/>
          <w:sz w:val="26"/>
          <w:szCs w:val="26"/>
        </w:rPr>
        <w:t xml:space="preserve"> </w:t>
      </w:r>
      <w:r w:rsidR="000D1A37" w:rsidRPr="00CD3AED">
        <w:rPr>
          <w:rFonts w:ascii="Times New Roman" w:hAnsi="Times New Roman"/>
          <w:sz w:val="26"/>
          <w:szCs w:val="26"/>
        </w:rPr>
        <w:t xml:space="preserve">бюджетам </w:t>
      </w:r>
      <w:r w:rsidR="000D1A37">
        <w:rPr>
          <w:rFonts w:ascii="Times New Roman" w:hAnsi="Times New Roman"/>
          <w:sz w:val="26"/>
          <w:szCs w:val="26"/>
        </w:rPr>
        <w:t>поселений</w:t>
      </w:r>
      <w:r>
        <w:rPr>
          <w:rFonts w:ascii="Times New Roman" w:hAnsi="Times New Roman"/>
          <w:sz w:val="26"/>
          <w:szCs w:val="26"/>
        </w:rPr>
        <w:t xml:space="preserve"> на выполнение переданных полномочий</w:t>
      </w:r>
      <w:r w:rsidRPr="00CD3AED">
        <w:rPr>
          <w:rFonts w:ascii="Times New Roman" w:hAnsi="Times New Roman"/>
          <w:sz w:val="26"/>
          <w:szCs w:val="26"/>
        </w:rPr>
        <w:t xml:space="preserve"> на 2021 год и на плановый период 2022 и 2023 годов согласно </w:t>
      </w:r>
      <w:hyperlink r:id="rId28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>
        <w:rPr>
          <w:rFonts w:ascii="Times New Roman" w:hAnsi="Times New Roman"/>
          <w:b/>
          <w:sz w:val="26"/>
          <w:szCs w:val="26"/>
        </w:rPr>
        <w:t>5</w:t>
      </w:r>
      <w:r w:rsidRPr="00CD3AED">
        <w:rPr>
          <w:rFonts w:ascii="Times New Roman" w:hAnsi="Times New Roman"/>
          <w:sz w:val="26"/>
          <w:szCs w:val="26"/>
        </w:rPr>
        <w:t xml:space="preserve"> к настоящему </w:t>
      </w:r>
      <w:r>
        <w:rPr>
          <w:rFonts w:ascii="Times New Roman" w:hAnsi="Times New Roman"/>
          <w:sz w:val="26"/>
          <w:szCs w:val="26"/>
        </w:rPr>
        <w:t>Решению</w:t>
      </w:r>
      <w:r w:rsidRPr="00CD3AED">
        <w:rPr>
          <w:rFonts w:ascii="Times New Roman" w:hAnsi="Times New Roman"/>
          <w:sz w:val="26"/>
          <w:szCs w:val="26"/>
        </w:rPr>
        <w:t>.</w:t>
      </w:r>
    </w:p>
    <w:p w:rsidR="00CD3AED" w:rsidRPr="00CD3AED" w:rsidRDefault="00CD3AED" w:rsidP="00CD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CD3AED">
        <w:rPr>
          <w:rFonts w:ascii="Times New Roman" w:hAnsi="Times New Roman"/>
          <w:sz w:val="26"/>
          <w:szCs w:val="26"/>
        </w:rPr>
        <w:t>. Утвердить распределение  межбюджетных тран</w:t>
      </w:r>
      <w:r>
        <w:rPr>
          <w:rFonts w:ascii="Times New Roman" w:hAnsi="Times New Roman"/>
          <w:sz w:val="26"/>
          <w:szCs w:val="26"/>
        </w:rPr>
        <w:t>с</w:t>
      </w:r>
      <w:r w:rsidRPr="00CD3AED">
        <w:rPr>
          <w:rFonts w:ascii="Times New Roman" w:hAnsi="Times New Roman"/>
          <w:sz w:val="26"/>
          <w:szCs w:val="26"/>
        </w:rPr>
        <w:t xml:space="preserve">фертов </w:t>
      </w:r>
      <w:r w:rsidR="000D1A37" w:rsidRPr="00CD3AED">
        <w:rPr>
          <w:rFonts w:ascii="Times New Roman" w:hAnsi="Times New Roman"/>
          <w:sz w:val="26"/>
          <w:szCs w:val="26"/>
        </w:rPr>
        <w:t xml:space="preserve">бюджетам </w:t>
      </w:r>
      <w:r w:rsidR="000D1A37">
        <w:rPr>
          <w:rFonts w:ascii="Times New Roman" w:hAnsi="Times New Roman"/>
          <w:sz w:val="26"/>
          <w:szCs w:val="26"/>
        </w:rPr>
        <w:t>поселений</w:t>
      </w:r>
      <w:r w:rsidR="000D1A37" w:rsidRPr="00CD3AED">
        <w:rPr>
          <w:rFonts w:ascii="Times New Roman" w:hAnsi="Times New Roman"/>
          <w:sz w:val="26"/>
          <w:szCs w:val="26"/>
        </w:rPr>
        <w:t xml:space="preserve"> </w:t>
      </w:r>
      <w:r w:rsidR="000D1A37">
        <w:rPr>
          <w:rFonts w:ascii="Times New Roman" w:hAnsi="Times New Roman"/>
          <w:sz w:val="26"/>
          <w:szCs w:val="26"/>
        </w:rPr>
        <w:t xml:space="preserve"> </w:t>
      </w:r>
      <w:r w:rsidRPr="00CD3AED">
        <w:rPr>
          <w:rFonts w:ascii="Times New Roman" w:hAnsi="Times New Roman"/>
          <w:sz w:val="26"/>
          <w:szCs w:val="26"/>
        </w:rPr>
        <w:t xml:space="preserve">на реализацию наказов избирателей депутатам Орловского областного Совета народных депутатов на 2021 год и на плановый период 2022 и 2023 годов согласно </w:t>
      </w:r>
      <w:hyperlink r:id="rId29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 w:rsidR="000D1A37">
        <w:rPr>
          <w:rFonts w:ascii="Times New Roman" w:hAnsi="Times New Roman"/>
          <w:b/>
          <w:sz w:val="26"/>
          <w:szCs w:val="26"/>
        </w:rPr>
        <w:t>6</w:t>
      </w:r>
      <w:r w:rsidRPr="00CD3AED">
        <w:rPr>
          <w:rFonts w:ascii="Times New Roman" w:hAnsi="Times New Roman"/>
          <w:sz w:val="26"/>
          <w:szCs w:val="26"/>
        </w:rPr>
        <w:t xml:space="preserve"> к настоящему </w:t>
      </w:r>
      <w:r>
        <w:rPr>
          <w:rFonts w:ascii="Times New Roman" w:hAnsi="Times New Roman"/>
          <w:sz w:val="26"/>
          <w:szCs w:val="26"/>
        </w:rPr>
        <w:t>Решению</w:t>
      </w:r>
      <w:r w:rsidRPr="00CD3AED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CD3AE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="00225B3B" w:rsidRPr="00F34F83">
        <w:rPr>
          <w:rFonts w:ascii="Times New Roman" w:hAnsi="Times New Roman"/>
          <w:bCs/>
          <w:sz w:val="26"/>
          <w:szCs w:val="26"/>
        </w:rPr>
        <w:t xml:space="preserve">. </w:t>
      </w:r>
      <w:r w:rsidR="00225B3B" w:rsidRPr="00F34F83">
        <w:rPr>
          <w:rFonts w:ascii="Times New Roman" w:hAnsi="Times New Roman"/>
          <w:sz w:val="26"/>
          <w:szCs w:val="26"/>
        </w:rPr>
        <w:t xml:space="preserve">При внесении в соответствии со статьей </w:t>
      </w:r>
      <w:r w:rsidR="000B01AF" w:rsidRPr="00F34F83">
        <w:rPr>
          <w:rFonts w:ascii="Times New Roman" w:hAnsi="Times New Roman"/>
          <w:sz w:val="26"/>
          <w:szCs w:val="26"/>
        </w:rPr>
        <w:t>7</w:t>
      </w:r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="000B01AF"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 xml:space="preserve"> в 2021 году и в плановом периоде 2022 и 2023 годов изменений в показатели сводной бюджетной росписи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района, связанные с особенностями исполнения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и (или) перераспределения бюджетных ассигнований между главными распорядителями средств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района, распределение иных межбюджетных трансфертов бюджетам</w:t>
      </w:r>
      <w:r w:rsidR="000B01AF" w:rsidRPr="00F34F83">
        <w:rPr>
          <w:rFonts w:ascii="Times New Roman" w:hAnsi="Times New Roman"/>
          <w:sz w:val="26"/>
          <w:szCs w:val="26"/>
        </w:rPr>
        <w:t xml:space="preserve"> поселений</w:t>
      </w:r>
      <w:r w:rsidR="00225B3B" w:rsidRPr="00F34F83">
        <w:rPr>
          <w:rFonts w:ascii="Times New Roman" w:hAnsi="Times New Roman"/>
          <w:sz w:val="26"/>
          <w:szCs w:val="26"/>
        </w:rPr>
        <w:t xml:space="preserve">, предоставляемых из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AE2C38">
        <w:rPr>
          <w:rFonts w:ascii="Times New Roman" w:hAnsi="Times New Roman"/>
          <w:sz w:val="26"/>
          <w:szCs w:val="26"/>
        </w:rPr>
        <w:t xml:space="preserve"> может </w:t>
      </w:r>
      <w:r w:rsidR="00225B3B" w:rsidRPr="00F34F83">
        <w:rPr>
          <w:rFonts w:ascii="Times New Roman" w:hAnsi="Times New Roman"/>
          <w:sz w:val="26"/>
          <w:szCs w:val="26"/>
        </w:rPr>
        <w:t>утвержда</w:t>
      </w:r>
      <w:r w:rsidR="00AE2C38">
        <w:rPr>
          <w:rFonts w:ascii="Times New Roman" w:hAnsi="Times New Roman"/>
          <w:sz w:val="26"/>
          <w:szCs w:val="26"/>
        </w:rPr>
        <w:t>ться</w:t>
      </w:r>
      <w:r w:rsidR="00225B3B" w:rsidRPr="00F34F83">
        <w:rPr>
          <w:rFonts w:ascii="Times New Roman" w:hAnsi="Times New Roman"/>
          <w:sz w:val="26"/>
          <w:szCs w:val="26"/>
        </w:rPr>
        <w:t xml:space="preserve"> нормативными правовыми актами </w:t>
      </w:r>
      <w:r w:rsidR="000B01AF" w:rsidRPr="00F34F83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0B01AF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B01AF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4A07CE" w:rsidRPr="00F34F83" w:rsidRDefault="004A07CE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 w:rsidR="00606314" w:rsidRPr="00F34F83">
        <w:rPr>
          <w:rFonts w:ascii="Times New Roman" w:hAnsi="Times New Roman"/>
          <w:b/>
          <w:bCs/>
          <w:sz w:val="26"/>
          <w:szCs w:val="26"/>
        </w:rPr>
        <w:t>9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Обслуживание </w:t>
      </w:r>
      <w:r w:rsidR="00606314" w:rsidRPr="00F34F83">
        <w:rPr>
          <w:rFonts w:ascii="Times New Roman" w:hAnsi="Times New Roman"/>
          <w:b/>
          <w:bCs/>
          <w:sz w:val="26"/>
          <w:szCs w:val="26"/>
        </w:rPr>
        <w:t>муниципального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долга </w:t>
      </w:r>
      <w:proofErr w:type="spellStart"/>
      <w:r w:rsidR="00606314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606314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Установить предельный объем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обслуживание </w:t>
      </w:r>
      <w:r w:rsidR="005F1281" w:rsidRPr="00F34F83">
        <w:rPr>
          <w:rFonts w:ascii="Times New Roman" w:hAnsi="Times New Roman"/>
          <w:bCs/>
          <w:sz w:val="26"/>
          <w:szCs w:val="26"/>
        </w:rPr>
        <w:t xml:space="preserve">муниципального долга </w:t>
      </w:r>
      <w:proofErr w:type="spellStart"/>
      <w:r w:rsidR="005F1281" w:rsidRPr="00F34F83">
        <w:rPr>
          <w:rFonts w:ascii="Times New Roman" w:hAnsi="Times New Roman"/>
          <w:bCs/>
          <w:sz w:val="26"/>
          <w:szCs w:val="26"/>
        </w:rPr>
        <w:t>Верховского</w:t>
      </w:r>
      <w:proofErr w:type="spellEnd"/>
      <w:r w:rsidR="005F1281" w:rsidRPr="00F34F83">
        <w:rPr>
          <w:rFonts w:ascii="Times New Roman" w:hAnsi="Times New Roman"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:</w:t>
      </w: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в 2021 году – в сумме </w:t>
      </w:r>
      <w:r w:rsidR="005F1281" w:rsidRPr="00F34F83">
        <w:rPr>
          <w:rFonts w:ascii="Times New Roman" w:hAnsi="Times New Roman"/>
          <w:sz w:val="26"/>
          <w:szCs w:val="26"/>
        </w:rPr>
        <w:t>7</w:t>
      </w:r>
      <w:r w:rsidRPr="00F34F83">
        <w:rPr>
          <w:rFonts w:ascii="Times New Roman" w:hAnsi="Times New Roman"/>
          <w:sz w:val="26"/>
          <w:szCs w:val="26"/>
        </w:rPr>
        <w:t>00,0тыс. рублей, из них на:</w:t>
      </w:r>
    </w:p>
    <w:p w:rsidR="00225B3B" w:rsidRPr="00F34F83" w:rsidRDefault="00225B3B" w:rsidP="0040472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а) уплату процентов </w:t>
      </w:r>
      <w:r w:rsidR="00404728" w:rsidRPr="00F34F83">
        <w:rPr>
          <w:rFonts w:ascii="Times New Roman" w:hAnsi="Times New Roman"/>
          <w:sz w:val="26"/>
          <w:szCs w:val="26"/>
        </w:rPr>
        <w:t xml:space="preserve">по </w:t>
      </w:r>
      <w:r w:rsidR="00197D52">
        <w:rPr>
          <w:rFonts w:ascii="Times New Roman" w:hAnsi="Times New Roman"/>
          <w:sz w:val="26"/>
          <w:szCs w:val="26"/>
        </w:rPr>
        <w:t>муниципальному контракту</w:t>
      </w:r>
      <w:r w:rsidR="00404728" w:rsidRPr="00F34F83">
        <w:rPr>
          <w:rFonts w:ascii="Times New Roman" w:hAnsi="Times New Roman"/>
          <w:sz w:val="26"/>
          <w:szCs w:val="26"/>
        </w:rPr>
        <w:t xml:space="preserve"> №</w:t>
      </w:r>
      <w:r w:rsidR="00D60A51">
        <w:rPr>
          <w:rFonts w:ascii="Times New Roman" w:hAnsi="Times New Roman"/>
          <w:sz w:val="26"/>
          <w:szCs w:val="26"/>
        </w:rPr>
        <w:t xml:space="preserve"> 08.20</w:t>
      </w:r>
      <w:r w:rsidR="00404728" w:rsidRPr="00F34F83">
        <w:rPr>
          <w:rFonts w:ascii="Times New Roman" w:hAnsi="Times New Roman"/>
          <w:sz w:val="26"/>
          <w:szCs w:val="26"/>
        </w:rPr>
        <w:t xml:space="preserve"> от </w:t>
      </w:r>
      <w:r w:rsidR="00D60A51">
        <w:rPr>
          <w:rFonts w:ascii="Times New Roman" w:hAnsi="Times New Roman"/>
          <w:sz w:val="26"/>
          <w:szCs w:val="26"/>
        </w:rPr>
        <w:t>17</w:t>
      </w:r>
      <w:r w:rsidR="00404728" w:rsidRPr="00F34F83">
        <w:rPr>
          <w:rFonts w:ascii="Times New Roman" w:hAnsi="Times New Roman"/>
          <w:sz w:val="26"/>
          <w:szCs w:val="26"/>
        </w:rPr>
        <w:t xml:space="preserve">.08.2020 года о </w:t>
      </w:r>
      <w:r w:rsidRPr="00F34F83">
        <w:rPr>
          <w:rFonts w:ascii="Times New Roman" w:hAnsi="Times New Roman"/>
          <w:sz w:val="26"/>
          <w:szCs w:val="26"/>
        </w:rPr>
        <w:t xml:space="preserve">предоставлении бюджету </w:t>
      </w:r>
      <w:proofErr w:type="spellStart"/>
      <w:r w:rsidR="00404728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404728" w:rsidRPr="00F34F83">
        <w:rPr>
          <w:rFonts w:ascii="Times New Roman" w:hAnsi="Times New Roman"/>
          <w:sz w:val="26"/>
          <w:szCs w:val="26"/>
        </w:rPr>
        <w:t xml:space="preserve"> района кредита для погашения дефицита бюджета </w:t>
      </w:r>
      <w:proofErr w:type="spellStart"/>
      <w:r w:rsidR="00404728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404728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– в сумме </w:t>
      </w:r>
      <w:r w:rsidR="00404728" w:rsidRPr="00F34F83">
        <w:rPr>
          <w:rFonts w:ascii="Times New Roman" w:hAnsi="Times New Roman"/>
          <w:sz w:val="26"/>
          <w:szCs w:val="26"/>
        </w:rPr>
        <w:t>700,0</w:t>
      </w:r>
      <w:r w:rsidRPr="00F34F83">
        <w:rPr>
          <w:rFonts w:ascii="Times New Roman" w:hAnsi="Times New Roman"/>
          <w:sz w:val="26"/>
          <w:szCs w:val="26"/>
        </w:rPr>
        <w:t xml:space="preserve"> тыс. рублей;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в 2022 году – в сумме </w:t>
      </w:r>
      <w:r w:rsidR="002F2F21" w:rsidRPr="00F34F83">
        <w:rPr>
          <w:rFonts w:ascii="Times New Roman" w:hAnsi="Times New Roman"/>
          <w:sz w:val="26"/>
          <w:szCs w:val="26"/>
        </w:rPr>
        <w:t>7</w:t>
      </w:r>
      <w:r w:rsidRPr="00F34F83">
        <w:rPr>
          <w:rFonts w:ascii="Times New Roman" w:hAnsi="Times New Roman"/>
          <w:sz w:val="26"/>
          <w:szCs w:val="26"/>
        </w:rPr>
        <w:t>00,0 тыс. рублей, из них на:</w:t>
      </w:r>
    </w:p>
    <w:p w:rsidR="00404728" w:rsidRPr="00F34F83" w:rsidRDefault="00404728" w:rsidP="0040472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lastRenderedPageBreak/>
        <w:t xml:space="preserve">а) уплату процентов по </w:t>
      </w:r>
      <w:r w:rsidR="00197D52">
        <w:rPr>
          <w:rFonts w:ascii="Times New Roman" w:hAnsi="Times New Roman"/>
          <w:sz w:val="26"/>
          <w:szCs w:val="26"/>
        </w:rPr>
        <w:t>муниципальному контракту</w:t>
      </w:r>
      <w:r w:rsidRPr="00F34F83">
        <w:rPr>
          <w:rFonts w:ascii="Times New Roman" w:hAnsi="Times New Roman"/>
          <w:sz w:val="26"/>
          <w:szCs w:val="26"/>
        </w:rPr>
        <w:t xml:space="preserve"> №</w:t>
      </w:r>
      <w:r w:rsidR="00D60A51">
        <w:rPr>
          <w:rFonts w:ascii="Times New Roman" w:hAnsi="Times New Roman"/>
          <w:sz w:val="26"/>
          <w:szCs w:val="26"/>
        </w:rPr>
        <w:t xml:space="preserve"> 08.</w:t>
      </w:r>
      <w:r w:rsidRPr="00F34F83">
        <w:rPr>
          <w:rFonts w:ascii="Times New Roman" w:hAnsi="Times New Roman"/>
          <w:sz w:val="26"/>
          <w:szCs w:val="26"/>
        </w:rPr>
        <w:t xml:space="preserve">20 от </w:t>
      </w:r>
      <w:r w:rsidR="00D60A51">
        <w:rPr>
          <w:rFonts w:ascii="Times New Roman" w:hAnsi="Times New Roman"/>
          <w:sz w:val="26"/>
          <w:szCs w:val="26"/>
        </w:rPr>
        <w:t>17</w:t>
      </w:r>
      <w:r w:rsidRPr="00F34F83">
        <w:rPr>
          <w:rFonts w:ascii="Times New Roman" w:hAnsi="Times New Roman"/>
          <w:sz w:val="26"/>
          <w:szCs w:val="26"/>
        </w:rPr>
        <w:t xml:space="preserve">.08.2020 года о предоставлении бюджету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кредита для погашения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– в сумме </w:t>
      </w:r>
      <w:r w:rsidR="002F2F21" w:rsidRPr="00F34F83">
        <w:rPr>
          <w:rFonts w:ascii="Times New Roman" w:hAnsi="Times New Roman"/>
          <w:sz w:val="26"/>
          <w:szCs w:val="26"/>
        </w:rPr>
        <w:t>7</w:t>
      </w:r>
      <w:r w:rsidRPr="00F34F83">
        <w:rPr>
          <w:rFonts w:ascii="Times New Roman" w:hAnsi="Times New Roman"/>
          <w:sz w:val="26"/>
          <w:szCs w:val="26"/>
        </w:rPr>
        <w:t>00,0 тыс. рублей;</w:t>
      </w:r>
    </w:p>
    <w:p w:rsidR="002F2F21" w:rsidRPr="00F34F83" w:rsidRDefault="002F2F21" w:rsidP="002F2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2) в 2023 году – в сумме 400,0 тыс. рублей, из них на:</w:t>
      </w:r>
    </w:p>
    <w:p w:rsidR="002F2F21" w:rsidRPr="00F34F83" w:rsidRDefault="002F2F21" w:rsidP="002F2F2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а) уплату процентов по </w:t>
      </w:r>
      <w:r w:rsidR="00197D52">
        <w:rPr>
          <w:rFonts w:ascii="Times New Roman" w:hAnsi="Times New Roman"/>
          <w:sz w:val="26"/>
          <w:szCs w:val="26"/>
        </w:rPr>
        <w:t>муниципальному контракту</w:t>
      </w:r>
      <w:r w:rsidRPr="00F34F83">
        <w:rPr>
          <w:rFonts w:ascii="Times New Roman" w:hAnsi="Times New Roman"/>
          <w:sz w:val="26"/>
          <w:szCs w:val="26"/>
        </w:rPr>
        <w:t xml:space="preserve"> №</w:t>
      </w:r>
      <w:r w:rsidR="00D60A51">
        <w:rPr>
          <w:rFonts w:ascii="Times New Roman" w:hAnsi="Times New Roman"/>
          <w:sz w:val="26"/>
          <w:szCs w:val="26"/>
        </w:rPr>
        <w:t xml:space="preserve"> 08.20</w:t>
      </w:r>
      <w:r w:rsidRPr="00F34F83">
        <w:rPr>
          <w:rFonts w:ascii="Times New Roman" w:hAnsi="Times New Roman"/>
          <w:sz w:val="26"/>
          <w:szCs w:val="26"/>
        </w:rPr>
        <w:t xml:space="preserve"> от </w:t>
      </w:r>
      <w:r w:rsidR="00D60A51">
        <w:rPr>
          <w:rFonts w:ascii="Times New Roman" w:hAnsi="Times New Roman"/>
          <w:sz w:val="26"/>
          <w:szCs w:val="26"/>
        </w:rPr>
        <w:t>17</w:t>
      </w:r>
      <w:r w:rsidRPr="00F34F83">
        <w:rPr>
          <w:rFonts w:ascii="Times New Roman" w:hAnsi="Times New Roman"/>
          <w:sz w:val="26"/>
          <w:szCs w:val="26"/>
        </w:rPr>
        <w:t xml:space="preserve">.08.2020 года о предоставлении бюджету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кредита для погашения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– в сумме 400,0 тыс. рублей.</w:t>
      </w:r>
    </w:p>
    <w:p w:rsidR="004A07CE" w:rsidRPr="00F34F83" w:rsidRDefault="004A07CE" w:rsidP="002F2F2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1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>0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2F2F21" w:rsidRPr="00F34F83">
        <w:rPr>
          <w:rFonts w:ascii="Times New Roman" w:hAnsi="Times New Roman"/>
          <w:b/>
          <w:bCs/>
          <w:sz w:val="26"/>
          <w:szCs w:val="26"/>
        </w:rPr>
        <w:t>Муниципальные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внутренние заимствования </w:t>
      </w:r>
      <w:proofErr w:type="spellStart"/>
      <w:r w:rsidR="002F2F21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2F2F21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Утвердить </w:t>
      </w:r>
      <w:hyperlink r:id="rId30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Программу</w:t>
        </w:r>
      </w:hyperlink>
      <w:r w:rsidRPr="00F34F83">
        <w:rPr>
          <w:rFonts w:ascii="Times New Roman" w:hAnsi="Times New Roman"/>
          <w:sz w:val="26"/>
          <w:szCs w:val="26"/>
        </w:rPr>
        <w:t xml:space="preserve"> </w:t>
      </w:r>
      <w:r w:rsidR="002F2F21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внутренних заимствований </w:t>
      </w:r>
      <w:proofErr w:type="spellStart"/>
      <w:r w:rsidR="00D67122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67122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и на плановый период 2022 и 2023 годов согласно </w:t>
      </w:r>
      <w:r w:rsidRPr="00F34F8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D67122" w:rsidRPr="00F34F83">
        <w:rPr>
          <w:rFonts w:ascii="Times New Roman" w:hAnsi="Times New Roman"/>
          <w:b/>
          <w:sz w:val="26"/>
          <w:szCs w:val="26"/>
        </w:rPr>
        <w:t>1</w:t>
      </w:r>
      <w:r w:rsidR="000D1A37">
        <w:rPr>
          <w:rFonts w:ascii="Times New Roman" w:hAnsi="Times New Roman"/>
          <w:b/>
          <w:sz w:val="26"/>
          <w:szCs w:val="26"/>
        </w:rPr>
        <w:t>7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Default="0041216F" w:rsidP="00225B3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F34F83">
        <w:rPr>
          <w:rFonts w:ascii="Times New Roman" w:hAnsi="Times New Roman"/>
          <w:sz w:val="26"/>
          <w:szCs w:val="26"/>
          <w:lang w:eastAsia="ru-RU"/>
        </w:rPr>
        <w:t xml:space="preserve">Установить верхний предел внутреннего муниципального долга </w:t>
      </w:r>
      <w:proofErr w:type="spellStart"/>
      <w:r w:rsidRPr="00F34F83">
        <w:rPr>
          <w:rFonts w:ascii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  <w:lang w:eastAsia="ru-RU"/>
        </w:rPr>
        <w:t xml:space="preserve"> района на 1 января 2022 года – в сумме </w:t>
      </w:r>
      <w:r>
        <w:rPr>
          <w:rFonts w:ascii="Times New Roman" w:hAnsi="Times New Roman"/>
          <w:sz w:val="26"/>
          <w:szCs w:val="26"/>
          <w:lang w:eastAsia="ru-RU"/>
        </w:rPr>
        <w:t>63 207</w:t>
      </w:r>
      <w:r w:rsidRPr="00F34F83">
        <w:rPr>
          <w:rFonts w:ascii="Times New Roman" w:hAnsi="Times New Roman"/>
          <w:sz w:val="26"/>
          <w:szCs w:val="26"/>
          <w:lang w:eastAsia="ru-RU"/>
        </w:rPr>
        <w:t xml:space="preserve">,0 тыс. рублей, в том числе верхний предел муниципального долга по муниципальным гарантиям </w:t>
      </w:r>
      <w:proofErr w:type="spellStart"/>
      <w:r w:rsidRPr="00F34F83">
        <w:rPr>
          <w:rFonts w:ascii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  <w:lang w:eastAsia="ru-RU"/>
        </w:rPr>
        <w:t xml:space="preserve"> района на 1 января 2022 года – в сумме 0 рублей; на 1 января 2023 года – в сумме 54 604,0 тыс. рублей, в том числе верхний предел муниципального долга по муниципальным гарантиям </w:t>
      </w:r>
      <w:proofErr w:type="spellStart"/>
      <w:r w:rsidRPr="00F34F83">
        <w:rPr>
          <w:rFonts w:ascii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  <w:lang w:eastAsia="ru-RU"/>
        </w:rPr>
        <w:t xml:space="preserve"> района на 1 января 2023 года – в сумме 0 рублей; на 1 января 2024 года – в сумме 57 206,0 тыс. рублей, в том числе верхний предел муниципального долга по муниципальным гарантиям </w:t>
      </w:r>
      <w:proofErr w:type="spellStart"/>
      <w:r w:rsidRPr="00F34F83">
        <w:rPr>
          <w:rFonts w:ascii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  <w:lang w:eastAsia="ru-RU"/>
        </w:rPr>
        <w:t xml:space="preserve"> района на 1 января 2024 года – в сумме 0 рублей.</w:t>
      </w:r>
    </w:p>
    <w:p w:rsidR="0041216F" w:rsidRPr="00F34F83" w:rsidRDefault="0041216F" w:rsidP="00225B3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1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>1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Источники финансирования дефицита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на 2021 год и на плановый период 2022 и 2023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Утвердить источники финансирования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 согласно </w:t>
      </w:r>
      <w:hyperlink r:id="rId31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приложению </w:t>
        </w:r>
      </w:hyperlink>
      <w:r w:rsidR="00D67122" w:rsidRPr="00F34F83">
        <w:rPr>
          <w:rFonts w:ascii="Times New Roman" w:hAnsi="Times New Roman"/>
          <w:b/>
          <w:sz w:val="26"/>
          <w:szCs w:val="26"/>
        </w:rPr>
        <w:t>1</w:t>
      </w:r>
      <w:r w:rsidR="000D1A37">
        <w:rPr>
          <w:rFonts w:ascii="Times New Roman" w:hAnsi="Times New Roman"/>
          <w:b/>
          <w:sz w:val="26"/>
          <w:szCs w:val="26"/>
        </w:rPr>
        <w:t>8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bCs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1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>2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Об особенности действия отдельных 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 xml:space="preserve">нормативно-правовых актов </w:t>
      </w:r>
      <w:proofErr w:type="spellStart"/>
      <w:r w:rsidR="00D67122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D67122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в связи с принятием настоящего </w:t>
      </w:r>
      <w:r w:rsidR="00D17FA6" w:rsidRPr="00F34F83">
        <w:rPr>
          <w:rFonts w:ascii="Times New Roman" w:hAnsi="Times New Roman"/>
          <w:b/>
          <w:bCs/>
          <w:sz w:val="26"/>
          <w:szCs w:val="26"/>
        </w:rPr>
        <w:t>Решени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>я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Установить, что </w:t>
      </w:r>
      <w:r w:rsidR="00D67122" w:rsidRPr="00F34F83">
        <w:rPr>
          <w:rFonts w:ascii="Times New Roman" w:hAnsi="Times New Roman"/>
          <w:sz w:val="26"/>
          <w:szCs w:val="26"/>
        </w:rPr>
        <w:t>Законо</w:t>
      </w:r>
      <w:r w:rsidRPr="00F34F83">
        <w:rPr>
          <w:rFonts w:ascii="Times New Roman" w:hAnsi="Times New Roman"/>
          <w:sz w:val="26"/>
          <w:szCs w:val="26"/>
        </w:rPr>
        <w:t xml:space="preserve">дательные и иные нормативные правовые акты, влекущие дополнительные расходы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в 2021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 xml:space="preserve"> о бюджете либо в текущем финансовом году после внесения соответствующих изменений в настоящий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 xml:space="preserve"> при наличии соответствующих источников дополнительных поступлений в </w:t>
      </w:r>
      <w:r w:rsidR="00D17FA6" w:rsidRPr="00F34F83">
        <w:rPr>
          <w:rFonts w:ascii="Times New Roman" w:hAnsi="Times New Roman"/>
          <w:sz w:val="26"/>
          <w:szCs w:val="26"/>
        </w:rPr>
        <w:t xml:space="preserve">бюджет </w:t>
      </w:r>
      <w:proofErr w:type="spellStart"/>
      <w:r w:rsidR="00D17FA6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17FA6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и (или) при сокращении бюджетных ассигнований по отдельным статьям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F34F83">
        <w:rPr>
          <w:rFonts w:ascii="Times New Roman" w:eastAsiaTheme="minorHAnsi" w:hAnsi="Times New Roman"/>
          <w:b/>
          <w:bCs/>
          <w:sz w:val="26"/>
          <w:szCs w:val="26"/>
        </w:rPr>
        <w:t>Статья 1</w:t>
      </w:r>
      <w:r w:rsidR="00D67122" w:rsidRPr="00F34F83">
        <w:rPr>
          <w:rFonts w:ascii="Times New Roman" w:eastAsiaTheme="minorHAnsi" w:hAnsi="Times New Roman"/>
          <w:b/>
          <w:bCs/>
          <w:sz w:val="26"/>
          <w:szCs w:val="26"/>
        </w:rPr>
        <w:t>3</w:t>
      </w:r>
      <w:r w:rsidRPr="00F34F83">
        <w:rPr>
          <w:rFonts w:ascii="Times New Roman" w:eastAsiaTheme="minorHAnsi" w:hAnsi="Times New Roman"/>
          <w:b/>
          <w:bCs/>
          <w:sz w:val="26"/>
          <w:szCs w:val="26"/>
        </w:rPr>
        <w:t xml:space="preserve">. Вступление в силу настоящего </w:t>
      </w:r>
      <w:r w:rsidR="00D17FA6" w:rsidRPr="00F34F83">
        <w:rPr>
          <w:rFonts w:ascii="Times New Roman" w:eastAsiaTheme="minorHAnsi" w:hAnsi="Times New Roman"/>
          <w:b/>
          <w:bCs/>
          <w:sz w:val="26"/>
          <w:szCs w:val="26"/>
        </w:rPr>
        <w:t>Решени</w:t>
      </w:r>
      <w:r w:rsidR="00D67122" w:rsidRPr="00F34F83">
        <w:rPr>
          <w:rFonts w:ascii="Times New Roman" w:eastAsiaTheme="minorHAnsi" w:hAnsi="Times New Roman"/>
          <w:b/>
          <w:bCs/>
          <w:sz w:val="26"/>
          <w:szCs w:val="26"/>
        </w:rPr>
        <w:t>я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4F83">
        <w:rPr>
          <w:rFonts w:ascii="Times New Roman" w:eastAsiaTheme="minorHAnsi" w:hAnsi="Times New Roman"/>
          <w:sz w:val="26"/>
          <w:szCs w:val="26"/>
        </w:rPr>
        <w:t>Настоящ</w:t>
      </w:r>
      <w:r w:rsidR="004A07CE" w:rsidRPr="00F34F83">
        <w:rPr>
          <w:rFonts w:ascii="Times New Roman" w:eastAsiaTheme="minorHAnsi" w:hAnsi="Times New Roman"/>
          <w:sz w:val="26"/>
          <w:szCs w:val="26"/>
        </w:rPr>
        <w:t>ее</w:t>
      </w:r>
      <w:r w:rsidRPr="00F34F83">
        <w:rPr>
          <w:rFonts w:ascii="Times New Roman" w:eastAsiaTheme="minorHAnsi" w:hAnsi="Times New Roman"/>
          <w:sz w:val="26"/>
          <w:szCs w:val="26"/>
        </w:rPr>
        <w:t xml:space="preserve"> </w:t>
      </w:r>
      <w:r w:rsidR="00D17FA6" w:rsidRPr="00F34F83">
        <w:rPr>
          <w:rFonts w:ascii="Times New Roman" w:eastAsiaTheme="minorHAnsi" w:hAnsi="Times New Roman"/>
          <w:sz w:val="26"/>
          <w:szCs w:val="26"/>
        </w:rPr>
        <w:t>Решение</w:t>
      </w:r>
      <w:r w:rsidRPr="00F34F83">
        <w:rPr>
          <w:rFonts w:ascii="Times New Roman" w:eastAsiaTheme="minorHAnsi" w:hAnsi="Times New Roman"/>
          <w:sz w:val="26"/>
          <w:szCs w:val="26"/>
        </w:rPr>
        <w:t xml:space="preserve"> вступает в силу с 1 января 2021 года.</w:t>
      </w:r>
    </w:p>
    <w:p w:rsidR="00225B3B" w:rsidRPr="00F34F83" w:rsidRDefault="00225B3B" w:rsidP="00D60EA0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964E1" w:rsidRPr="00F34F83" w:rsidRDefault="00B964E1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01E1C" w:rsidRPr="00F34F83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Председатель </w:t>
      </w:r>
      <w:proofErr w:type="spellStart"/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 районного</w:t>
      </w:r>
    </w:p>
    <w:p w:rsidR="00240580" w:rsidRPr="00F34F83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>Совета народных депутатов                                                                         С. В. Цыбин</w:t>
      </w:r>
    </w:p>
    <w:p w:rsidR="00B964E1" w:rsidRPr="00F34F83" w:rsidRDefault="00B964E1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40580" w:rsidRPr="00F34F83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Глава Верховского района                                                                           В. А. </w:t>
      </w:r>
      <w:proofErr w:type="spellStart"/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>Гладских</w:t>
      </w:r>
      <w:proofErr w:type="spellEnd"/>
    </w:p>
    <w:sectPr w:rsidR="00240580" w:rsidRPr="00F34F83" w:rsidSect="004A07CE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B647C"/>
    <w:multiLevelType w:val="hybridMultilevel"/>
    <w:tmpl w:val="C4A45602"/>
    <w:lvl w:ilvl="0" w:tplc="63F40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884CB9"/>
    <w:multiLevelType w:val="hybridMultilevel"/>
    <w:tmpl w:val="9E08191E"/>
    <w:lvl w:ilvl="0" w:tplc="4B2416F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C65CBA"/>
    <w:multiLevelType w:val="hybridMultilevel"/>
    <w:tmpl w:val="18945F2C"/>
    <w:lvl w:ilvl="0" w:tplc="3B9AFB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8676C3"/>
    <w:multiLevelType w:val="hybridMultilevel"/>
    <w:tmpl w:val="D4069398"/>
    <w:lvl w:ilvl="0" w:tplc="C6FA09F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08B"/>
    <w:rsid w:val="0000028F"/>
    <w:rsid w:val="00004C09"/>
    <w:rsid w:val="00005E3F"/>
    <w:rsid w:val="00010B2D"/>
    <w:rsid w:val="00023B51"/>
    <w:rsid w:val="00042249"/>
    <w:rsid w:val="00046D20"/>
    <w:rsid w:val="000473AD"/>
    <w:rsid w:val="0005441B"/>
    <w:rsid w:val="00060EAF"/>
    <w:rsid w:val="00065F5E"/>
    <w:rsid w:val="00080FE8"/>
    <w:rsid w:val="00085D75"/>
    <w:rsid w:val="000B01AF"/>
    <w:rsid w:val="000B5648"/>
    <w:rsid w:val="000B6D75"/>
    <w:rsid w:val="000D1A37"/>
    <w:rsid w:val="000D3254"/>
    <w:rsid w:val="000E1A28"/>
    <w:rsid w:val="000F6E63"/>
    <w:rsid w:val="00101E1C"/>
    <w:rsid w:val="001155CB"/>
    <w:rsid w:val="001213C7"/>
    <w:rsid w:val="0013615E"/>
    <w:rsid w:val="00136F4B"/>
    <w:rsid w:val="001406E9"/>
    <w:rsid w:val="001462B0"/>
    <w:rsid w:val="00155EB9"/>
    <w:rsid w:val="00167CE1"/>
    <w:rsid w:val="00170EBF"/>
    <w:rsid w:val="00176542"/>
    <w:rsid w:val="001826C6"/>
    <w:rsid w:val="00197D52"/>
    <w:rsid w:val="001A6412"/>
    <w:rsid w:val="001C3F8E"/>
    <w:rsid w:val="001D3A33"/>
    <w:rsid w:val="001E5259"/>
    <w:rsid w:val="001F14E0"/>
    <w:rsid w:val="0020395E"/>
    <w:rsid w:val="00211517"/>
    <w:rsid w:val="00225B3B"/>
    <w:rsid w:val="00226DE8"/>
    <w:rsid w:val="00230079"/>
    <w:rsid w:val="002379E5"/>
    <w:rsid w:val="00240580"/>
    <w:rsid w:val="002500E6"/>
    <w:rsid w:val="002505B5"/>
    <w:rsid w:val="002539C5"/>
    <w:rsid w:val="00253FCA"/>
    <w:rsid w:val="00280918"/>
    <w:rsid w:val="002819C1"/>
    <w:rsid w:val="00283647"/>
    <w:rsid w:val="00283D3D"/>
    <w:rsid w:val="002877BC"/>
    <w:rsid w:val="00293E76"/>
    <w:rsid w:val="002B4343"/>
    <w:rsid w:val="002C389B"/>
    <w:rsid w:val="002C42DE"/>
    <w:rsid w:val="002D3988"/>
    <w:rsid w:val="002E5A50"/>
    <w:rsid w:val="002F2F21"/>
    <w:rsid w:val="00317DB3"/>
    <w:rsid w:val="00321433"/>
    <w:rsid w:val="003373B2"/>
    <w:rsid w:val="00341480"/>
    <w:rsid w:val="00345B97"/>
    <w:rsid w:val="003535F5"/>
    <w:rsid w:val="00375E38"/>
    <w:rsid w:val="00377C7D"/>
    <w:rsid w:val="00385EA3"/>
    <w:rsid w:val="00395E03"/>
    <w:rsid w:val="003D210A"/>
    <w:rsid w:val="003E132C"/>
    <w:rsid w:val="003F64B7"/>
    <w:rsid w:val="00400C34"/>
    <w:rsid w:val="00403760"/>
    <w:rsid w:val="00404728"/>
    <w:rsid w:val="0041216F"/>
    <w:rsid w:val="00430299"/>
    <w:rsid w:val="00433D1F"/>
    <w:rsid w:val="0043578F"/>
    <w:rsid w:val="00442046"/>
    <w:rsid w:val="00442E6D"/>
    <w:rsid w:val="00461D7A"/>
    <w:rsid w:val="004635EC"/>
    <w:rsid w:val="0047777D"/>
    <w:rsid w:val="004A07CE"/>
    <w:rsid w:val="004B73B6"/>
    <w:rsid w:val="004D37E8"/>
    <w:rsid w:val="004E23C4"/>
    <w:rsid w:val="004F56FB"/>
    <w:rsid w:val="005015FE"/>
    <w:rsid w:val="005040AF"/>
    <w:rsid w:val="00505A4D"/>
    <w:rsid w:val="00526384"/>
    <w:rsid w:val="00533D01"/>
    <w:rsid w:val="005354D6"/>
    <w:rsid w:val="00542513"/>
    <w:rsid w:val="005511FF"/>
    <w:rsid w:val="00571012"/>
    <w:rsid w:val="005817F7"/>
    <w:rsid w:val="005A63A8"/>
    <w:rsid w:val="005A7F04"/>
    <w:rsid w:val="005B2DA9"/>
    <w:rsid w:val="005B6FAB"/>
    <w:rsid w:val="005C2A83"/>
    <w:rsid w:val="005D702C"/>
    <w:rsid w:val="005F0511"/>
    <w:rsid w:val="005F0FD8"/>
    <w:rsid w:val="005F1281"/>
    <w:rsid w:val="00600819"/>
    <w:rsid w:val="0060138D"/>
    <w:rsid w:val="00606314"/>
    <w:rsid w:val="0061581E"/>
    <w:rsid w:val="00617AB8"/>
    <w:rsid w:val="00621C33"/>
    <w:rsid w:val="006277A6"/>
    <w:rsid w:val="00630088"/>
    <w:rsid w:val="00634A0B"/>
    <w:rsid w:val="00655F16"/>
    <w:rsid w:val="00670608"/>
    <w:rsid w:val="006B3E8E"/>
    <w:rsid w:val="006C6B4D"/>
    <w:rsid w:val="006C78CF"/>
    <w:rsid w:val="006F6702"/>
    <w:rsid w:val="00711078"/>
    <w:rsid w:val="007162A1"/>
    <w:rsid w:val="00716449"/>
    <w:rsid w:val="00722F9B"/>
    <w:rsid w:val="00750DA7"/>
    <w:rsid w:val="0076213B"/>
    <w:rsid w:val="00762526"/>
    <w:rsid w:val="00764238"/>
    <w:rsid w:val="00770A3C"/>
    <w:rsid w:val="00781BA3"/>
    <w:rsid w:val="0079622D"/>
    <w:rsid w:val="007B0D8E"/>
    <w:rsid w:val="007B3773"/>
    <w:rsid w:val="007B3ADA"/>
    <w:rsid w:val="007B4A9D"/>
    <w:rsid w:val="007C73DE"/>
    <w:rsid w:val="007E0BA5"/>
    <w:rsid w:val="007E36FD"/>
    <w:rsid w:val="007F4591"/>
    <w:rsid w:val="007F588E"/>
    <w:rsid w:val="007F5978"/>
    <w:rsid w:val="0082497F"/>
    <w:rsid w:val="00836BA7"/>
    <w:rsid w:val="008429E5"/>
    <w:rsid w:val="00843E9D"/>
    <w:rsid w:val="00857584"/>
    <w:rsid w:val="008641E4"/>
    <w:rsid w:val="00866E22"/>
    <w:rsid w:val="00875810"/>
    <w:rsid w:val="008A46B6"/>
    <w:rsid w:val="008A5D5D"/>
    <w:rsid w:val="008B3258"/>
    <w:rsid w:val="008B67EE"/>
    <w:rsid w:val="008E122A"/>
    <w:rsid w:val="008E17DF"/>
    <w:rsid w:val="008F3FA7"/>
    <w:rsid w:val="008F63B9"/>
    <w:rsid w:val="00901643"/>
    <w:rsid w:val="009159B8"/>
    <w:rsid w:val="00915E0A"/>
    <w:rsid w:val="00920AF7"/>
    <w:rsid w:val="0092508B"/>
    <w:rsid w:val="00937015"/>
    <w:rsid w:val="00963898"/>
    <w:rsid w:val="00967C76"/>
    <w:rsid w:val="00977940"/>
    <w:rsid w:val="00985F7C"/>
    <w:rsid w:val="00990B3E"/>
    <w:rsid w:val="00993899"/>
    <w:rsid w:val="009C1D16"/>
    <w:rsid w:val="009F2BCC"/>
    <w:rsid w:val="00A039F0"/>
    <w:rsid w:val="00A16B73"/>
    <w:rsid w:val="00A20D14"/>
    <w:rsid w:val="00A21251"/>
    <w:rsid w:val="00A23EA1"/>
    <w:rsid w:val="00A2510E"/>
    <w:rsid w:val="00A54F37"/>
    <w:rsid w:val="00A6209A"/>
    <w:rsid w:val="00A6482F"/>
    <w:rsid w:val="00A7105F"/>
    <w:rsid w:val="00A737C2"/>
    <w:rsid w:val="00A95CB3"/>
    <w:rsid w:val="00AA0BF4"/>
    <w:rsid w:val="00AB35A4"/>
    <w:rsid w:val="00AC5D76"/>
    <w:rsid w:val="00AD7E98"/>
    <w:rsid w:val="00AE2C38"/>
    <w:rsid w:val="00AF0797"/>
    <w:rsid w:val="00B00BFC"/>
    <w:rsid w:val="00B24C73"/>
    <w:rsid w:val="00B318DB"/>
    <w:rsid w:val="00B32B6C"/>
    <w:rsid w:val="00B35E6D"/>
    <w:rsid w:val="00B62ACB"/>
    <w:rsid w:val="00B643B5"/>
    <w:rsid w:val="00B665A9"/>
    <w:rsid w:val="00B67E57"/>
    <w:rsid w:val="00B73399"/>
    <w:rsid w:val="00B91458"/>
    <w:rsid w:val="00B964E1"/>
    <w:rsid w:val="00BB04A5"/>
    <w:rsid w:val="00BB6C4F"/>
    <w:rsid w:val="00BC18DC"/>
    <w:rsid w:val="00BD1685"/>
    <w:rsid w:val="00BE50D7"/>
    <w:rsid w:val="00BF3491"/>
    <w:rsid w:val="00BF54C1"/>
    <w:rsid w:val="00C047DC"/>
    <w:rsid w:val="00C373B2"/>
    <w:rsid w:val="00C63A9B"/>
    <w:rsid w:val="00C7754B"/>
    <w:rsid w:val="00CA7F3A"/>
    <w:rsid w:val="00CB4903"/>
    <w:rsid w:val="00CC20F9"/>
    <w:rsid w:val="00CC3504"/>
    <w:rsid w:val="00CC5963"/>
    <w:rsid w:val="00CD3AED"/>
    <w:rsid w:val="00CD3F4D"/>
    <w:rsid w:val="00D0143B"/>
    <w:rsid w:val="00D12872"/>
    <w:rsid w:val="00D1737F"/>
    <w:rsid w:val="00D17FA6"/>
    <w:rsid w:val="00D34420"/>
    <w:rsid w:val="00D36E00"/>
    <w:rsid w:val="00D45AB7"/>
    <w:rsid w:val="00D5380C"/>
    <w:rsid w:val="00D60A51"/>
    <w:rsid w:val="00D60EA0"/>
    <w:rsid w:val="00D67122"/>
    <w:rsid w:val="00D67E91"/>
    <w:rsid w:val="00D746A6"/>
    <w:rsid w:val="00D86A02"/>
    <w:rsid w:val="00DA6349"/>
    <w:rsid w:val="00DB75EC"/>
    <w:rsid w:val="00DD7B4F"/>
    <w:rsid w:val="00DE07B6"/>
    <w:rsid w:val="00E0271A"/>
    <w:rsid w:val="00E07BBC"/>
    <w:rsid w:val="00E32785"/>
    <w:rsid w:val="00E33BF0"/>
    <w:rsid w:val="00E33C64"/>
    <w:rsid w:val="00E42795"/>
    <w:rsid w:val="00E52B2B"/>
    <w:rsid w:val="00E6179A"/>
    <w:rsid w:val="00E65FBD"/>
    <w:rsid w:val="00E66ADD"/>
    <w:rsid w:val="00E66DF1"/>
    <w:rsid w:val="00E83C42"/>
    <w:rsid w:val="00E847A0"/>
    <w:rsid w:val="00E96A39"/>
    <w:rsid w:val="00EA06FF"/>
    <w:rsid w:val="00EC3349"/>
    <w:rsid w:val="00EC47B5"/>
    <w:rsid w:val="00EC5578"/>
    <w:rsid w:val="00EF0617"/>
    <w:rsid w:val="00EF5A5B"/>
    <w:rsid w:val="00F03387"/>
    <w:rsid w:val="00F24B4D"/>
    <w:rsid w:val="00F254C4"/>
    <w:rsid w:val="00F3002E"/>
    <w:rsid w:val="00F31C2C"/>
    <w:rsid w:val="00F34F83"/>
    <w:rsid w:val="00F4174D"/>
    <w:rsid w:val="00F64972"/>
    <w:rsid w:val="00F73300"/>
    <w:rsid w:val="00F8065B"/>
    <w:rsid w:val="00F80F4E"/>
    <w:rsid w:val="00F870E1"/>
    <w:rsid w:val="00FA414B"/>
    <w:rsid w:val="00FA5C93"/>
    <w:rsid w:val="00FB1607"/>
    <w:rsid w:val="00FC16B8"/>
    <w:rsid w:val="00FC4346"/>
    <w:rsid w:val="00FC4F70"/>
    <w:rsid w:val="00FC5802"/>
    <w:rsid w:val="00FC7AC1"/>
    <w:rsid w:val="00FE53CD"/>
    <w:rsid w:val="00FF1BD2"/>
    <w:rsid w:val="00FF6831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0A56"/>
  <w15:docId w15:val="{D5ED7461-7FD4-4B12-AB22-D9C8C3DC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50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046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2500E6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25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1DC9E220D818BFBDB460D465DD48937A523BC77054B76840F9C095F600072265FFF6004F5752756A5E2692979A219D78936B20EB5D4F56C9E2FFr2MCH" TargetMode="External"/><Relationship Id="rId18" Type="http://schemas.openxmlformats.org/officeDocument/2006/relationships/hyperlink" Target="file:///C:\Users\Fin1\AppData\Local\Temp\Rar$DIa3212.33819\&#1079;&#1072;&#1082;&#1086;&#1085;%202021-2023.docx" TargetMode="External"/><Relationship Id="rId26" Type="http://schemas.openxmlformats.org/officeDocument/2006/relationships/hyperlink" Target="consultantplus://offline/ref=811DC9E220D818BFBDB460D465DD48937A523BC77054B76840F9C095F600072265FFF6004F5752736A5C2190979A219D78936B20EB5D4F56C9E2FFr2M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1DC9E220D818BFBDB460D465DD48937A523BC77054B76840F9C095F600072265FFF6004F5752736A5F279B979A219D78936B20EB5D4F56C9E2FFr2MCH" TargetMode="External"/><Relationship Id="rId7" Type="http://schemas.openxmlformats.org/officeDocument/2006/relationships/hyperlink" Target="consultantplus://offline/ref=811DC9E220D818BFBDB47ED973B1179C7E5A65CA7E56B83915A69BC8A1090D7522B0AF420B59517C6B5574C2D89B7DD82F806A2AEB5F4749rCM2H" TargetMode="External"/><Relationship Id="rId12" Type="http://schemas.openxmlformats.org/officeDocument/2006/relationships/hyperlink" Target="file:///C:\Users\Fin1\AppData\Local\Temp\Rar$DIa3212.33819\&#1079;&#1072;&#1082;&#1086;&#1085;%202021-2023.docx" TargetMode="External"/><Relationship Id="rId17" Type="http://schemas.openxmlformats.org/officeDocument/2006/relationships/hyperlink" Target="consultantplus://offline/ref=811DC9E220D818BFBDB460D465DD48937A523BC77054B76840F9C095F600072265FFF6004F5752776C5C2294979A219D78936B20EB5D4F56C9E2FFr2MCH" TargetMode="External"/><Relationship Id="rId25" Type="http://schemas.openxmlformats.org/officeDocument/2006/relationships/hyperlink" Target="consultantplus://offline/ref=811DC9E220D818BFBDB460D465DD48937A523BC77054B76840F9C095F600072265FFF6004F5752736A5C2190979A219D78936B20EB5D4F56C9E2FFr2MC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Fin1\AppData\Local\Temp\Rar$DIa3212.33819\&#1079;&#1072;&#1082;&#1086;&#1085;%202021-2023.docx" TargetMode="External"/><Relationship Id="rId20" Type="http://schemas.openxmlformats.org/officeDocument/2006/relationships/hyperlink" Target="file:///C:\Users\Fin1\AppData\Local\Temp\Rar$DIa3212.33819\&#1079;&#1072;&#1082;&#1086;&#1085;%202021-2023.docx" TargetMode="External"/><Relationship Id="rId29" Type="http://schemas.openxmlformats.org/officeDocument/2006/relationships/hyperlink" Target="consultantplus://offline/ref=811DC9E220D818BFBDB460D465DD48937A523BC77054B76840F9C095F600072265FFF6004F5752736A5C2190979A219D78936B20EB5D4F56C9E2FFr2MC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11DC9E220D818BFBDB460D465DD48937A523BC77054B76840F9C095F600072265FFF6004F5752756B58239A979A219D78936B20EB5D4F56C9E2FFr2MCH" TargetMode="External"/><Relationship Id="rId24" Type="http://schemas.openxmlformats.org/officeDocument/2006/relationships/hyperlink" Target="consultantplus://offline/ref=811DC9E220D818BFBDB47ED973B1179C7E5A65CA7E56B83915A69BC8A1090D7522B0AF420B5955736C5574C2D89B7DD82F806A2AEB5F4749rCM2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1DC9E220D818BFBDB460D465DD48937A523BC77054B76840F9C095F600072265FFF6004F5752756A5A2994979A219D78936B20EB5D4F56C9E2FFr2MCH" TargetMode="External"/><Relationship Id="rId23" Type="http://schemas.openxmlformats.org/officeDocument/2006/relationships/hyperlink" Target="consultantplus://offline/ref=811DC9E220D818BFBDB47ED973B1179C7E5A65CA7E56B83915A69BC8A1090D7522B0AF47085A507E3D0F64C691CF72C72D967420F55Cr4MEH" TargetMode="External"/><Relationship Id="rId28" Type="http://schemas.openxmlformats.org/officeDocument/2006/relationships/hyperlink" Target="consultantplus://offline/ref=811DC9E220D818BFBDB460D465DD48937A523BC77054B76840F9C095F600072265FFF6004F5752736A5C2190979A219D78936B20EB5D4F56C9E2FFr2MCH" TargetMode="External"/><Relationship Id="rId10" Type="http://schemas.openxmlformats.org/officeDocument/2006/relationships/hyperlink" Target="consultantplus://offline/ref=811DC9E220D818BFBDB460D465DD48937A523BC77054B76840F9C095F600072265FFF6004F5752756B5B2997979A219D78936B20EB5D4F56C9E2FFr2MCH" TargetMode="External"/><Relationship Id="rId19" Type="http://schemas.openxmlformats.org/officeDocument/2006/relationships/hyperlink" Target="consultantplus://offline/ref=811DC9E220D818BFBDB460D465DD48937A523BC77054B76840F9C095F600072265FFF6004F5752706B562594979A219D78936B20EB5D4F56C9E2FFr2MCH" TargetMode="External"/><Relationship Id="rId31" Type="http://schemas.openxmlformats.org/officeDocument/2006/relationships/hyperlink" Target="consultantplus://offline/ref=BE742DBBA830B05BD4FB786FE6B9B17EE3CFEDE6128731A2DB6732020DB79980925E5C07D9B18ADA0AE9FFC1451DAE1E6BA34A83E6196BFED5D1EASBn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1DC9E220D818BFBDB460D465DD48937A523BC77054B76840F9C095F600072265FFF6004F5752756B5D2894979A219D78936B20EB5D4F56C9E2FFr2MCH" TargetMode="External"/><Relationship Id="rId14" Type="http://schemas.openxmlformats.org/officeDocument/2006/relationships/hyperlink" Target="file:///C:\Users\Fin1\AppData\Local\Temp\Rar$DIa3212.33819\&#1079;&#1072;&#1082;&#1086;&#1085;%202021-2023.docx" TargetMode="External"/><Relationship Id="rId22" Type="http://schemas.openxmlformats.org/officeDocument/2006/relationships/hyperlink" Target="consultantplus://offline/ref=811DC9E220D818BFBDB47ED973B1179C7E5A65CA7E56B83915A69BC8A1090D7522B0AF420B5953776C5574C2D89B7DD82F806A2AEB5F4749rCM2H" TargetMode="External"/><Relationship Id="rId27" Type="http://schemas.openxmlformats.org/officeDocument/2006/relationships/hyperlink" Target="consultantplus://offline/ref=811DC9E220D818BFBDB460D465DD48937A523BC77054B76840F9C095F600072265FFF6004F5752736A5C2190979A219D78936B20EB5D4F56C9E2FFr2MCH" TargetMode="External"/><Relationship Id="rId30" Type="http://schemas.openxmlformats.org/officeDocument/2006/relationships/hyperlink" Target="consultantplus://offline/ref=811DC9E220D818BFBDB460D465DD48937A523BC77054B76840F9C095F600072265FFF6004F5752736F5C2290979A219D78936B20EB5D4F56C9E2FFr2MCH" TargetMode="External"/><Relationship Id="rId8" Type="http://schemas.openxmlformats.org/officeDocument/2006/relationships/hyperlink" Target="consultantplus://offline/ref=811DC9E220D818BFBDB460D465DD48937A523BC77054B76840F9C095F600072265FFF6004F57527569592296979A219D78936B20EB5D4F56C9E2FFr2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743D-59B9-43B6-8686-328CE7EE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7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Fin1</cp:lastModifiedBy>
  <cp:revision>120</cp:revision>
  <cp:lastPrinted>2020-12-22T06:26:00Z</cp:lastPrinted>
  <dcterms:created xsi:type="dcterms:W3CDTF">2013-11-14T10:46:00Z</dcterms:created>
  <dcterms:modified xsi:type="dcterms:W3CDTF">2021-11-24T09:33:00Z</dcterms:modified>
</cp:coreProperties>
</file>