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39ECC" w14:textId="77777777" w:rsidR="00940325" w:rsidRDefault="00940325" w:rsidP="00940325">
      <w:pPr>
        <w:spacing w:after="0" w:line="240" w:lineRule="auto"/>
        <w:rPr>
          <w:rFonts w:ascii="Times New Roman" w:eastAsia="Times New Roman" w:hAnsi="Times New Roman" w:cs="Times New Roman"/>
        </w:rPr>
      </w:pPr>
      <w:r>
        <w:rPr>
          <w:rFonts w:ascii="Times New Roman" w:eastAsia="Times New Roman" w:hAnsi="Times New Roman" w:cs="Times New Roman"/>
          <w:noProof/>
          <w:lang w:eastAsia="ru-RU"/>
        </w:rPr>
        <w:drawing>
          <wp:anchor distT="0" distB="0" distL="0" distR="0" simplePos="0" relativeHeight="251659264" behindDoc="0" locked="0" layoutInCell="1" allowOverlap="1" wp14:anchorId="0E333751" wp14:editId="5DDDDE30">
            <wp:simplePos x="0" y="0"/>
            <wp:positionH relativeFrom="column">
              <wp:posOffset>19050</wp:posOffset>
            </wp:positionH>
            <wp:positionV relativeFrom="paragraph">
              <wp:posOffset>9525</wp:posOffset>
            </wp:positionV>
            <wp:extent cx="711200" cy="585470"/>
            <wp:effectExtent l="0" t="0" r="0" b="508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1200" cy="585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rPr>
        <w:t xml:space="preserve">         </w:t>
      </w:r>
      <w:r>
        <w:rPr>
          <w:rFonts w:ascii="Times New Roman" w:hAnsi="Times New Roman" w:cs="Times New Roman"/>
          <w:b/>
          <w:bCs/>
        </w:rPr>
        <w:t>Государственное учреждение - Орловское региональное отделение</w:t>
      </w:r>
      <w:r>
        <w:rPr>
          <w:rFonts w:ascii="Times New Roman" w:hAnsi="Times New Roman" w:cs="Times New Roman"/>
          <w:b/>
          <w:bCs/>
        </w:rPr>
        <w:br/>
        <w:t xml:space="preserve">         Фонда социального страхования Российской Федерации</w:t>
      </w:r>
      <w:r>
        <w:rPr>
          <w:rFonts w:ascii="Times New Roman" w:hAnsi="Times New Roman" w:cs="Times New Roman"/>
        </w:rPr>
        <w:br/>
        <w:t xml:space="preserve">       </w:t>
      </w:r>
    </w:p>
    <w:p w14:paraId="6AAFB22D" w14:textId="77777777" w:rsidR="00940325" w:rsidRDefault="00940325" w:rsidP="00940325">
      <w:pPr>
        <w:spacing w:after="0" w:line="240" w:lineRule="auto"/>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302030, г. Орел, ул. Степана Разина, д. 5</w:t>
      </w:r>
      <w:r>
        <w:rPr>
          <w:rFonts w:ascii="Times New Roman" w:hAnsi="Times New Roman" w:cs="Times New Roman"/>
        </w:rPr>
        <w:br/>
        <w:t xml:space="preserve">         тел.: (4862) 54-80-80 (приемная), 54-8</w:t>
      </w:r>
      <w:r w:rsidR="00A27603">
        <w:rPr>
          <w:rFonts w:ascii="Times New Roman" w:hAnsi="Times New Roman" w:cs="Times New Roman"/>
        </w:rPr>
        <w:t>1</w:t>
      </w:r>
      <w:r>
        <w:rPr>
          <w:rFonts w:ascii="Times New Roman" w:hAnsi="Times New Roman" w:cs="Times New Roman"/>
        </w:rPr>
        <w:t>-</w:t>
      </w:r>
      <w:r w:rsidR="00A27603">
        <w:rPr>
          <w:rFonts w:ascii="Times New Roman" w:hAnsi="Times New Roman" w:cs="Times New Roman"/>
        </w:rPr>
        <w:t>10</w:t>
      </w:r>
      <w:r>
        <w:rPr>
          <w:rFonts w:ascii="Times New Roman" w:hAnsi="Times New Roman" w:cs="Times New Roman"/>
        </w:rPr>
        <w:t xml:space="preserve"> (пресс-служба)</w:t>
      </w:r>
    </w:p>
    <w:p w14:paraId="71535FC8" w14:textId="77777777" w:rsidR="00940325" w:rsidRDefault="00940325" w:rsidP="00940325">
      <w:pPr>
        <w:pBdr>
          <w:top w:val="none" w:sz="0" w:space="0" w:color="000000"/>
          <w:left w:val="none" w:sz="0" w:space="0" w:color="000000"/>
          <w:bottom w:val="single" w:sz="8" w:space="2" w:color="000000"/>
          <w:right w:val="none" w:sz="0" w:space="0" w:color="000000"/>
        </w:pBdr>
        <w:spacing w:after="0"/>
        <w:ind w:firstLine="709"/>
        <w:rPr>
          <w:rFonts w:ascii="Times New Roman" w:hAnsi="Times New Roman" w:cs="Times New Roman"/>
        </w:rPr>
      </w:pPr>
    </w:p>
    <w:p w14:paraId="268E6A07" w14:textId="77777777" w:rsidR="00940325" w:rsidRDefault="00531303" w:rsidP="00940325">
      <w:pPr>
        <w:spacing w:after="0"/>
        <w:ind w:firstLine="709"/>
        <w:jc w:val="right"/>
        <w:rPr>
          <w:rFonts w:ascii="Times New Roman" w:eastAsia="Times New Roman" w:hAnsi="Times New Roman" w:cs="Times New Roman"/>
          <w:b/>
          <w:bCs/>
          <w:sz w:val="24"/>
          <w:szCs w:val="24"/>
          <w:lang w:eastAsia="ru-RU"/>
        </w:rPr>
      </w:pPr>
      <w:r>
        <w:rPr>
          <w:rFonts w:ascii="Times New Roman" w:hAnsi="Times New Roman" w:cs="Times New Roman"/>
          <w:bCs/>
          <w:i/>
        </w:rPr>
        <w:t>Пресс-релиз</w:t>
      </w:r>
    </w:p>
    <w:p w14:paraId="40865773" w14:textId="77777777" w:rsidR="00940325" w:rsidRPr="006659BD" w:rsidRDefault="00940325" w:rsidP="009B5D6B">
      <w:pPr>
        <w:spacing w:after="0" w:line="240" w:lineRule="atLeast"/>
        <w:jc w:val="both"/>
        <w:rPr>
          <w:rFonts w:ascii="Times New Roman" w:eastAsia="Times New Roman" w:hAnsi="Times New Roman" w:cs="Times New Roman"/>
          <w:b/>
          <w:bCs/>
          <w:sz w:val="28"/>
          <w:szCs w:val="28"/>
          <w:lang w:eastAsia="ru-RU"/>
        </w:rPr>
      </w:pPr>
    </w:p>
    <w:p w14:paraId="6D649D78" w14:textId="77777777" w:rsidR="00F531FA" w:rsidRDefault="00F531FA" w:rsidP="00F531FA">
      <w:pPr>
        <w:pStyle w:val="Standard"/>
        <w:spacing w:line="240" w:lineRule="atLeast"/>
        <w:ind w:firstLine="706"/>
        <w:jc w:val="both"/>
        <w:rPr>
          <w:rFonts w:cs="Times New Roman"/>
          <w:b/>
          <w:sz w:val="28"/>
          <w:szCs w:val="28"/>
        </w:rPr>
      </w:pPr>
    </w:p>
    <w:p w14:paraId="7D56C861" w14:textId="62033AE1" w:rsidR="00F531FA" w:rsidRDefault="00F531FA" w:rsidP="00F531FA">
      <w:pPr>
        <w:pStyle w:val="Standard"/>
        <w:spacing w:line="240" w:lineRule="atLeast"/>
        <w:ind w:firstLine="708"/>
        <w:jc w:val="both"/>
        <w:rPr>
          <w:rFonts w:cs="Times New Roman"/>
          <w:b/>
          <w:sz w:val="28"/>
          <w:szCs w:val="28"/>
        </w:rPr>
      </w:pPr>
      <w:r>
        <w:rPr>
          <w:rFonts w:cs="Times New Roman"/>
          <w:b/>
          <w:sz w:val="28"/>
          <w:szCs w:val="28"/>
        </w:rPr>
        <w:t xml:space="preserve">Переход </w:t>
      </w:r>
      <w:r w:rsidR="0040275C">
        <w:rPr>
          <w:rFonts w:cs="Times New Roman"/>
          <w:b/>
          <w:sz w:val="28"/>
          <w:szCs w:val="28"/>
        </w:rPr>
        <w:t>механизма</w:t>
      </w:r>
      <w:r>
        <w:rPr>
          <w:rFonts w:cs="Times New Roman"/>
          <w:b/>
          <w:sz w:val="28"/>
          <w:szCs w:val="28"/>
        </w:rPr>
        <w:t xml:space="preserve"> ФСС</w:t>
      </w:r>
      <w:r w:rsidR="0040275C">
        <w:rPr>
          <w:rFonts w:cs="Times New Roman"/>
          <w:b/>
          <w:sz w:val="28"/>
          <w:szCs w:val="28"/>
        </w:rPr>
        <w:t xml:space="preserve"> РФ</w:t>
      </w:r>
      <w:r>
        <w:rPr>
          <w:rFonts w:cs="Times New Roman"/>
          <w:b/>
          <w:sz w:val="28"/>
          <w:szCs w:val="28"/>
        </w:rPr>
        <w:t xml:space="preserve"> «Прямые выплаты» в проактивную форму.</w:t>
      </w:r>
    </w:p>
    <w:p w14:paraId="293309CF" w14:textId="77777777" w:rsidR="00F531FA" w:rsidRDefault="00F531FA" w:rsidP="00F531FA">
      <w:pPr>
        <w:pStyle w:val="Standard"/>
        <w:spacing w:line="240" w:lineRule="atLeast"/>
        <w:ind w:firstLine="706"/>
        <w:jc w:val="both"/>
        <w:rPr>
          <w:rFonts w:cs="Times New Roman"/>
          <w:b/>
          <w:sz w:val="28"/>
          <w:szCs w:val="28"/>
        </w:rPr>
      </w:pPr>
    </w:p>
    <w:p w14:paraId="3CE17285" w14:textId="4273AFA1" w:rsidR="00F531FA" w:rsidRPr="00A4784F" w:rsidRDefault="00F531FA" w:rsidP="00A4784F">
      <w:pPr>
        <w:pStyle w:val="Standard"/>
        <w:spacing w:line="240" w:lineRule="atLeast"/>
        <w:ind w:firstLine="709"/>
        <w:jc w:val="both"/>
        <w:rPr>
          <w:rFonts w:cs="Times New Roman"/>
          <w:sz w:val="28"/>
          <w:szCs w:val="28"/>
        </w:rPr>
      </w:pPr>
      <w:r w:rsidRPr="00A4784F">
        <w:rPr>
          <w:rFonts w:cs="Times New Roman"/>
          <w:sz w:val="28"/>
          <w:szCs w:val="28"/>
        </w:rPr>
        <w:t xml:space="preserve">Обеспечение работающих граждан Орловской области пособиями в случае болезни и материнства осуществляется Орловским региональных отделением Фонда социального страхования Российской Федерации в рамках </w:t>
      </w:r>
      <w:r w:rsidR="00B27BDC" w:rsidRPr="00A4784F">
        <w:rPr>
          <w:rFonts w:cs="Times New Roman"/>
          <w:sz w:val="28"/>
          <w:szCs w:val="28"/>
        </w:rPr>
        <w:t>механизма</w:t>
      </w:r>
      <w:r w:rsidRPr="00A4784F">
        <w:rPr>
          <w:rFonts w:cs="Times New Roman"/>
          <w:sz w:val="28"/>
          <w:szCs w:val="28"/>
        </w:rPr>
        <w:t xml:space="preserve"> «Прямые выплаты».</w:t>
      </w:r>
    </w:p>
    <w:p w14:paraId="2FF32EB6" w14:textId="645330CD" w:rsidR="00F531FA" w:rsidRPr="00A4784F" w:rsidRDefault="00F531FA" w:rsidP="00A4784F">
      <w:pPr>
        <w:pStyle w:val="Standard"/>
        <w:spacing w:line="240" w:lineRule="atLeast"/>
        <w:ind w:firstLine="709"/>
        <w:jc w:val="both"/>
        <w:rPr>
          <w:rFonts w:cs="Times New Roman"/>
          <w:sz w:val="28"/>
          <w:szCs w:val="28"/>
        </w:rPr>
      </w:pPr>
      <w:r w:rsidRPr="00A4784F">
        <w:rPr>
          <w:rFonts w:cs="Times New Roman"/>
          <w:sz w:val="28"/>
          <w:szCs w:val="28"/>
        </w:rPr>
        <w:t>По результатам 9 месяцев 2021 года на исполнение данных обязательств было направлено более 4,5 миллиарда рублей. За указанный период сумма выплат ежемесячных пособий по уходу за ребенком до 1,5 лет составила более 640 миллионов рублей, а пособий по беременности и родам – почти 480 миллионов рублей. На перечисление пособий по временной нетрудоспособности направлено 3,2 миллиарда рублей, из которых примерно 17% - на выплату пособий по временной нетрудоспособности для работающих граждан 65 лет и старше.</w:t>
      </w:r>
    </w:p>
    <w:p w14:paraId="4E74245D" w14:textId="0C081B75" w:rsidR="00B27BDC" w:rsidRPr="00A4784F" w:rsidRDefault="00A4784F" w:rsidP="00A4784F">
      <w:pPr>
        <w:pStyle w:val="a6"/>
        <w:spacing w:before="0" w:beforeAutospacing="0" w:after="0" w:line="240" w:lineRule="atLeast"/>
        <w:ind w:firstLine="709"/>
        <w:jc w:val="both"/>
        <w:rPr>
          <w:sz w:val="28"/>
          <w:szCs w:val="28"/>
        </w:rPr>
      </w:pPr>
      <w:r w:rsidRPr="00A4784F">
        <w:rPr>
          <w:bCs/>
          <w:sz w:val="28"/>
          <w:szCs w:val="28"/>
        </w:rPr>
        <w:t>С</w:t>
      </w:r>
      <w:r w:rsidR="00B27BDC" w:rsidRPr="00A4784F">
        <w:rPr>
          <w:bCs/>
          <w:sz w:val="28"/>
          <w:szCs w:val="28"/>
        </w:rPr>
        <w:t xml:space="preserve"> 2022 года Фонд социального страхования Российской Федерации переходит на проактивную, то есть беззаявительную форму выплат</w:t>
      </w:r>
      <w:r w:rsidR="0040275C">
        <w:rPr>
          <w:bCs/>
          <w:sz w:val="28"/>
          <w:szCs w:val="28"/>
        </w:rPr>
        <w:t>ы</w:t>
      </w:r>
      <w:r w:rsidR="00B27BDC" w:rsidRPr="00A4784F">
        <w:rPr>
          <w:bCs/>
          <w:sz w:val="28"/>
          <w:szCs w:val="28"/>
        </w:rPr>
        <w:t xml:space="preserve"> пособий, в том числе и по больничным листам, которые с 1 января 2022 года будут формироваться исключительно в форме электронного документа.</w:t>
      </w:r>
    </w:p>
    <w:p w14:paraId="37ECE0AD" w14:textId="568A414B" w:rsidR="00B27BDC" w:rsidRPr="00A4784F" w:rsidRDefault="00B27BDC" w:rsidP="00A4784F">
      <w:pPr>
        <w:pStyle w:val="a6"/>
        <w:spacing w:before="0" w:beforeAutospacing="0" w:after="0" w:line="240" w:lineRule="atLeast"/>
        <w:ind w:firstLine="709"/>
        <w:jc w:val="both"/>
        <w:rPr>
          <w:bCs/>
          <w:sz w:val="28"/>
          <w:szCs w:val="28"/>
        </w:rPr>
      </w:pPr>
      <w:r w:rsidRPr="00A4784F">
        <w:rPr>
          <w:sz w:val="28"/>
          <w:szCs w:val="28"/>
        </w:rPr>
        <w:t xml:space="preserve">Гражданам не потребуется писать заявления </w:t>
      </w:r>
      <w:r w:rsidR="0040275C">
        <w:rPr>
          <w:sz w:val="28"/>
          <w:szCs w:val="28"/>
        </w:rPr>
        <w:t>для получения</w:t>
      </w:r>
      <w:r w:rsidRPr="00A4784F">
        <w:rPr>
          <w:sz w:val="28"/>
          <w:szCs w:val="28"/>
        </w:rPr>
        <w:t xml:space="preserve"> выплат </w:t>
      </w:r>
      <w:r w:rsidR="00334944">
        <w:rPr>
          <w:sz w:val="28"/>
          <w:szCs w:val="28"/>
        </w:rPr>
        <w:t>на случай временной нетрудоспособности</w:t>
      </w:r>
      <w:r w:rsidRPr="00A4784F">
        <w:rPr>
          <w:sz w:val="28"/>
          <w:szCs w:val="28"/>
        </w:rPr>
        <w:t xml:space="preserve"> и </w:t>
      </w:r>
      <w:r w:rsidR="00334944">
        <w:rPr>
          <w:sz w:val="28"/>
          <w:szCs w:val="28"/>
        </w:rPr>
        <w:t>в связи с материнством</w:t>
      </w:r>
      <w:bookmarkStart w:id="0" w:name="_GoBack"/>
      <w:bookmarkEnd w:id="0"/>
      <w:r w:rsidRPr="00A4784F">
        <w:rPr>
          <w:bCs/>
          <w:sz w:val="28"/>
          <w:szCs w:val="28"/>
        </w:rPr>
        <w:t>, а участие работодателя в процессе их назначения будет сведено к минимуму.</w:t>
      </w:r>
    </w:p>
    <w:p w14:paraId="58A90583" w14:textId="240E708E" w:rsidR="00A4784F" w:rsidRPr="00A4784F" w:rsidRDefault="0040275C" w:rsidP="00A4784F">
      <w:pPr>
        <w:pStyle w:val="a6"/>
        <w:spacing w:before="0" w:beforeAutospacing="0" w:after="0" w:line="240" w:lineRule="atLeast"/>
        <w:ind w:firstLine="709"/>
        <w:jc w:val="both"/>
        <w:rPr>
          <w:color w:val="343434"/>
          <w:sz w:val="28"/>
          <w:szCs w:val="28"/>
          <w:shd w:val="clear" w:color="auto" w:fill="FFFFFF"/>
        </w:rPr>
      </w:pPr>
      <w:r>
        <w:rPr>
          <w:color w:val="343434"/>
          <w:sz w:val="28"/>
          <w:szCs w:val="28"/>
          <w:shd w:val="clear" w:color="auto" w:fill="FFFFFF"/>
        </w:rPr>
        <w:t>С целью оперативного</w:t>
      </w:r>
      <w:r w:rsidR="00A4784F">
        <w:rPr>
          <w:color w:val="343434"/>
          <w:sz w:val="28"/>
          <w:szCs w:val="28"/>
          <w:shd w:val="clear" w:color="auto" w:fill="FFFFFF"/>
        </w:rPr>
        <w:t xml:space="preserve"> </w:t>
      </w:r>
      <w:r>
        <w:rPr>
          <w:color w:val="343434"/>
          <w:sz w:val="28"/>
          <w:szCs w:val="28"/>
          <w:shd w:val="clear" w:color="auto" w:fill="FFFFFF"/>
        </w:rPr>
        <w:t>обмена информацией</w:t>
      </w:r>
      <w:r w:rsidR="00A4784F">
        <w:rPr>
          <w:color w:val="343434"/>
          <w:sz w:val="28"/>
          <w:szCs w:val="28"/>
          <w:shd w:val="clear" w:color="auto" w:fill="FFFFFF"/>
        </w:rPr>
        <w:t xml:space="preserve"> между Фондом социального страхования и </w:t>
      </w:r>
      <w:r w:rsidR="00A4784F" w:rsidRPr="00A4784F">
        <w:rPr>
          <w:color w:val="343434"/>
          <w:sz w:val="28"/>
          <w:szCs w:val="28"/>
          <w:shd w:val="clear" w:color="auto" w:fill="FFFFFF"/>
        </w:rPr>
        <w:t>работодателе</w:t>
      </w:r>
      <w:r w:rsidR="00A4784F">
        <w:rPr>
          <w:color w:val="343434"/>
          <w:sz w:val="28"/>
          <w:szCs w:val="28"/>
          <w:shd w:val="clear" w:color="auto" w:fill="FFFFFF"/>
        </w:rPr>
        <w:t>м</w:t>
      </w:r>
      <w:r w:rsidR="00A4784F" w:rsidRPr="00A4784F">
        <w:rPr>
          <w:color w:val="343434"/>
          <w:sz w:val="28"/>
          <w:szCs w:val="28"/>
          <w:shd w:val="clear" w:color="auto" w:fill="FFFFFF"/>
        </w:rPr>
        <w:t xml:space="preserve"> </w:t>
      </w:r>
      <w:r w:rsidR="00A4784F">
        <w:rPr>
          <w:color w:val="343434"/>
          <w:sz w:val="28"/>
          <w:szCs w:val="28"/>
          <w:shd w:val="clear" w:color="auto" w:fill="FFFFFF"/>
        </w:rPr>
        <w:t xml:space="preserve">разработан новый сервис - </w:t>
      </w:r>
      <w:r w:rsidR="00A4784F" w:rsidRPr="00A4784F">
        <w:rPr>
          <w:color w:val="343434"/>
          <w:sz w:val="28"/>
          <w:szCs w:val="28"/>
          <w:shd w:val="clear" w:color="auto" w:fill="FFFFFF"/>
        </w:rPr>
        <w:t>«Социальный электронный документооборот» (СЭДО)</w:t>
      </w:r>
      <w:r w:rsidR="00A4784F">
        <w:rPr>
          <w:color w:val="343434"/>
          <w:sz w:val="28"/>
          <w:szCs w:val="28"/>
          <w:shd w:val="clear" w:color="auto" w:fill="FFFFFF"/>
        </w:rPr>
        <w:t>, с</w:t>
      </w:r>
      <w:r w:rsidR="00A4784F" w:rsidRPr="00A4784F">
        <w:rPr>
          <w:color w:val="343434"/>
          <w:sz w:val="28"/>
          <w:szCs w:val="28"/>
          <w:shd w:val="clear" w:color="auto" w:fill="FFFFFF"/>
        </w:rPr>
        <w:t xml:space="preserve"> помощью </w:t>
      </w:r>
      <w:r w:rsidR="00A4784F">
        <w:rPr>
          <w:color w:val="343434"/>
          <w:sz w:val="28"/>
          <w:szCs w:val="28"/>
          <w:shd w:val="clear" w:color="auto" w:fill="FFFFFF"/>
        </w:rPr>
        <w:t>котор</w:t>
      </w:r>
      <w:r>
        <w:rPr>
          <w:color w:val="343434"/>
          <w:sz w:val="28"/>
          <w:szCs w:val="28"/>
          <w:shd w:val="clear" w:color="auto" w:fill="FFFFFF"/>
        </w:rPr>
        <w:t>о</w:t>
      </w:r>
      <w:r w:rsidR="00A4784F">
        <w:rPr>
          <w:color w:val="343434"/>
          <w:sz w:val="28"/>
          <w:szCs w:val="28"/>
          <w:shd w:val="clear" w:color="auto" w:fill="FFFFFF"/>
        </w:rPr>
        <w:t xml:space="preserve">го </w:t>
      </w:r>
      <w:r w:rsidR="00A4784F" w:rsidRPr="00A4784F">
        <w:rPr>
          <w:color w:val="343434"/>
          <w:sz w:val="28"/>
          <w:szCs w:val="28"/>
          <w:shd w:val="clear" w:color="auto" w:fill="FFFFFF"/>
        </w:rPr>
        <w:t xml:space="preserve">уже сейчас можно осуществлять взаимодействие в электронном виде, как для получения информации об </w:t>
      </w:r>
      <w:r>
        <w:rPr>
          <w:color w:val="343434"/>
          <w:sz w:val="28"/>
          <w:szCs w:val="28"/>
          <w:shd w:val="clear" w:color="auto" w:fill="FFFFFF"/>
        </w:rPr>
        <w:t>электронных листках нетрудоспособности</w:t>
      </w:r>
      <w:r w:rsidR="00A4784F" w:rsidRPr="00A4784F">
        <w:rPr>
          <w:color w:val="343434"/>
          <w:sz w:val="28"/>
          <w:szCs w:val="28"/>
          <w:shd w:val="clear" w:color="auto" w:fill="FFFFFF"/>
        </w:rPr>
        <w:t>, так и по работе в рамках механизма «Прямые выплаты».</w:t>
      </w:r>
    </w:p>
    <w:p w14:paraId="552067E4" w14:textId="47F60326" w:rsidR="001B754F" w:rsidRPr="005A0769" w:rsidRDefault="001B754F" w:rsidP="0040275C">
      <w:pPr>
        <w:pStyle w:val="a6"/>
        <w:spacing w:before="0" w:beforeAutospacing="0" w:after="0"/>
        <w:ind w:firstLine="709"/>
        <w:jc w:val="both"/>
        <w:rPr>
          <w:rFonts w:eastAsia="Andale Sans UI" w:cs="Tahoma"/>
          <w:b/>
          <w:kern w:val="3"/>
          <w:sz w:val="26"/>
          <w:szCs w:val="26"/>
        </w:rPr>
      </w:pPr>
      <w:r>
        <w:rPr>
          <w:rFonts w:eastAsia="Andale Sans UI" w:cs="Tahoma"/>
          <w:b/>
          <w:kern w:val="3"/>
          <w:sz w:val="26"/>
          <w:szCs w:val="26"/>
        </w:rPr>
        <w:t>_________________</w:t>
      </w:r>
    </w:p>
    <w:p w14:paraId="573E737D" w14:textId="77777777" w:rsidR="001B754F" w:rsidRDefault="001B754F" w:rsidP="001B754F">
      <w:pPr>
        <w:spacing w:after="0" w:line="360" w:lineRule="auto"/>
        <w:ind w:firstLine="709"/>
        <w:jc w:val="both"/>
      </w:pPr>
      <w:r>
        <w:rPr>
          <w:rFonts w:ascii="Times New Roman" w:eastAsia="Times New Roman" w:hAnsi="Times New Roman" w:cs="Times New Roman"/>
          <w:bCs/>
          <w:i/>
          <w:sz w:val="24"/>
          <w:szCs w:val="24"/>
          <w:lang w:eastAsia="ru-RU"/>
        </w:rPr>
        <w:t>Информация Орловского регионального отделения Фонда</w:t>
      </w:r>
    </w:p>
    <w:p w14:paraId="00FBC0CF" w14:textId="77777777" w:rsidR="001B754F" w:rsidRPr="006659BD" w:rsidRDefault="001B754F" w:rsidP="006659BD">
      <w:pPr>
        <w:spacing w:after="0" w:line="240" w:lineRule="auto"/>
        <w:ind w:firstLine="624"/>
        <w:jc w:val="both"/>
        <w:rPr>
          <w:rFonts w:ascii="Times New Roman" w:eastAsia="Times New Roman" w:hAnsi="Times New Roman" w:cs="Times New Roman"/>
          <w:sz w:val="28"/>
          <w:szCs w:val="28"/>
          <w:lang w:eastAsia="ru-RU"/>
        </w:rPr>
      </w:pPr>
    </w:p>
    <w:sectPr w:rsidR="001B754F" w:rsidRPr="006659BD">
      <w:pgSz w:w="11906" w:h="16838"/>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565123" w15:done="0"/>
  <w15:commentEx w15:paraId="097375BF" w15:done="0"/>
  <w15:commentEx w15:paraId="2D78E58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Чирикова Ольга Николаевна">
    <w15:presenceInfo w15:providerId="AD" w15:userId="S-1-5-21-1758052796-4053931865-3145519460-55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E9"/>
    <w:rsid w:val="00002CE3"/>
    <w:rsid w:val="00022E58"/>
    <w:rsid w:val="001B754F"/>
    <w:rsid w:val="00254970"/>
    <w:rsid w:val="002653CC"/>
    <w:rsid w:val="00295FCC"/>
    <w:rsid w:val="002B6384"/>
    <w:rsid w:val="002C72D1"/>
    <w:rsid w:val="002E1FA6"/>
    <w:rsid w:val="00334944"/>
    <w:rsid w:val="00387C5A"/>
    <w:rsid w:val="003B4791"/>
    <w:rsid w:val="00400E51"/>
    <w:rsid w:val="0040275C"/>
    <w:rsid w:val="00455301"/>
    <w:rsid w:val="00531303"/>
    <w:rsid w:val="006659BD"/>
    <w:rsid w:val="006829AB"/>
    <w:rsid w:val="006D358E"/>
    <w:rsid w:val="008A67F1"/>
    <w:rsid w:val="008B52FA"/>
    <w:rsid w:val="00903CA1"/>
    <w:rsid w:val="00940325"/>
    <w:rsid w:val="009559F5"/>
    <w:rsid w:val="009933D9"/>
    <w:rsid w:val="009B5D6B"/>
    <w:rsid w:val="00A27603"/>
    <w:rsid w:val="00A4784F"/>
    <w:rsid w:val="00A608E9"/>
    <w:rsid w:val="00A71CDA"/>
    <w:rsid w:val="00B27BDC"/>
    <w:rsid w:val="00B46811"/>
    <w:rsid w:val="00B55ACD"/>
    <w:rsid w:val="00BC4944"/>
    <w:rsid w:val="00BE6BB1"/>
    <w:rsid w:val="00C17E10"/>
    <w:rsid w:val="00D90CEA"/>
    <w:rsid w:val="00DA7658"/>
    <w:rsid w:val="00DC3E5D"/>
    <w:rsid w:val="00DE1CB6"/>
    <w:rsid w:val="00F05109"/>
    <w:rsid w:val="00F531FA"/>
    <w:rsid w:val="00F81D8B"/>
    <w:rsid w:val="00F83AF9"/>
    <w:rsid w:val="00FF7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325"/>
    <w:pPr>
      <w:suppressAutoHyphens/>
      <w:spacing w:line="252" w:lineRule="auto"/>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E1CB6"/>
    <w:pPr>
      <w:widowControl w:val="0"/>
      <w:suppressLineNumbers/>
      <w:spacing w:after="0" w:line="240" w:lineRule="auto"/>
    </w:pPr>
    <w:rPr>
      <w:rFonts w:ascii="Times New Roman" w:eastAsia="Andale Sans UI" w:hAnsi="Times New Roman" w:cs="Times New Roman"/>
      <w:kern w:val="1"/>
      <w:sz w:val="24"/>
      <w:szCs w:val="24"/>
    </w:rPr>
  </w:style>
  <w:style w:type="character" w:customStyle="1" w:styleId="a4">
    <w:name w:val="Основной текст Знак"/>
    <w:basedOn w:val="a0"/>
    <w:link w:val="a3"/>
    <w:semiHidden/>
    <w:rsid w:val="00DE1CB6"/>
    <w:rPr>
      <w:rFonts w:ascii="Times New Roman" w:eastAsia="Andale Sans UI" w:hAnsi="Times New Roman" w:cs="Times New Roman"/>
      <w:kern w:val="1"/>
      <w:sz w:val="24"/>
      <w:szCs w:val="24"/>
    </w:rPr>
  </w:style>
  <w:style w:type="character" w:styleId="a5">
    <w:name w:val="Strong"/>
    <w:uiPriority w:val="22"/>
    <w:qFormat/>
    <w:rsid w:val="00DE1CB6"/>
    <w:rPr>
      <w:b/>
      <w:bCs/>
    </w:rPr>
  </w:style>
  <w:style w:type="paragraph" w:styleId="a6">
    <w:name w:val="Normal (Web)"/>
    <w:basedOn w:val="a"/>
    <w:uiPriority w:val="99"/>
    <w:unhideWhenUsed/>
    <w:rsid w:val="00531303"/>
    <w:pPr>
      <w:suppressAutoHyphens w:val="0"/>
      <w:spacing w:before="100" w:beforeAutospacing="1" w:after="142" w:line="288" w:lineRule="auto"/>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F81D8B"/>
    <w:rPr>
      <w:sz w:val="16"/>
      <w:szCs w:val="16"/>
    </w:rPr>
  </w:style>
  <w:style w:type="paragraph" w:styleId="a8">
    <w:name w:val="annotation text"/>
    <w:basedOn w:val="a"/>
    <w:link w:val="a9"/>
    <w:uiPriority w:val="99"/>
    <w:semiHidden/>
    <w:unhideWhenUsed/>
    <w:rsid w:val="00F81D8B"/>
    <w:pPr>
      <w:spacing w:line="240" w:lineRule="auto"/>
    </w:pPr>
    <w:rPr>
      <w:sz w:val="20"/>
      <w:szCs w:val="20"/>
    </w:rPr>
  </w:style>
  <w:style w:type="character" w:customStyle="1" w:styleId="a9">
    <w:name w:val="Текст примечания Знак"/>
    <w:basedOn w:val="a0"/>
    <w:link w:val="a8"/>
    <w:uiPriority w:val="99"/>
    <w:semiHidden/>
    <w:rsid w:val="00F81D8B"/>
    <w:rPr>
      <w:rFonts w:ascii="Calibri" w:eastAsia="Calibri" w:hAnsi="Calibri" w:cs="Calibri"/>
      <w:sz w:val="20"/>
      <w:szCs w:val="20"/>
      <w:lang w:eastAsia="zh-CN"/>
    </w:rPr>
  </w:style>
  <w:style w:type="paragraph" w:styleId="aa">
    <w:name w:val="annotation subject"/>
    <w:basedOn w:val="a8"/>
    <w:next w:val="a8"/>
    <w:link w:val="ab"/>
    <w:uiPriority w:val="99"/>
    <w:semiHidden/>
    <w:unhideWhenUsed/>
    <w:rsid w:val="00F81D8B"/>
    <w:rPr>
      <w:b/>
      <w:bCs/>
    </w:rPr>
  </w:style>
  <w:style w:type="character" w:customStyle="1" w:styleId="ab">
    <w:name w:val="Тема примечания Знак"/>
    <w:basedOn w:val="a9"/>
    <w:link w:val="aa"/>
    <w:uiPriority w:val="99"/>
    <w:semiHidden/>
    <w:rsid w:val="00F81D8B"/>
    <w:rPr>
      <w:rFonts w:ascii="Calibri" w:eastAsia="Calibri" w:hAnsi="Calibri" w:cs="Calibri"/>
      <w:b/>
      <w:bCs/>
      <w:sz w:val="20"/>
      <w:szCs w:val="20"/>
      <w:lang w:eastAsia="zh-CN"/>
    </w:rPr>
  </w:style>
  <w:style w:type="paragraph" w:styleId="ac">
    <w:name w:val="Balloon Text"/>
    <w:basedOn w:val="a"/>
    <w:link w:val="ad"/>
    <w:uiPriority w:val="99"/>
    <w:semiHidden/>
    <w:unhideWhenUsed/>
    <w:rsid w:val="00F81D8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81D8B"/>
    <w:rPr>
      <w:rFonts w:ascii="Segoe UI" w:eastAsia="Calibri" w:hAnsi="Segoe UI" w:cs="Segoe UI"/>
      <w:sz w:val="18"/>
      <w:szCs w:val="18"/>
      <w:lang w:eastAsia="zh-CN"/>
    </w:rPr>
  </w:style>
  <w:style w:type="character" w:styleId="ae">
    <w:name w:val="Emphasis"/>
    <w:basedOn w:val="a0"/>
    <w:uiPriority w:val="20"/>
    <w:qFormat/>
    <w:rsid w:val="00387C5A"/>
    <w:rPr>
      <w:i/>
      <w:iCs/>
    </w:rPr>
  </w:style>
  <w:style w:type="character" w:styleId="af">
    <w:name w:val="Hyperlink"/>
    <w:basedOn w:val="a0"/>
    <w:uiPriority w:val="99"/>
    <w:semiHidden/>
    <w:unhideWhenUsed/>
    <w:rsid w:val="00295FCC"/>
    <w:rPr>
      <w:color w:val="0000FF"/>
      <w:u w:val="single"/>
    </w:rPr>
  </w:style>
  <w:style w:type="character" w:customStyle="1" w:styleId="turbo-b">
    <w:name w:val="turbo-b"/>
    <w:basedOn w:val="a0"/>
    <w:rsid w:val="00295FCC"/>
  </w:style>
  <w:style w:type="paragraph" w:customStyle="1" w:styleId="2">
    <w:name w:val="2"/>
    <w:basedOn w:val="a"/>
    <w:rsid w:val="008A67F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F531FA"/>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325"/>
    <w:pPr>
      <w:suppressAutoHyphens/>
      <w:spacing w:line="252" w:lineRule="auto"/>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E1CB6"/>
    <w:pPr>
      <w:widowControl w:val="0"/>
      <w:suppressLineNumbers/>
      <w:spacing w:after="0" w:line="240" w:lineRule="auto"/>
    </w:pPr>
    <w:rPr>
      <w:rFonts w:ascii="Times New Roman" w:eastAsia="Andale Sans UI" w:hAnsi="Times New Roman" w:cs="Times New Roman"/>
      <w:kern w:val="1"/>
      <w:sz w:val="24"/>
      <w:szCs w:val="24"/>
    </w:rPr>
  </w:style>
  <w:style w:type="character" w:customStyle="1" w:styleId="a4">
    <w:name w:val="Основной текст Знак"/>
    <w:basedOn w:val="a0"/>
    <w:link w:val="a3"/>
    <w:semiHidden/>
    <w:rsid w:val="00DE1CB6"/>
    <w:rPr>
      <w:rFonts w:ascii="Times New Roman" w:eastAsia="Andale Sans UI" w:hAnsi="Times New Roman" w:cs="Times New Roman"/>
      <w:kern w:val="1"/>
      <w:sz w:val="24"/>
      <w:szCs w:val="24"/>
    </w:rPr>
  </w:style>
  <w:style w:type="character" w:styleId="a5">
    <w:name w:val="Strong"/>
    <w:uiPriority w:val="22"/>
    <w:qFormat/>
    <w:rsid w:val="00DE1CB6"/>
    <w:rPr>
      <w:b/>
      <w:bCs/>
    </w:rPr>
  </w:style>
  <w:style w:type="paragraph" w:styleId="a6">
    <w:name w:val="Normal (Web)"/>
    <w:basedOn w:val="a"/>
    <w:uiPriority w:val="99"/>
    <w:unhideWhenUsed/>
    <w:rsid w:val="00531303"/>
    <w:pPr>
      <w:suppressAutoHyphens w:val="0"/>
      <w:spacing w:before="100" w:beforeAutospacing="1" w:after="142" w:line="288" w:lineRule="auto"/>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F81D8B"/>
    <w:rPr>
      <w:sz w:val="16"/>
      <w:szCs w:val="16"/>
    </w:rPr>
  </w:style>
  <w:style w:type="paragraph" w:styleId="a8">
    <w:name w:val="annotation text"/>
    <w:basedOn w:val="a"/>
    <w:link w:val="a9"/>
    <w:uiPriority w:val="99"/>
    <w:semiHidden/>
    <w:unhideWhenUsed/>
    <w:rsid w:val="00F81D8B"/>
    <w:pPr>
      <w:spacing w:line="240" w:lineRule="auto"/>
    </w:pPr>
    <w:rPr>
      <w:sz w:val="20"/>
      <w:szCs w:val="20"/>
    </w:rPr>
  </w:style>
  <w:style w:type="character" w:customStyle="1" w:styleId="a9">
    <w:name w:val="Текст примечания Знак"/>
    <w:basedOn w:val="a0"/>
    <w:link w:val="a8"/>
    <w:uiPriority w:val="99"/>
    <w:semiHidden/>
    <w:rsid w:val="00F81D8B"/>
    <w:rPr>
      <w:rFonts w:ascii="Calibri" w:eastAsia="Calibri" w:hAnsi="Calibri" w:cs="Calibri"/>
      <w:sz w:val="20"/>
      <w:szCs w:val="20"/>
      <w:lang w:eastAsia="zh-CN"/>
    </w:rPr>
  </w:style>
  <w:style w:type="paragraph" w:styleId="aa">
    <w:name w:val="annotation subject"/>
    <w:basedOn w:val="a8"/>
    <w:next w:val="a8"/>
    <w:link w:val="ab"/>
    <w:uiPriority w:val="99"/>
    <w:semiHidden/>
    <w:unhideWhenUsed/>
    <w:rsid w:val="00F81D8B"/>
    <w:rPr>
      <w:b/>
      <w:bCs/>
    </w:rPr>
  </w:style>
  <w:style w:type="character" w:customStyle="1" w:styleId="ab">
    <w:name w:val="Тема примечания Знак"/>
    <w:basedOn w:val="a9"/>
    <w:link w:val="aa"/>
    <w:uiPriority w:val="99"/>
    <w:semiHidden/>
    <w:rsid w:val="00F81D8B"/>
    <w:rPr>
      <w:rFonts w:ascii="Calibri" w:eastAsia="Calibri" w:hAnsi="Calibri" w:cs="Calibri"/>
      <w:b/>
      <w:bCs/>
      <w:sz w:val="20"/>
      <w:szCs w:val="20"/>
      <w:lang w:eastAsia="zh-CN"/>
    </w:rPr>
  </w:style>
  <w:style w:type="paragraph" w:styleId="ac">
    <w:name w:val="Balloon Text"/>
    <w:basedOn w:val="a"/>
    <w:link w:val="ad"/>
    <w:uiPriority w:val="99"/>
    <w:semiHidden/>
    <w:unhideWhenUsed/>
    <w:rsid w:val="00F81D8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81D8B"/>
    <w:rPr>
      <w:rFonts w:ascii="Segoe UI" w:eastAsia="Calibri" w:hAnsi="Segoe UI" w:cs="Segoe UI"/>
      <w:sz w:val="18"/>
      <w:szCs w:val="18"/>
      <w:lang w:eastAsia="zh-CN"/>
    </w:rPr>
  </w:style>
  <w:style w:type="character" w:styleId="ae">
    <w:name w:val="Emphasis"/>
    <w:basedOn w:val="a0"/>
    <w:uiPriority w:val="20"/>
    <w:qFormat/>
    <w:rsid w:val="00387C5A"/>
    <w:rPr>
      <w:i/>
      <w:iCs/>
    </w:rPr>
  </w:style>
  <w:style w:type="character" w:styleId="af">
    <w:name w:val="Hyperlink"/>
    <w:basedOn w:val="a0"/>
    <w:uiPriority w:val="99"/>
    <w:semiHidden/>
    <w:unhideWhenUsed/>
    <w:rsid w:val="00295FCC"/>
    <w:rPr>
      <w:color w:val="0000FF"/>
      <w:u w:val="single"/>
    </w:rPr>
  </w:style>
  <w:style w:type="character" w:customStyle="1" w:styleId="turbo-b">
    <w:name w:val="turbo-b"/>
    <w:basedOn w:val="a0"/>
    <w:rsid w:val="00295FCC"/>
  </w:style>
  <w:style w:type="paragraph" w:customStyle="1" w:styleId="2">
    <w:name w:val="2"/>
    <w:basedOn w:val="a"/>
    <w:rsid w:val="008A67F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F531FA"/>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5146">
      <w:bodyDiv w:val="1"/>
      <w:marLeft w:val="0"/>
      <w:marRight w:val="0"/>
      <w:marTop w:val="0"/>
      <w:marBottom w:val="0"/>
      <w:divBdr>
        <w:top w:val="none" w:sz="0" w:space="0" w:color="auto"/>
        <w:left w:val="none" w:sz="0" w:space="0" w:color="auto"/>
        <w:bottom w:val="none" w:sz="0" w:space="0" w:color="auto"/>
        <w:right w:val="none" w:sz="0" w:space="0" w:color="auto"/>
      </w:divBdr>
    </w:div>
    <w:div w:id="497384168">
      <w:bodyDiv w:val="1"/>
      <w:marLeft w:val="0"/>
      <w:marRight w:val="0"/>
      <w:marTop w:val="0"/>
      <w:marBottom w:val="0"/>
      <w:divBdr>
        <w:top w:val="none" w:sz="0" w:space="0" w:color="auto"/>
        <w:left w:val="none" w:sz="0" w:space="0" w:color="auto"/>
        <w:bottom w:val="none" w:sz="0" w:space="0" w:color="auto"/>
        <w:right w:val="none" w:sz="0" w:space="0" w:color="auto"/>
      </w:divBdr>
    </w:div>
    <w:div w:id="726344135">
      <w:bodyDiv w:val="1"/>
      <w:marLeft w:val="0"/>
      <w:marRight w:val="0"/>
      <w:marTop w:val="0"/>
      <w:marBottom w:val="0"/>
      <w:divBdr>
        <w:top w:val="none" w:sz="0" w:space="0" w:color="auto"/>
        <w:left w:val="none" w:sz="0" w:space="0" w:color="auto"/>
        <w:bottom w:val="none" w:sz="0" w:space="0" w:color="auto"/>
        <w:right w:val="none" w:sz="0" w:space="0" w:color="auto"/>
      </w:divBdr>
    </w:div>
    <w:div w:id="1706905535">
      <w:bodyDiv w:val="1"/>
      <w:marLeft w:val="0"/>
      <w:marRight w:val="0"/>
      <w:marTop w:val="0"/>
      <w:marBottom w:val="0"/>
      <w:divBdr>
        <w:top w:val="none" w:sz="0" w:space="0" w:color="auto"/>
        <w:left w:val="none" w:sz="0" w:space="0" w:color="auto"/>
        <w:bottom w:val="none" w:sz="0" w:space="0" w:color="auto"/>
        <w:right w:val="none" w:sz="0" w:space="0" w:color="auto"/>
      </w:divBdr>
    </w:div>
    <w:div w:id="1750544045">
      <w:bodyDiv w:val="1"/>
      <w:marLeft w:val="0"/>
      <w:marRight w:val="0"/>
      <w:marTop w:val="0"/>
      <w:marBottom w:val="0"/>
      <w:divBdr>
        <w:top w:val="none" w:sz="0" w:space="0" w:color="auto"/>
        <w:left w:val="none" w:sz="0" w:space="0" w:color="auto"/>
        <w:bottom w:val="none" w:sz="0" w:space="0" w:color="auto"/>
        <w:right w:val="none" w:sz="0" w:space="0" w:color="auto"/>
      </w:divBdr>
    </w:div>
    <w:div w:id="1920358855">
      <w:bodyDiv w:val="1"/>
      <w:marLeft w:val="0"/>
      <w:marRight w:val="0"/>
      <w:marTop w:val="0"/>
      <w:marBottom w:val="0"/>
      <w:divBdr>
        <w:top w:val="none" w:sz="0" w:space="0" w:color="auto"/>
        <w:left w:val="none" w:sz="0" w:space="0" w:color="auto"/>
        <w:bottom w:val="none" w:sz="0" w:space="0" w:color="auto"/>
        <w:right w:val="none" w:sz="0" w:space="0" w:color="auto"/>
      </w:divBdr>
    </w:div>
    <w:div w:id="192610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296</Words>
  <Characters>1690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Горяйнова Елена Алексеевна</dc:creator>
  <cp:lastModifiedBy>Рязанова Александра Сергеевна</cp:lastModifiedBy>
  <cp:revision>18</cp:revision>
  <cp:lastPrinted>2021-10-12T10:44:00Z</cp:lastPrinted>
  <dcterms:created xsi:type="dcterms:W3CDTF">2021-05-07T11:54:00Z</dcterms:created>
  <dcterms:modified xsi:type="dcterms:W3CDTF">2021-10-12T13:23:00Z</dcterms:modified>
</cp:coreProperties>
</file>