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03" w:rsidRPr="00731D03" w:rsidRDefault="00731D03" w:rsidP="00731D03">
      <w:pPr>
        <w:spacing w:after="0"/>
        <w:ind w:firstLine="709"/>
        <w:jc w:val="both"/>
        <w:rPr>
          <w:rFonts w:ascii="Times New Roman" w:hAnsi="Times New Roman" w:cs="Times New Roman"/>
          <w:b/>
          <w:sz w:val="24"/>
        </w:rPr>
      </w:pPr>
      <w:r w:rsidRPr="00731D03">
        <w:rPr>
          <w:rFonts w:ascii="Times New Roman" w:hAnsi="Times New Roman" w:cs="Times New Roman"/>
          <w:b/>
          <w:sz w:val="24"/>
        </w:rPr>
        <w:t xml:space="preserve">Вопрос: </w:t>
      </w:r>
      <w:bookmarkStart w:id="0" w:name="_GoBack"/>
      <w:r w:rsidRPr="00731D03">
        <w:rPr>
          <w:rFonts w:ascii="Times New Roman" w:hAnsi="Times New Roman" w:cs="Times New Roman"/>
          <w:b/>
          <w:sz w:val="24"/>
        </w:rPr>
        <w:t>Подскажите, что такое ученический договор, его срок действия и основания прекращения</w:t>
      </w:r>
      <w:bookmarkEnd w:id="0"/>
      <w:r w:rsidRPr="00731D03">
        <w:rPr>
          <w:rFonts w:ascii="Times New Roman" w:hAnsi="Times New Roman" w:cs="Times New Roman"/>
          <w:b/>
          <w:sz w:val="24"/>
        </w:rPr>
        <w:t>?</w:t>
      </w:r>
    </w:p>
    <w:p w:rsidR="00731D03" w:rsidRPr="00731D03" w:rsidRDefault="00731D03" w:rsidP="00731D03">
      <w:pPr>
        <w:spacing w:after="0"/>
        <w:ind w:firstLine="709"/>
        <w:jc w:val="both"/>
        <w:rPr>
          <w:rFonts w:ascii="Times New Roman" w:hAnsi="Times New Roman" w:cs="Times New Roman"/>
          <w:sz w:val="24"/>
        </w:rPr>
      </w:pPr>
      <w:r w:rsidRPr="00731D03">
        <w:rPr>
          <w:rFonts w:ascii="Times New Roman" w:hAnsi="Times New Roman" w:cs="Times New Roman"/>
          <w:sz w:val="24"/>
        </w:rPr>
        <w:t>Статьей 198 Трудового кодекса РФ предусмотрено, что работодатель имеет право заключать с лицом, ищущим работу, или с работником ученический договор на получение образования без отрыва или с отрывом от работы.</w:t>
      </w:r>
    </w:p>
    <w:p w:rsidR="00731D03" w:rsidRPr="00731D03" w:rsidRDefault="00731D03" w:rsidP="00731D03">
      <w:pPr>
        <w:spacing w:after="0"/>
        <w:ind w:firstLine="709"/>
        <w:jc w:val="both"/>
        <w:rPr>
          <w:rFonts w:ascii="Times New Roman" w:hAnsi="Times New Roman" w:cs="Times New Roman"/>
          <w:sz w:val="24"/>
        </w:rPr>
      </w:pPr>
      <w:r w:rsidRPr="00731D03">
        <w:rPr>
          <w:rFonts w:ascii="Times New Roman" w:hAnsi="Times New Roman" w:cs="Times New Roman"/>
          <w:sz w:val="24"/>
        </w:rPr>
        <w:t xml:space="preserve">Ученический договор с работником данной организации является дополнительным к трудовому договору. </w:t>
      </w:r>
      <w:proofErr w:type="gramStart"/>
      <w:r w:rsidRPr="00731D03">
        <w:rPr>
          <w:rFonts w:ascii="Times New Roman" w:hAnsi="Times New Roman" w:cs="Times New Roman"/>
          <w:sz w:val="24"/>
        </w:rPr>
        <w:t>Он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указывается также срок ученичества и размер оплаты в период обучения.</w:t>
      </w:r>
      <w:proofErr w:type="gramEnd"/>
    </w:p>
    <w:p w:rsidR="00731D03" w:rsidRPr="00731D03" w:rsidRDefault="00731D03" w:rsidP="00731D03">
      <w:pPr>
        <w:spacing w:after="0"/>
        <w:ind w:firstLine="709"/>
        <w:jc w:val="both"/>
        <w:rPr>
          <w:rFonts w:ascii="Times New Roman" w:hAnsi="Times New Roman" w:cs="Times New Roman"/>
          <w:sz w:val="24"/>
        </w:rPr>
      </w:pPr>
      <w:r w:rsidRPr="00731D03">
        <w:rPr>
          <w:rFonts w:ascii="Times New Roman" w:hAnsi="Times New Roman" w:cs="Times New Roman"/>
          <w:sz w:val="24"/>
        </w:rPr>
        <w:t>Ученический договор может содержать иные условия, определенные соглашением сторон (статья 199 ТК РФ). Он заключается на срок, необходимый для получения определенной квалификации.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31D03" w:rsidRPr="00731D03" w:rsidRDefault="00731D03" w:rsidP="00731D03">
      <w:pPr>
        <w:spacing w:after="0"/>
        <w:ind w:firstLine="709"/>
        <w:jc w:val="both"/>
        <w:rPr>
          <w:rFonts w:ascii="Times New Roman" w:hAnsi="Times New Roman" w:cs="Times New Roman"/>
          <w:sz w:val="24"/>
        </w:rPr>
      </w:pPr>
      <w:r w:rsidRPr="00731D03">
        <w:rPr>
          <w:rFonts w:ascii="Times New Roman" w:hAnsi="Times New Roman" w:cs="Times New Roman"/>
          <w:sz w:val="24"/>
        </w:rPr>
        <w:t>В течение срока действия ученического договора его содержание может быть изменено только по соглашению сторон (статья 201 ТК РФ).</w:t>
      </w:r>
    </w:p>
    <w:p w:rsidR="00731D03" w:rsidRPr="00731D03" w:rsidRDefault="00731D03" w:rsidP="00731D03">
      <w:pPr>
        <w:spacing w:after="0"/>
        <w:ind w:firstLine="709"/>
        <w:jc w:val="both"/>
        <w:rPr>
          <w:rFonts w:ascii="Times New Roman" w:hAnsi="Times New Roman" w:cs="Times New Roman"/>
          <w:sz w:val="24"/>
        </w:rPr>
      </w:pPr>
      <w:r w:rsidRPr="00731D03">
        <w:rPr>
          <w:rFonts w:ascii="Times New Roman" w:hAnsi="Times New Roman" w:cs="Times New Roman"/>
          <w:sz w:val="24"/>
        </w:rPr>
        <w:t>Сам договор заключается в письменной форме в двух экземплярах (статья 200 ТК РФ).</w:t>
      </w:r>
    </w:p>
    <w:p w:rsidR="00731D03" w:rsidRPr="00731D03" w:rsidRDefault="00731D03" w:rsidP="00731D03">
      <w:pPr>
        <w:spacing w:after="0"/>
        <w:ind w:firstLine="709"/>
        <w:jc w:val="both"/>
        <w:rPr>
          <w:rFonts w:ascii="Times New Roman" w:hAnsi="Times New Roman" w:cs="Times New Roman"/>
          <w:sz w:val="24"/>
        </w:rPr>
      </w:pPr>
      <w:r w:rsidRPr="00731D03">
        <w:rPr>
          <w:rFonts w:ascii="Times New Roman" w:hAnsi="Times New Roman" w:cs="Times New Roman"/>
          <w:sz w:val="24"/>
        </w:rPr>
        <w:t>Ученический договор прекращается по окончании срока обучения или по основаниям, предусмотренным этим договором (статья 208 ТК РФ).</w:t>
      </w:r>
    </w:p>
    <w:p w:rsidR="007F4580" w:rsidRPr="00731D03" w:rsidRDefault="007F4580" w:rsidP="00731D03">
      <w:pPr>
        <w:jc w:val="both"/>
        <w:rPr>
          <w:sz w:val="24"/>
        </w:rPr>
      </w:pPr>
    </w:p>
    <w:sectPr w:rsidR="007F4580" w:rsidRPr="0073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3"/>
    <w:rsid w:val="00731D03"/>
    <w:rsid w:val="007F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2021-04-05T08:24:00Z</dcterms:created>
  <dcterms:modified xsi:type="dcterms:W3CDTF">2021-04-05T08:24:00Z</dcterms:modified>
</cp:coreProperties>
</file>