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BE" w:rsidRDefault="00FF7ABE" w:rsidP="00FF7A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>О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б изменении порядка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предрейсового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или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предсменного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контроля транспортных средств</w:t>
      </w:r>
    </w:p>
    <w:p w:rsidR="00FF7ABE" w:rsidRDefault="00FF7ABE" w:rsidP="00FF7A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FF7ABE" w:rsidRDefault="00FF7ABE" w:rsidP="00FF7A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Приказом Минтранса России от 15 января 2021 года N 9 утвержден новый Порядок организации и проведения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предрейсового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или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предсменного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контроля технического состояния транспортных средств.</w:t>
      </w:r>
    </w:p>
    <w:p w:rsidR="00FF7ABE" w:rsidRDefault="00FF7ABE" w:rsidP="00FF7A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Указанный Порядок начнет действовать с 01 сентября 2021 года.</w:t>
      </w:r>
    </w:p>
    <w:p w:rsidR="00FF7ABE" w:rsidRDefault="00FF7ABE" w:rsidP="00FF7A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Данный Порядок устанавливает требования к организации и проведению </w:t>
      </w:r>
      <w:proofErr w:type="spellStart"/>
      <w:r>
        <w:rPr>
          <w:color w:val="333333"/>
          <w:sz w:val="28"/>
          <w:szCs w:val="28"/>
        </w:rPr>
        <w:t>предрейсового</w:t>
      </w:r>
      <w:proofErr w:type="spellEnd"/>
      <w:r>
        <w:rPr>
          <w:color w:val="333333"/>
          <w:sz w:val="28"/>
          <w:szCs w:val="28"/>
        </w:rPr>
        <w:t xml:space="preserve"> или </w:t>
      </w:r>
      <w:proofErr w:type="spellStart"/>
      <w:r>
        <w:rPr>
          <w:color w:val="333333"/>
          <w:sz w:val="28"/>
          <w:szCs w:val="28"/>
        </w:rPr>
        <w:t>предсменного</w:t>
      </w:r>
      <w:proofErr w:type="spellEnd"/>
      <w:r>
        <w:rPr>
          <w:color w:val="333333"/>
          <w:sz w:val="28"/>
          <w:szCs w:val="28"/>
        </w:rPr>
        <w:t xml:space="preserve"> контроля технического состояния транспортных сре</w:t>
      </w:r>
      <w:proofErr w:type="gramStart"/>
      <w:r>
        <w:rPr>
          <w:color w:val="333333"/>
          <w:sz w:val="28"/>
          <w:szCs w:val="28"/>
        </w:rPr>
        <w:t>дств с ц</w:t>
      </w:r>
      <w:proofErr w:type="gramEnd"/>
      <w:r>
        <w:rPr>
          <w:color w:val="333333"/>
          <w:sz w:val="28"/>
          <w:szCs w:val="28"/>
        </w:rPr>
        <w:t>елью исключения выпуска на линию технически неисправных транспортных средств и обязателен для юридических лиц и индивидуальных предпринимателей, осуществляющих перевозки пассажиров.</w:t>
      </w:r>
    </w:p>
    <w:p w:rsidR="003819E8" w:rsidRPr="00FF7ABE" w:rsidRDefault="003819E8" w:rsidP="00FF7ABE"/>
    <w:sectPr w:rsidR="003819E8" w:rsidRPr="00FF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BE"/>
    <w:rsid w:val="003819E8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2021-07-07T05:43:00Z</dcterms:created>
  <dcterms:modified xsi:type="dcterms:W3CDTF">2021-07-07T05:43:00Z</dcterms:modified>
</cp:coreProperties>
</file>