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610D41" w:rsidRDefault="00610D41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1E7414" w:rsidRDefault="001E7414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1570AF" w:rsidRPr="001570AF" w:rsidRDefault="001570AF" w:rsidP="00F3253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1570A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Налогоплательщики патентной системы субъекта могут </w:t>
      </w:r>
      <w:proofErr w:type="gramStart"/>
      <w:r w:rsidRPr="001570A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воспользоваться правом уменьшить</w:t>
      </w:r>
      <w:proofErr w:type="gramEnd"/>
      <w:r w:rsidRPr="001570A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с</w:t>
      </w:r>
      <w:r w:rsidR="00AD31F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умму налога на страховые взносы.</w:t>
      </w:r>
      <w:bookmarkStart w:id="0" w:name="_GoBack"/>
      <w:bookmarkEnd w:id="0"/>
    </w:p>
    <w:p w:rsidR="001570AF" w:rsidRPr="001570AF" w:rsidRDefault="001570AF" w:rsidP="0069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0AF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предприниматели плательщики патентной системы налогообложения - могут воспользоваться правом</w:t>
      </w:r>
      <w:r w:rsidR="00490FB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570AF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уменьшить сумму налога, подлежащую уплате в бюджет, на страховые взносы, уплаченные за себя и за наемных работников. Это позволит предпринимателям на 50% или в полном объеме снизить свои налоговые обязательства по ПСН.</w:t>
      </w:r>
    </w:p>
    <w:p w:rsidR="001570AF" w:rsidRPr="001570AF" w:rsidRDefault="001570AF" w:rsidP="0069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0AF">
        <w:rPr>
          <w:rFonts w:ascii="Times New Roman" w:eastAsia="Times New Roman" w:hAnsi="Times New Roman"/>
          <w:sz w:val="24"/>
          <w:szCs w:val="24"/>
          <w:lang w:eastAsia="ru-RU"/>
        </w:rPr>
        <w:t>Об уменьшении налога индивидуальный предприниматель должен уведомить налоговый орган, подав соответствующее заявление установленной формы.</w:t>
      </w:r>
    </w:p>
    <w:p w:rsidR="001570AF" w:rsidRPr="001570AF" w:rsidRDefault="001570AF" w:rsidP="0069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0AF">
        <w:rPr>
          <w:rFonts w:ascii="Times New Roman" w:eastAsia="Times New Roman" w:hAnsi="Times New Roman"/>
          <w:sz w:val="24"/>
          <w:szCs w:val="24"/>
          <w:lang w:eastAsia="ru-RU"/>
        </w:rPr>
        <w:t>Стоимость патента можно уменьшить на страховые платежи (взносы), уплаченные в отношении работников, занятых в деятельности, по которой применяется патентная система налогообложения, в частности:</w:t>
      </w:r>
    </w:p>
    <w:p w:rsidR="001570AF" w:rsidRPr="001570AF" w:rsidRDefault="001570AF" w:rsidP="0069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0AF">
        <w:rPr>
          <w:rFonts w:ascii="Times New Roman" w:eastAsia="Times New Roman" w:hAnsi="Times New Roman"/>
          <w:sz w:val="24"/>
          <w:szCs w:val="24"/>
          <w:lang w:eastAsia="ru-RU"/>
        </w:rPr>
        <w:t xml:space="preserve">- на уплаченные в налоговом периоде взносы на ОПС, ОМС, </w:t>
      </w:r>
      <w:proofErr w:type="spellStart"/>
      <w:r w:rsidRPr="001570AF">
        <w:rPr>
          <w:rFonts w:ascii="Times New Roman" w:eastAsia="Times New Roman" w:hAnsi="Times New Roman"/>
          <w:sz w:val="24"/>
          <w:szCs w:val="24"/>
          <w:lang w:eastAsia="ru-RU"/>
        </w:rPr>
        <w:t>ВНиМ</w:t>
      </w:r>
      <w:proofErr w:type="spellEnd"/>
      <w:r w:rsidRPr="001570AF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случай травматизма;</w:t>
      </w:r>
    </w:p>
    <w:p w:rsidR="001570AF" w:rsidRPr="001570AF" w:rsidRDefault="001570AF" w:rsidP="0069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0AF">
        <w:rPr>
          <w:rFonts w:ascii="Times New Roman" w:eastAsia="Times New Roman" w:hAnsi="Times New Roman"/>
          <w:sz w:val="24"/>
          <w:szCs w:val="24"/>
          <w:lang w:eastAsia="ru-RU"/>
        </w:rPr>
        <w:t>- выплаченные за счет работодателя пособия по больничным листам за дни, оплачиваемые работодателем;</w:t>
      </w:r>
    </w:p>
    <w:p w:rsidR="001570AF" w:rsidRPr="001570AF" w:rsidRDefault="001570AF" w:rsidP="0069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0AF">
        <w:rPr>
          <w:rFonts w:ascii="Times New Roman" w:eastAsia="Times New Roman" w:hAnsi="Times New Roman"/>
          <w:sz w:val="24"/>
          <w:szCs w:val="24"/>
          <w:lang w:eastAsia="ru-RU"/>
        </w:rPr>
        <w:t>- взносы по договорам добровольного личного страхования работников на случай их болезни за дни, оплачиваемые работодателем.</w:t>
      </w:r>
    </w:p>
    <w:p w:rsidR="001570AF" w:rsidRPr="001570AF" w:rsidRDefault="001570AF" w:rsidP="0069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0AF">
        <w:rPr>
          <w:rFonts w:ascii="Times New Roman" w:eastAsia="Times New Roman" w:hAnsi="Times New Roman"/>
          <w:sz w:val="24"/>
          <w:szCs w:val="24"/>
          <w:lang w:eastAsia="ru-RU"/>
        </w:rPr>
        <w:t>Уменьшить налог при применении патентной системы налогообложения на указанные страховые платежи (взносы) и пособия можно не более чем на 50%. Если же у индивидуального предпринимателя нет наемных работников, то можно уменьшить налог на полную сумму взносов на ОПС и ОМС, уплаченных за себя.</w:t>
      </w:r>
    </w:p>
    <w:p w:rsidR="001570AF" w:rsidRPr="001570AF" w:rsidRDefault="001570AF" w:rsidP="006900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0AF">
        <w:rPr>
          <w:rFonts w:ascii="Times New Roman" w:eastAsia="Times New Roman" w:hAnsi="Times New Roman"/>
          <w:sz w:val="24"/>
          <w:szCs w:val="24"/>
          <w:lang w:eastAsia="ru-RU"/>
        </w:rPr>
        <w:t>Кроме того, нельзя уменьшить налог при применении патентной системы налогообложения на страховые платежи (взносы) и пособия, которые были учтены при исчислении налогов, уплачиваемых в связи с применением другой системы налогообложения.</w:t>
      </w:r>
    </w:p>
    <w:p w:rsidR="001E7414" w:rsidRPr="00C836F0" w:rsidRDefault="001E7414" w:rsidP="0069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E7414" w:rsidRPr="00C836F0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B7D14"/>
    <w:rsid w:val="000D0D8F"/>
    <w:rsid w:val="000F2D59"/>
    <w:rsid w:val="00113E37"/>
    <w:rsid w:val="001300FA"/>
    <w:rsid w:val="00151248"/>
    <w:rsid w:val="001570AF"/>
    <w:rsid w:val="00171D92"/>
    <w:rsid w:val="001E7414"/>
    <w:rsid w:val="0020438D"/>
    <w:rsid w:val="00212AB5"/>
    <w:rsid w:val="00354ED1"/>
    <w:rsid w:val="003A5BE0"/>
    <w:rsid w:val="003F7491"/>
    <w:rsid w:val="00490FBC"/>
    <w:rsid w:val="004A161C"/>
    <w:rsid w:val="004C5A69"/>
    <w:rsid w:val="004C6C0F"/>
    <w:rsid w:val="004F784F"/>
    <w:rsid w:val="00506575"/>
    <w:rsid w:val="00514834"/>
    <w:rsid w:val="00522B30"/>
    <w:rsid w:val="005812B2"/>
    <w:rsid w:val="005E4F91"/>
    <w:rsid w:val="00610D41"/>
    <w:rsid w:val="006115D6"/>
    <w:rsid w:val="00630409"/>
    <w:rsid w:val="006427B0"/>
    <w:rsid w:val="00651BEF"/>
    <w:rsid w:val="006845C4"/>
    <w:rsid w:val="006900CE"/>
    <w:rsid w:val="006A5881"/>
    <w:rsid w:val="006B5854"/>
    <w:rsid w:val="006C41FF"/>
    <w:rsid w:val="00744973"/>
    <w:rsid w:val="007C3577"/>
    <w:rsid w:val="007C5E26"/>
    <w:rsid w:val="007D2622"/>
    <w:rsid w:val="0084130B"/>
    <w:rsid w:val="0088369D"/>
    <w:rsid w:val="008C023E"/>
    <w:rsid w:val="00905AD7"/>
    <w:rsid w:val="00971CF9"/>
    <w:rsid w:val="00A12F72"/>
    <w:rsid w:val="00AD31F0"/>
    <w:rsid w:val="00AE3184"/>
    <w:rsid w:val="00B0377F"/>
    <w:rsid w:val="00B71F15"/>
    <w:rsid w:val="00B75572"/>
    <w:rsid w:val="00B80AB1"/>
    <w:rsid w:val="00B87AFD"/>
    <w:rsid w:val="00BC30C7"/>
    <w:rsid w:val="00C37490"/>
    <w:rsid w:val="00C836F0"/>
    <w:rsid w:val="00C85137"/>
    <w:rsid w:val="00CA0DA5"/>
    <w:rsid w:val="00CA5AF9"/>
    <w:rsid w:val="00CC16C9"/>
    <w:rsid w:val="00CC2C46"/>
    <w:rsid w:val="00CE7684"/>
    <w:rsid w:val="00D83928"/>
    <w:rsid w:val="00DA4356"/>
    <w:rsid w:val="00DE2DC9"/>
    <w:rsid w:val="00E03ADE"/>
    <w:rsid w:val="00E85CA9"/>
    <w:rsid w:val="00F22755"/>
    <w:rsid w:val="00F3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4</cp:revision>
  <dcterms:created xsi:type="dcterms:W3CDTF">2021-02-04T15:11:00Z</dcterms:created>
  <dcterms:modified xsi:type="dcterms:W3CDTF">2021-02-05T06:12:00Z</dcterms:modified>
</cp:coreProperties>
</file>