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1A" w:rsidRDefault="0042021A" w:rsidP="00B00728">
      <w:pPr>
        <w:ind w:firstLine="709"/>
        <w:jc w:val="both"/>
        <w:rPr>
          <w:b/>
          <w:sz w:val="28"/>
          <w:szCs w:val="28"/>
        </w:rPr>
      </w:pPr>
    </w:p>
    <w:p w:rsidR="006D6349" w:rsidRDefault="006D6349" w:rsidP="006C577A">
      <w:pPr>
        <w:spacing w:before="100" w:beforeAutospacing="1" w:after="100" w:afterAutospacing="1"/>
        <w:jc w:val="center"/>
        <w:outlineLvl w:val="0"/>
        <w:rPr>
          <w:b/>
          <w:bCs/>
          <w:snapToGrid/>
          <w:kern w:val="36"/>
          <w:sz w:val="28"/>
          <w:szCs w:val="28"/>
        </w:rPr>
      </w:pPr>
      <w:r w:rsidRPr="006D6349">
        <w:rPr>
          <w:b/>
          <w:bCs/>
          <w:snapToGrid/>
          <w:kern w:val="36"/>
          <w:sz w:val="28"/>
          <w:szCs w:val="28"/>
        </w:rPr>
        <w:t>Приближается срок уплаты НДФЛ</w:t>
      </w:r>
      <w:r w:rsidR="006C577A">
        <w:rPr>
          <w:b/>
          <w:bCs/>
          <w:snapToGrid/>
          <w:kern w:val="36"/>
          <w:sz w:val="28"/>
          <w:szCs w:val="28"/>
        </w:rPr>
        <w:t>.</w:t>
      </w:r>
    </w:p>
    <w:p w:rsidR="006D6349" w:rsidRPr="006D6349" w:rsidRDefault="006D6349" w:rsidP="006D6349">
      <w:pPr>
        <w:rPr>
          <w:snapToGrid/>
          <w:sz w:val="24"/>
          <w:szCs w:val="24"/>
        </w:rPr>
      </w:pPr>
      <w:r w:rsidRPr="006D6349">
        <w:rPr>
          <w:snapToGrid/>
          <w:sz w:val="24"/>
          <w:szCs w:val="24"/>
        </w:rPr>
        <w:t>Представить налоговую декларацию по налогу на доходы физических лиц по форме</w:t>
      </w:r>
      <w:r w:rsidR="00315874">
        <w:rPr>
          <w:snapToGrid/>
          <w:sz w:val="24"/>
          <w:szCs w:val="24"/>
        </w:rPr>
        <w:t xml:space="preserve">        </w:t>
      </w:r>
      <w:r w:rsidRPr="006D6349">
        <w:rPr>
          <w:snapToGrid/>
          <w:sz w:val="24"/>
          <w:szCs w:val="24"/>
        </w:rPr>
        <w:t xml:space="preserve"> 3-НДФЛ (декларация), о доходах, полученных в 2019 году, гражданам необходимо не позднее 30 июля текущего года. И, несмотря на более поздний срок представления декларации, уплатить исчисленную сумму налога следует не позднее 15 июля 2020 года. </w:t>
      </w:r>
    </w:p>
    <w:p w:rsidR="006D6349" w:rsidRPr="006D6349" w:rsidRDefault="006D6349" w:rsidP="006D6349">
      <w:pPr>
        <w:rPr>
          <w:snapToGrid/>
          <w:sz w:val="24"/>
          <w:szCs w:val="24"/>
        </w:rPr>
      </w:pPr>
    </w:p>
    <w:p w:rsidR="006D6349" w:rsidRPr="006D6349" w:rsidRDefault="00736BAC" w:rsidP="006D6349">
      <w:pPr>
        <w:rPr>
          <w:snapToGrid/>
          <w:sz w:val="24"/>
          <w:szCs w:val="24"/>
        </w:rPr>
      </w:pPr>
      <w:proofErr w:type="gramStart"/>
      <w:r>
        <w:rPr>
          <w:snapToGrid/>
          <w:sz w:val="24"/>
          <w:szCs w:val="24"/>
        </w:rPr>
        <w:t>Межрайонная ИФНС России № 5 по Орловской области</w:t>
      </w:r>
      <w:r w:rsidR="006D6349" w:rsidRPr="006D6349">
        <w:rPr>
          <w:snapToGrid/>
          <w:sz w:val="24"/>
          <w:szCs w:val="24"/>
        </w:rPr>
        <w:t xml:space="preserve"> напомина</w:t>
      </w:r>
      <w:r>
        <w:rPr>
          <w:snapToGrid/>
          <w:sz w:val="24"/>
          <w:szCs w:val="24"/>
        </w:rPr>
        <w:t>е</w:t>
      </w:r>
      <w:r w:rsidR="006D6349" w:rsidRPr="006D6349">
        <w:rPr>
          <w:snapToGrid/>
          <w:sz w:val="24"/>
          <w:szCs w:val="24"/>
        </w:rPr>
        <w:t xml:space="preserve">т о необходимости представления декларации в налоговый орган в том случае, если в 2019 году налогоплательщик продал недвижимость и/или транспортное средство, находившиеся в собственности менее минимального срока владения, сдавал имущество в аренду, выиграл в лотерею, получал дорогие подарки не от близких родственников либо получал доход из зарубежных источников и др. </w:t>
      </w:r>
      <w:proofErr w:type="gramEnd"/>
    </w:p>
    <w:p w:rsidR="006D6349" w:rsidRPr="006D6349" w:rsidRDefault="006D6349" w:rsidP="006D6349">
      <w:pPr>
        <w:rPr>
          <w:snapToGrid/>
          <w:sz w:val="24"/>
          <w:szCs w:val="24"/>
        </w:rPr>
      </w:pPr>
    </w:p>
    <w:p w:rsidR="006D6349" w:rsidRPr="006D6349" w:rsidRDefault="006D6349" w:rsidP="006D6349">
      <w:pPr>
        <w:rPr>
          <w:snapToGrid/>
          <w:sz w:val="24"/>
          <w:szCs w:val="24"/>
        </w:rPr>
      </w:pPr>
      <w:r w:rsidRPr="006D6349">
        <w:rPr>
          <w:snapToGrid/>
          <w:sz w:val="24"/>
          <w:szCs w:val="24"/>
        </w:rPr>
        <w:t xml:space="preserve">Также </w:t>
      </w:r>
      <w:proofErr w:type="gramStart"/>
      <w:r w:rsidRPr="006D6349">
        <w:rPr>
          <w:snapToGrid/>
          <w:sz w:val="24"/>
          <w:szCs w:val="24"/>
        </w:rPr>
        <w:t>отчитаться о доходах</w:t>
      </w:r>
      <w:proofErr w:type="gramEnd"/>
      <w:r w:rsidRPr="006D6349">
        <w:rPr>
          <w:snapToGrid/>
          <w:sz w:val="24"/>
          <w:szCs w:val="24"/>
        </w:rPr>
        <w:t xml:space="preserve"> должны индивидуальные предприниматели, нотариусы, занимающиеся частной практикой, адвокаты, учредившие адвокатские кабинеты, и иные лица. </w:t>
      </w:r>
    </w:p>
    <w:p w:rsidR="006D6349" w:rsidRPr="006D6349" w:rsidRDefault="006D6349" w:rsidP="006D6349">
      <w:pPr>
        <w:rPr>
          <w:snapToGrid/>
          <w:sz w:val="24"/>
          <w:szCs w:val="24"/>
        </w:rPr>
      </w:pPr>
    </w:p>
    <w:p w:rsidR="006D6349" w:rsidRPr="006D6349" w:rsidRDefault="006D6349" w:rsidP="006D6349">
      <w:pPr>
        <w:rPr>
          <w:snapToGrid/>
          <w:sz w:val="24"/>
          <w:szCs w:val="24"/>
        </w:rPr>
      </w:pPr>
      <w:r w:rsidRPr="006D6349">
        <w:rPr>
          <w:snapToGrid/>
          <w:sz w:val="24"/>
          <w:szCs w:val="24"/>
        </w:rPr>
        <w:t xml:space="preserve">Заполнить и направить декларацию можно с помощью сервиса </w:t>
      </w:r>
      <w:bookmarkStart w:id="0" w:name="_GoBack"/>
      <w:r w:rsidRPr="006D6349">
        <w:rPr>
          <w:snapToGrid/>
          <w:sz w:val="24"/>
          <w:szCs w:val="24"/>
        </w:rPr>
        <w:fldChar w:fldCharType="begin"/>
      </w:r>
      <w:r w:rsidRPr="006D6349">
        <w:rPr>
          <w:snapToGrid/>
          <w:sz w:val="24"/>
          <w:szCs w:val="24"/>
        </w:rPr>
        <w:instrText xml:space="preserve"> HYPERLINK "https://lkfl2.nalog.ru/lkfl/login" </w:instrText>
      </w:r>
      <w:r w:rsidRPr="006D6349">
        <w:rPr>
          <w:snapToGrid/>
          <w:sz w:val="24"/>
          <w:szCs w:val="24"/>
        </w:rPr>
        <w:fldChar w:fldCharType="separate"/>
      </w:r>
      <w:r w:rsidRPr="003678BE">
        <w:rPr>
          <w:snapToGrid/>
          <w:sz w:val="24"/>
          <w:szCs w:val="24"/>
        </w:rPr>
        <w:t>"Личный кабинет для физических лиц"</w:t>
      </w:r>
      <w:r w:rsidRPr="006D6349">
        <w:rPr>
          <w:snapToGrid/>
          <w:sz w:val="24"/>
          <w:szCs w:val="24"/>
        </w:rPr>
        <w:fldChar w:fldCharType="end"/>
      </w:r>
      <w:r w:rsidRPr="006D6349">
        <w:rPr>
          <w:snapToGrid/>
          <w:sz w:val="24"/>
          <w:szCs w:val="24"/>
        </w:rPr>
        <w:t xml:space="preserve"> сайта ФНС России. Также представить заполненную декларац</w:t>
      </w:r>
      <w:bookmarkEnd w:id="0"/>
      <w:r w:rsidRPr="006D6349">
        <w:rPr>
          <w:snapToGrid/>
          <w:sz w:val="24"/>
          <w:szCs w:val="24"/>
        </w:rPr>
        <w:t xml:space="preserve">ию можно на бумажном носителе в </w:t>
      </w:r>
      <w:proofErr w:type="gramStart"/>
      <w:r w:rsidRPr="006D6349">
        <w:rPr>
          <w:snapToGrid/>
          <w:sz w:val="24"/>
          <w:szCs w:val="24"/>
        </w:rPr>
        <w:t>налоговый орган по месту своего учета либо обратившись</w:t>
      </w:r>
      <w:proofErr w:type="gramEnd"/>
      <w:r w:rsidRPr="006D6349">
        <w:rPr>
          <w:snapToGrid/>
          <w:sz w:val="24"/>
          <w:szCs w:val="24"/>
        </w:rPr>
        <w:t xml:space="preserve"> в офис МФЦ. </w:t>
      </w:r>
    </w:p>
    <w:p w:rsidR="006D6349" w:rsidRPr="006D6349" w:rsidRDefault="006D6349" w:rsidP="006D6349">
      <w:pPr>
        <w:rPr>
          <w:snapToGrid/>
          <w:sz w:val="24"/>
          <w:szCs w:val="24"/>
        </w:rPr>
      </w:pPr>
    </w:p>
    <w:p w:rsidR="006D6349" w:rsidRPr="006D6349" w:rsidRDefault="006D6349" w:rsidP="006D6349">
      <w:pPr>
        <w:rPr>
          <w:snapToGrid/>
          <w:sz w:val="24"/>
          <w:szCs w:val="24"/>
        </w:rPr>
      </w:pPr>
      <w:r w:rsidRPr="006D6349">
        <w:rPr>
          <w:snapToGrid/>
          <w:sz w:val="24"/>
          <w:szCs w:val="24"/>
        </w:rPr>
        <w:t xml:space="preserve">Напоминаем, что предельный срок подачи декларации – 30 июля 2020 года – не распространяется на получение налоговых вычетов. В данном случае направить декларацию можно в любое время в течение всего года. </w:t>
      </w:r>
    </w:p>
    <w:p w:rsidR="006D6349" w:rsidRPr="006D6349" w:rsidRDefault="006D6349" w:rsidP="006D6349">
      <w:pPr>
        <w:rPr>
          <w:snapToGrid/>
          <w:sz w:val="24"/>
          <w:szCs w:val="24"/>
        </w:rPr>
      </w:pPr>
    </w:p>
    <w:p w:rsidR="00742DC3" w:rsidRDefault="00742DC3" w:rsidP="00C60B23">
      <w:pPr>
        <w:spacing w:line="288" w:lineRule="auto"/>
        <w:ind w:firstLine="709"/>
        <w:jc w:val="both"/>
        <w:rPr>
          <w:sz w:val="28"/>
          <w:szCs w:val="28"/>
        </w:rPr>
      </w:pPr>
    </w:p>
    <w:sectPr w:rsidR="0074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28"/>
    <w:rsid w:val="0007756F"/>
    <w:rsid w:val="00134C86"/>
    <w:rsid w:val="001451DF"/>
    <w:rsid w:val="00157195"/>
    <w:rsid w:val="001777E9"/>
    <w:rsid w:val="001B1433"/>
    <w:rsid w:val="001B54D7"/>
    <w:rsid w:val="001F5F87"/>
    <w:rsid w:val="00247DF0"/>
    <w:rsid w:val="002951DC"/>
    <w:rsid w:val="00315874"/>
    <w:rsid w:val="003678BE"/>
    <w:rsid w:val="00396ED5"/>
    <w:rsid w:val="0042021A"/>
    <w:rsid w:val="0045612E"/>
    <w:rsid w:val="004F271E"/>
    <w:rsid w:val="004F726F"/>
    <w:rsid w:val="00502FB8"/>
    <w:rsid w:val="005539FC"/>
    <w:rsid w:val="006163E9"/>
    <w:rsid w:val="006C577A"/>
    <w:rsid w:val="006D6349"/>
    <w:rsid w:val="007364D1"/>
    <w:rsid w:val="00736BAC"/>
    <w:rsid w:val="00742DC3"/>
    <w:rsid w:val="007712FA"/>
    <w:rsid w:val="007B03FD"/>
    <w:rsid w:val="007B16BC"/>
    <w:rsid w:val="00835957"/>
    <w:rsid w:val="008479B4"/>
    <w:rsid w:val="00856E07"/>
    <w:rsid w:val="00933A80"/>
    <w:rsid w:val="00955D82"/>
    <w:rsid w:val="00987FF3"/>
    <w:rsid w:val="00A11C2A"/>
    <w:rsid w:val="00A200CF"/>
    <w:rsid w:val="00A2769F"/>
    <w:rsid w:val="00A96289"/>
    <w:rsid w:val="00AC6BD6"/>
    <w:rsid w:val="00B00728"/>
    <w:rsid w:val="00B30DA6"/>
    <w:rsid w:val="00B424E0"/>
    <w:rsid w:val="00B547BD"/>
    <w:rsid w:val="00C60B23"/>
    <w:rsid w:val="00E5720D"/>
    <w:rsid w:val="00EB238E"/>
    <w:rsid w:val="00ED0A86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F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87FF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4">
    <w:name w:val="Знак Знак Знак"/>
    <w:basedOn w:val="a"/>
    <w:rsid w:val="004F726F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5">
    <w:name w:val="Знак Знак Знак"/>
    <w:basedOn w:val="a"/>
    <w:rsid w:val="001451DF"/>
    <w:pPr>
      <w:spacing w:after="160" w:line="240" w:lineRule="exact"/>
      <w:jc w:val="both"/>
    </w:pPr>
    <w:rPr>
      <w:snapToGrid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F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87FF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4">
    <w:name w:val="Знак Знак Знак"/>
    <w:basedOn w:val="a"/>
    <w:rsid w:val="004F726F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5">
    <w:name w:val="Знак Знак Знак"/>
    <w:basedOn w:val="a"/>
    <w:rsid w:val="001451DF"/>
    <w:pPr>
      <w:spacing w:after="160" w:line="240" w:lineRule="exact"/>
      <w:jc w:val="both"/>
    </w:pPr>
    <w:rPr>
      <w:snapToGrid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Лосева Мария Николаевна</cp:lastModifiedBy>
  <cp:revision>7</cp:revision>
  <cp:lastPrinted>2020-06-02T09:51:00Z</cp:lastPrinted>
  <dcterms:created xsi:type="dcterms:W3CDTF">2020-06-23T06:06:00Z</dcterms:created>
  <dcterms:modified xsi:type="dcterms:W3CDTF">2020-06-23T06:09:00Z</dcterms:modified>
</cp:coreProperties>
</file>