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A4B" w:rsidRPr="005F3A4B" w:rsidRDefault="005F3A4B" w:rsidP="005F3A4B">
      <w:pPr>
        <w:shd w:val="clear" w:color="auto" w:fill="FFFFFF"/>
        <w:jc w:val="center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b/>
          <w:bCs/>
          <w:color w:val="555555"/>
          <w:sz w:val="18"/>
          <w:szCs w:val="18"/>
        </w:rPr>
        <w:t>Нормативные правовые акты по защите прав потребителей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Федеральный закон от 26 декабря 2008 года № 294-</w:t>
      </w:r>
      <w:proofErr w:type="gramStart"/>
      <w:r w:rsidRPr="005F3A4B">
        <w:rPr>
          <w:rFonts w:ascii="Tahoma" w:hAnsi="Tahoma" w:cs="Tahoma"/>
          <w:color w:val="555555"/>
          <w:sz w:val="18"/>
          <w:szCs w:val="18"/>
        </w:rPr>
        <w:t>ФЗ&lt; "</w:t>
      </w:r>
      <w:proofErr w:type="gramEnd"/>
      <w:r w:rsidRPr="005F3A4B">
        <w:rPr>
          <w:rFonts w:ascii="Tahoma" w:hAnsi="Tahoma" w:cs="Tahoma"/>
          <w:color w:val="555555"/>
          <w:sz w:val="18"/>
          <w:szCs w:val="1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Федеральный закон от 22 мая 2003 года № 54-ФЗ "О применении контрольно-кассовой техники при осуществлении наличных денежных расчетов и (или) расчетов с использованием платежных карт";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Федеральный закон от 30 марта 1999</w:t>
      </w:r>
      <w:bookmarkStart w:id="0" w:name="_GoBack"/>
      <w:bookmarkEnd w:id="0"/>
      <w:r w:rsidRPr="005F3A4B">
        <w:rPr>
          <w:rFonts w:ascii="Tahoma" w:hAnsi="Tahoma" w:cs="Tahoma"/>
          <w:color w:val="555555"/>
          <w:sz w:val="18"/>
          <w:szCs w:val="18"/>
        </w:rPr>
        <w:t xml:space="preserve"> года № 52-ФЗ «О санитарно-эпидемиологическом благополучии населения»;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Постановление Правительства Российской Федерации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Постановление Правительства Российской Федерации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Постановление Главного государственного санитарного врача Российской Федерации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Постановление Главного государственного санитарного врача Российской Федерации от 20 ноября 2020 года № 36 «Об утверждении санитарно-эпидемиологических правил СП 2.3.6.3668-20 «санитарно-эпидемиологические требования к условиям деятельности торговых объектов и рынков, реализующих пищевую продукцию»;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Постановление Главного государственного санитарного врача Российской Федерации от 22 мая 2003 года № 98 «О введении в действие Санитарно-эпидемиологических правил и нормативов СанПиН 2.3.2.1324-03»;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ГОСТ 31985-2013. Межгосударственный стандарт. Услуги общественного питания. Термины и определения; ГОСТ 30389-2013. Межгосударственный стандарт.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типов);</w:t>
      </w:r>
    </w:p>
    <w:p w:rsidR="005F3A4B" w:rsidRPr="005F3A4B" w:rsidRDefault="005F3A4B" w:rsidP="005F3A4B">
      <w:pPr>
        <w:shd w:val="clear" w:color="auto" w:fill="FFFFFF"/>
        <w:rPr>
          <w:rFonts w:ascii="Tahoma" w:hAnsi="Tahoma" w:cs="Tahoma"/>
          <w:color w:val="555555"/>
          <w:sz w:val="18"/>
          <w:szCs w:val="18"/>
        </w:rPr>
      </w:pPr>
      <w:r w:rsidRPr="005F3A4B">
        <w:rPr>
          <w:rFonts w:ascii="Tahoma" w:hAnsi="Tahoma" w:cs="Tahoma"/>
          <w:color w:val="555555"/>
          <w:sz w:val="18"/>
          <w:szCs w:val="18"/>
        </w:rPr>
        <w:t>ГОСТ Р 51074-2003. Национальный стандарт Российской Федерации. Продукты пищевые. Информация для потребителя. Общие требования;</w:t>
      </w:r>
    </w:p>
    <w:p w:rsidR="008B5DF3" w:rsidRPr="005F3A4B" w:rsidRDefault="005F3A4B" w:rsidP="005F3A4B">
      <w:r w:rsidRPr="005F3A4B">
        <w:rPr>
          <w:rFonts w:ascii="Tahoma" w:hAnsi="Tahoma" w:cs="Tahoma"/>
          <w:color w:val="555555"/>
          <w:sz w:val="18"/>
          <w:szCs w:val="18"/>
          <w:shd w:val="clear" w:color="auto" w:fill="FFFFFF"/>
        </w:rPr>
        <w:t>Постановление Коллегии администрации Орловской области от 5мая 2005 года № 76 «Об установлении сроков наступления сезонов для исчисления гарантийных сроков сезонных товаров»</w:t>
      </w:r>
    </w:p>
    <w:sectPr w:rsidR="008B5DF3" w:rsidRPr="005F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8E"/>
    <w:rsid w:val="00010953"/>
    <w:rsid w:val="00051531"/>
    <w:rsid w:val="00055BC4"/>
    <w:rsid w:val="000D3E1F"/>
    <w:rsid w:val="00304C86"/>
    <w:rsid w:val="00465668"/>
    <w:rsid w:val="004A69FB"/>
    <w:rsid w:val="004F3CD0"/>
    <w:rsid w:val="005F3A4B"/>
    <w:rsid w:val="006D5B8E"/>
    <w:rsid w:val="006F694A"/>
    <w:rsid w:val="008B5DF3"/>
    <w:rsid w:val="00A301E1"/>
    <w:rsid w:val="00A47F6E"/>
    <w:rsid w:val="00A75182"/>
    <w:rsid w:val="00BA0DA5"/>
    <w:rsid w:val="00D01F30"/>
    <w:rsid w:val="00E4361B"/>
    <w:rsid w:val="00E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A334-6251-43CE-A015-C6F795E2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F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1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F3A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2022-04-01T09:43:00Z</cp:lastPrinted>
  <dcterms:created xsi:type="dcterms:W3CDTF">2024-02-14T11:55:00Z</dcterms:created>
  <dcterms:modified xsi:type="dcterms:W3CDTF">2024-02-14T11:55:00Z</dcterms:modified>
</cp:coreProperties>
</file>