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23" w:rsidRPr="000C7F23" w:rsidRDefault="000C7F23" w:rsidP="000C7F23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0C7F23">
        <w:rPr>
          <w:rFonts w:eastAsia="Times New Roman"/>
          <w:b/>
          <w:bCs/>
          <w:sz w:val="32"/>
          <w:szCs w:val="36"/>
        </w:rPr>
        <w:t>Обустройство контейнерных площадок на территориях сельских поселений Верховского района</w:t>
      </w:r>
    </w:p>
    <w:p w:rsidR="000C7F23" w:rsidRDefault="000C7F23" w:rsidP="000C7F23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0C7F23">
        <w:rPr>
          <w:rFonts w:eastAsia="Times New Roman"/>
          <w:sz w:val="26"/>
          <w:szCs w:val="26"/>
        </w:rPr>
        <w:t>В рамках национ</w:t>
      </w:r>
      <w:bookmarkStart w:id="0" w:name="_GoBack"/>
      <w:bookmarkEnd w:id="0"/>
      <w:r w:rsidRPr="000C7F23">
        <w:rPr>
          <w:rFonts w:eastAsia="Times New Roman"/>
          <w:sz w:val="26"/>
          <w:szCs w:val="26"/>
        </w:rPr>
        <w:t>ального проекта «Экология» на территории Верховского района утверждена муниципальная программа «По устройству и ремонту контейнерных площадок на территории сельских поселений Верховского района на 2019-2021 годы». </w:t>
      </w:r>
    </w:p>
    <w:p w:rsidR="000C7F23" w:rsidRDefault="000C7F23" w:rsidP="000C7F23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0C7F2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          </w:t>
      </w:r>
      <w:r w:rsidRPr="000C7F23">
        <w:rPr>
          <w:rFonts w:eastAsia="Times New Roman"/>
          <w:sz w:val="26"/>
          <w:szCs w:val="26"/>
        </w:rPr>
        <w:t>Реализация данной программы позволит выполнить комплекс работ по устройству новых и приведению имеющихся контейнерных площадок для сбора ТКО в эксплуатационное и санитарно-экологическое состояние. В период реализации Программы планируется создать 161 новую площадку на территориях 10 сельских поселений, а также реконструировать 59 имеющихся площадок. </w:t>
      </w:r>
      <w:r w:rsidRPr="000C7F23">
        <w:rPr>
          <w:rFonts w:eastAsia="Times New Roman"/>
          <w:sz w:val="26"/>
          <w:szCs w:val="26"/>
        </w:rPr>
        <w:br/>
      </w:r>
      <w:r w:rsidRPr="000C7F23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        </w:t>
      </w:r>
      <w:r w:rsidRPr="000C7F23">
        <w:rPr>
          <w:rFonts w:eastAsia="Times New Roman"/>
          <w:sz w:val="26"/>
          <w:szCs w:val="26"/>
        </w:rPr>
        <w:t xml:space="preserve"> На сегодняшний день создано 39 площадок на территории </w:t>
      </w:r>
      <w:proofErr w:type="spellStart"/>
      <w:r w:rsidRPr="000C7F23">
        <w:rPr>
          <w:rFonts w:eastAsia="Times New Roman"/>
          <w:sz w:val="26"/>
          <w:szCs w:val="26"/>
        </w:rPr>
        <w:t>Галичинского</w:t>
      </w:r>
      <w:proofErr w:type="spellEnd"/>
      <w:r w:rsidRPr="000C7F23">
        <w:rPr>
          <w:rFonts w:eastAsia="Times New Roman"/>
          <w:sz w:val="26"/>
          <w:szCs w:val="26"/>
        </w:rPr>
        <w:t xml:space="preserve"> сельского поселения. </w:t>
      </w:r>
    </w:p>
    <w:p w:rsidR="000C7F23" w:rsidRPr="000C7F23" w:rsidRDefault="000C7F23" w:rsidP="000C7F23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/>
        <w:t xml:space="preserve">          </w:t>
      </w:r>
      <w:r w:rsidRPr="000C7F23">
        <w:rPr>
          <w:rFonts w:eastAsia="Times New Roman"/>
          <w:sz w:val="26"/>
          <w:szCs w:val="26"/>
        </w:rPr>
        <w:t>По мнению населения, обустройство площадок позволит повысить уровень благоустройства территорий малоэтажной и индивидуальной жилой застройки и уменьшить количество несанкционированных мест размещения ТКО.</w:t>
      </w:r>
    </w:p>
    <w:p w:rsidR="00D577D8" w:rsidRPr="000C7F23" w:rsidRDefault="00D577D8" w:rsidP="000C7F23">
      <w:pPr>
        <w:jc w:val="both"/>
      </w:pPr>
    </w:p>
    <w:sectPr w:rsidR="00D577D8" w:rsidRPr="000C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23"/>
    <w:rsid w:val="000C7F23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07A2-5814-4D52-9E64-7AE5C733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2020-12-23T11:40:00Z</dcterms:created>
  <dcterms:modified xsi:type="dcterms:W3CDTF">2020-12-23T11:41:00Z</dcterms:modified>
</cp:coreProperties>
</file>