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DB" w:rsidRPr="00614446" w:rsidRDefault="00BF42DB" w:rsidP="00BF4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446">
        <w:rPr>
          <w:rFonts w:ascii="Times New Roman" w:hAnsi="Times New Roman" w:cs="Times New Roman"/>
          <w:b/>
          <w:sz w:val="28"/>
          <w:szCs w:val="28"/>
        </w:rPr>
        <w:t>Об ответственности за содействие, пособничество терроризму.</w:t>
      </w:r>
    </w:p>
    <w:p w:rsidR="00BF42DB" w:rsidRPr="00783194" w:rsidRDefault="00BF42DB" w:rsidP="00BF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В соответствии со статьей 205.1. Уголовного Кодекса Российской Федерации содействие террористической деятельности выражается в склонении, вербовке или ином вовлечение лица в совершение преступлений террористического характера статьи 205, 205.2, 205.3, 205.4, 205.5, 206, 208, 211, 220, 221, 277, 278, 279, 360 и 361 УК РФ), вооружении или подготовке лица в целях совершения хотя бы одного из указанных преступлений, а равно финансирование терроризма.</w:t>
      </w:r>
    </w:p>
    <w:p w:rsidR="00BF42DB" w:rsidRPr="00783194" w:rsidRDefault="00BF42DB" w:rsidP="00BF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Наказываются лишением свободы на срок от пяти до десяти лет со штрафом в размере до пятисот тысяч рублей либо в размере заработной платы или иного дохода осужденного за период до трех лет либо без такового.</w:t>
      </w:r>
    </w:p>
    <w:p w:rsidR="00BF42DB" w:rsidRPr="00783194" w:rsidRDefault="00BF42DB" w:rsidP="00BF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Под пособничеством понимаются умышленное содействие совершению преступления советами, указаниями, предоставлением информации, средств или орудий совершения преступления либо устранением препятствий к его совершению, а также обещание скрыть преступника, средства или орудия совершения преступления, следы преступления либо предметы, добытые преступным путем, а равно обещание приобрести или сбыть такие предметы.</w:t>
      </w:r>
    </w:p>
    <w:p w:rsidR="00BF42DB" w:rsidRDefault="00BF42DB" w:rsidP="00BF4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194">
        <w:rPr>
          <w:rFonts w:ascii="Times New Roman" w:hAnsi="Times New Roman" w:cs="Times New Roman"/>
          <w:sz w:val="28"/>
          <w:szCs w:val="28"/>
        </w:rPr>
        <w:t>Наказывается лишением свободы на срок от десяти до двадцати лет.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DB"/>
    <w:rsid w:val="009C67F7"/>
    <w:rsid w:val="00BF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2020-05-06T08:03:00Z</dcterms:created>
  <dcterms:modified xsi:type="dcterms:W3CDTF">2020-05-06T08:03:00Z</dcterms:modified>
</cp:coreProperties>
</file>