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5" w:rsidRPr="00390308" w:rsidRDefault="004D4EE5" w:rsidP="005A3C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0308">
        <w:rPr>
          <w:b/>
          <w:sz w:val="28"/>
          <w:szCs w:val="28"/>
        </w:rPr>
        <w:t>Годовая отчетность о результатах деятельности субъекта внутреннего финансового аудита 202</w:t>
      </w:r>
      <w:r w:rsidR="009A05C4">
        <w:rPr>
          <w:b/>
          <w:sz w:val="28"/>
          <w:szCs w:val="28"/>
        </w:rPr>
        <w:t>3</w:t>
      </w:r>
      <w:r w:rsidRPr="00390308">
        <w:rPr>
          <w:b/>
          <w:sz w:val="28"/>
          <w:szCs w:val="28"/>
        </w:rPr>
        <w:t xml:space="preserve"> год</w:t>
      </w:r>
    </w:p>
    <w:p w:rsidR="004D4EE5" w:rsidRPr="008E23A3" w:rsidRDefault="004D4EE5" w:rsidP="008E23A3">
      <w:pPr>
        <w:spacing w:line="276" w:lineRule="auto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7D114D" w:rsidRDefault="004D4EE5" w:rsidP="007D114D">
      <w:pPr>
        <w:spacing w:line="276" w:lineRule="auto"/>
        <w:ind w:left="-567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1. Информация о выполнении плана прове</w:t>
      </w:r>
      <w:r w:rsidR="007D114D">
        <w:rPr>
          <w:sz w:val="28"/>
          <w:szCs w:val="28"/>
        </w:rPr>
        <w:t>дения аудиторских мероприятий:</w:t>
      </w:r>
    </w:p>
    <w:p w:rsidR="004D4EE5" w:rsidRDefault="004D4EE5" w:rsidP="007D114D">
      <w:pPr>
        <w:spacing w:line="276" w:lineRule="auto"/>
        <w:ind w:left="-567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В 202</w:t>
      </w:r>
      <w:r w:rsidR="009A05C4">
        <w:rPr>
          <w:sz w:val="28"/>
          <w:szCs w:val="28"/>
          <w:u w:val="single"/>
        </w:rPr>
        <w:t>3</w:t>
      </w:r>
      <w:r w:rsidRPr="005A3CF1">
        <w:rPr>
          <w:sz w:val="28"/>
          <w:szCs w:val="28"/>
          <w:u w:val="single"/>
        </w:rPr>
        <w:t xml:space="preserve"> году проведено 1 плановое аудиторское мероприятие. В течение отчетного периода  внесение изменений в План проведения аудиторских мероприятий на 202</w:t>
      </w:r>
      <w:r w:rsidR="009A05C4">
        <w:rPr>
          <w:sz w:val="28"/>
          <w:szCs w:val="28"/>
          <w:u w:val="single"/>
        </w:rPr>
        <w:t>3</w:t>
      </w:r>
      <w:r w:rsidRPr="005A3CF1">
        <w:rPr>
          <w:sz w:val="28"/>
          <w:szCs w:val="28"/>
          <w:u w:val="single"/>
        </w:rPr>
        <w:t xml:space="preserve"> год</w:t>
      </w:r>
      <w:r w:rsidR="006A171E">
        <w:rPr>
          <w:sz w:val="28"/>
          <w:szCs w:val="28"/>
          <w:u w:val="single"/>
        </w:rPr>
        <w:t xml:space="preserve"> не </w:t>
      </w:r>
      <w:r w:rsidR="006A171E" w:rsidRPr="005A3CF1">
        <w:rPr>
          <w:sz w:val="28"/>
          <w:szCs w:val="28"/>
          <w:u w:val="single"/>
        </w:rPr>
        <w:t>осуществлялос</w:t>
      </w:r>
      <w:r w:rsidR="006A171E">
        <w:rPr>
          <w:sz w:val="28"/>
          <w:szCs w:val="28"/>
          <w:u w:val="single"/>
        </w:rPr>
        <w:t>ь</w:t>
      </w:r>
      <w:r w:rsidRPr="005A3CF1">
        <w:rPr>
          <w:sz w:val="28"/>
          <w:szCs w:val="28"/>
          <w:u w:val="single"/>
        </w:rPr>
        <w:t>.</w:t>
      </w:r>
      <w:r w:rsidR="005A3CF1">
        <w:rPr>
          <w:sz w:val="28"/>
          <w:szCs w:val="28"/>
          <w:u w:val="single"/>
        </w:rPr>
        <w:t xml:space="preserve"> План выполнен на 100%.</w:t>
      </w:r>
      <w:r w:rsidR="005A3CF1">
        <w:rPr>
          <w:sz w:val="28"/>
          <w:szCs w:val="28"/>
          <w:u w:val="single"/>
        </w:rPr>
        <w:tab/>
      </w:r>
      <w:r w:rsidR="005A3CF1">
        <w:rPr>
          <w:sz w:val="28"/>
          <w:szCs w:val="28"/>
          <w:u w:val="single"/>
        </w:rPr>
        <w:tab/>
      </w:r>
      <w:r w:rsidR="005A3CF1">
        <w:rPr>
          <w:sz w:val="28"/>
          <w:szCs w:val="28"/>
          <w:u w:val="single"/>
        </w:rPr>
        <w:tab/>
      </w:r>
      <w:r w:rsidR="005A3CF1">
        <w:rPr>
          <w:sz w:val="28"/>
          <w:szCs w:val="28"/>
          <w:u w:val="single"/>
        </w:rPr>
        <w:tab/>
      </w:r>
    </w:p>
    <w:p w:rsidR="005A3CF1" w:rsidRPr="005A3CF1" w:rsidRDefault="005A3CF1" w:rsidP="007D114D">
      <w:pPr>
        <w:spacing w:line="276" w:lineRule="auto"/>
        <w:ind w:left="-567"/>
        <w:jc w:val="both"/>
        <w:rPr>
          <w:sz w:val="28"/>
          <w:szCs w:val="28"/>
          <w:u w:val="single"/>
        </w:rPr>
      </w:pPr>
    </w:p>
    <w:p w:rsidR="004D4EE5" w:rsidRDefault="004D4EE5" w:rsidP="007D114D">
      <w:pPr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2. Информация о количестве и темах  проведенных  внеплановых  аудиторских мероприятий: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4D4EE5" w:rsidRDefault="004D4EE5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В 202</w:t>
      </w:r>
      <w:r w:rsidR="009672D6">
        <w:rPr>
          <w:sz w:val="28"/>
          <w:szCs w:val="28"/>
          <w:u w:val="single"/>
        </w:rPr>
        <w:t>3</w:t>
      </w:r>
      <w:r w:rsidRPr="005A3CF1">
        <w:rPr>
          <w:sz w:val="28"/>
          <w:szCs w:val="28"/>
          <w:u w:val="single"/>
        </w:rPr>
        <w:t xml:space="preserve"> году внеплановые аудиторски</w:t>
      </w:r>
      <w:r w:rsidR="005A3CF1">
        <w:rPr>
          <w:sz w:val="28"/>
          <w:szCs w:val="28"/>
          <w:u w:val="single"/>
        </w:rPr>
        <w:t>е мероприятия не проводились.</w:t>
      </w:r>
      <w:r w:rsidR="005A3CF1">
        <w:rPr>
          <w:sz w:val="28"/>
          <w:szCs w:val="28"/>
          <w:u w:val="single"/>
        </w:rPr>
        <w:tab/>
      </w:r>
      <w:r w:rsidR="005A3CF1">
        <w:rPr>
          <w:sz w:val="28"/>
          <w:szCs w:val="28"/>
          <w:u w:val="single"/>
        </w:rPr>
        <w:tab/>
      </w:r>
    </w:p>
    <w:p w:rsidR="005A3CF1" w:rsidRPr="005A3CF1" w:rsidRDefault="005A3CF1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</w:p>
    <w:p w:rsidR="007D114D" w:rsidRDefault="004D4EE5" w:rsidP="007D114D">
      <w:pPr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3. Информация о степени надежности вн</w:t>
      </w:r>
      <w:r w:rsidR="007D114D">
        <w:rPr>
          <w:sz w:val="28"/>
          <w:szCs w:val="28"/>
        </w:rPr>
        <w:t>утреннего финансового контроля:</w:t>
      </w:r>
    </w:p>
    <w:p w:rsidR="004D4EE5" w:rsidRPr="005A3CF1" w:rsidRDefault="000776BC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В</w:t>
      </w:r>
      <w:r w:rsidR="004D4EE5" w:rsidRPr="005A3CF1">
        <w:rPr>
          <w:sz w:val="28"/>
          <w:szCs w:val="28"/>
          <w:u w:val="single"/>
        </w:rPr>
        <w:t>нутренн</w:t>
      </w:r>
      <w:r w:rsidRPr="005A3CF1">
        <w:rPr>
          <w:sz w:val="28"/>
          <w:szCs w:val="28"/>
          <w:u w:val="single"/>
        </w:rPr>
        <w:t>ий</w:t>
      </w:r>
      <w:r w:rsidR="004D4EE5" w:rsidRPr="005A3CF1">
        <w:rPr>
          <w:sz w:val="28"/>
          <w:szCs w:val="28"/>
          <w:u w:val="single"/>
        </w:rPr>
        <w:t xml:space="preserve"> финансов</w:t>
      </w:r>
      <w:r w:rsidRPr="005A3CF1">
        <w:rPr>
          <w:sz w:val="28"/>
          <w:szCs w:val="28"/>
          <w:u w:val="single"/>
        </w:rPr>
        <w:t>ый</w:t>
      </w:r>
      <w:r w:rsidR="004D4EE5" w:rsidRPr="005A3CF1">
        <w:rPr>
          <w:sz w:val="28"/>
          <w:szCs w:val="28"/>
          <w:u w:val="single"/>
        </w:rPr>
        <w:t xml:space="preserve"> контрол</w:t>
      </w:r>
      <w:r w:rsidRPr="005A3CF1">
        <w:rPr>
          <w:sz w:val="28"/>
          <w:szCs w:val="28"/>
          <w:u w:val="single"/>
        </w:rPr>
        <w:t>ь</w:t>
      </w:r>
      <w:r w:rsidR="004D4EE5" w:rsidRPr="005A3CF1">
        <w:rPr>
          <w:sz w:val="28"/>
          <w:szCs w:val="28"/>
          <w:u w:val="single"/>
        </w:rPr>
        <w:t xml:space="preserve"> осуществлял</w:t>
      </w:r>
      <w:r w:rsidRPr="005A3CF1">
        <w:rPr>
          <w:sz w:val="28"/>
          <w:szCs w:val="28"/>
          <w:u w:val="single"/>
        </w:rPr>
        <w:t>ся</w:t>
      </w:r>
      <w:r w:rsidR="004D4EE5" w:rsidRPr="005A3CF1">
        <w:rPr>
          <w:sz w:val="28"/>
          <w:szCs w:val="28"/>
          <w:u w:val="single"/>
        </w:rPr>
        <w:t xml:space="preserve"> в </w:t>
      </w:r>
      <w:r w:rsidRPr="005A3CF1">
        <w:rPr>
          <w:sz w:val="28"/>
          <w:szCs w:val="28"/>
          <w:u w:val="single"/>
        </w:rPr>
        <w:t>соответствии с действующим законодательством. С</w:t>
      </w:r>
      <w:r w:rsidR="004D4EE5" w:rsidRPr="005A3CF1">
        <w:rPr>
          <w:sz w:val="28"/>
          <w:szCs w:val="28"/>
          <w:u w:val="single"/>
        </w:rPr>
        <w:t>овершаемые контрольные действия обеспечивают:</w:t>
      </w:r>
    </w:p>
    <w:p w:rsidR="004D4EE5" w:rsidRPr="005A3CF1" w:rsidRDefault="004D4EE5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- выполнение бюджетных процедур учета в соответствии с требованиями, установленными правовыми актами, регулирующими бюджетные правоотношения;</w:t>
      </w:r>
    </w:p>
    <w:p w:rsidR="004D4EE5" w:rsidRPr="005A3CF1" w:rsidRDefault="004D4EE5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- предупреждение (недопущение), выявление и устранение ошибок, нарушений и (или) недостатков, в том числе их причин и условий;</w:t>
      </w:r>
    </w:p>
    <w:p w:rsidR="000776BC" w:rsidRPr="005A3CF1" w:rsidRDefault="000776BC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 xml:space="preserve">- </w:t>
      </w:r>
      <w:r w:rsidR="004D4EE5" w:rsidRPr="005A3CF1">
        <w:rPr>
          <w:sz w:val="28"/>
          <w:szCs w:val="28"/>
          <w:u w:val="single"/>
        </w:rPr>
        <w:t xml:space="preserve">минимизацию рисков искажения бюджетной отчетности.   </w:t>
      </w:r>
    </w:p>
    <w:p w:rsidR="004D4EE5" w:rsidRPr="008E23A3" w:rsidRDefault="004D4EE5" w:rsidP="007D114D">
      <w:pPr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D114D" w:rsidRDefault="004D4EE5" w:rsidP="007D114D">
      <w:pPr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4. Информация о достоверности (недостоверности) сформированной  бюджетной отчетности: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B45B31" w:rsidRPr="005A3CF1" w:rsidRDefault="000776BC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 xml:space="preserve">Годовая бюджетная отчетность составлялась и предоставлялась в соответствии с требованиями и правилами Приказа МФ РФ </w:t>
      </w:r>
      <w:r w:rsidR="00E4029E" w:rsidRPr="005A3CF1">
        <w:rPr>
          <w:sz w:val="28"/>
          <w:szCs w:val="28"/>
          <w:u w:val="single"/>
        </w:rPr>
        <w:t xml:space="preserve">от 28.12.2010 </w:t>
      </w:r>
      <w:r w:rsidRPr="005A3CF1">
        <w:rPr>
          <w:sz w:val="28"/>
          <w:szCs w:val="28"/>
          <w:u w:val="single"/>
        </w:rPr>
        <w:t>№191н «Об утверждении  инструкции о порядке составления и представления годовой, квартальной и месячной бухгалтерской отчетности об исполнении бюджетов бюджетной системы Российской Федерации», Инструкции «О порядке составления, представления годовой, квартальной отчетности государственных (муниципальных) бюджетных и автономных учреждений», утвержденной приказом Минфина РФ от 25 марта 2011 г</w:t>
      </w:r>
      <w:r w:rsidR="00E4029E" w:rsidRPr="005A3CF1">
        <w:rPr>
          <w:sz w:val="28"/>
          <w:szCs w:val="28"/>
          <w:u w:val="single"/>
        </w:rPr>
        <w:t>ода</w:t>
      </w:r>
      <w:r w:rsidRPr="005A3CF1">
        <w:rPr>
          <w:sz w:val="28"/>
          <w:szCs w:val="28"/>
          <w:u w:val="single"/>
        </w:rPr>
        <w:t xml:space="preserve"> №33н.</w:t>
      </w:r>
      <w:r w:rsidR="004D4EE5" w:rsidRPr="005A3CF1">
        <w:rPr>
          <w:sz w:val="28"/>
          <w:szCs w:val="28"/>
          <w:u w:val="single"/>
        </w:rPr>
        <w:t>"</w:t>
      </w:r>
      <w:r w:rsidRPr="005A3CF1">
        <w:rPr>
          <w:sz w:val="28"/>
          <w:szCs w:val="28"/>
          <w:u w:val="single"/>
        </w:rPr>
        <w:t xml:space="preserve"> В ходе проведения аудиторского мероприятия выявлены ряд </w:t>
      </w:r>
      <w:r w:rsidR="004D4EE5" w:rsidRPr="005A3CF1">
        <w:rPr>
          <w:sz w:val="28"/>
          <w:szCs w:val="28"/>
          <w:u w:val="single"/>
        </w:rPr>
        <w:t xml:space="preserve"> ошибок и нарушений</w:t>
      </w:r>
      <w:r w:rsidRPr="005A3CF1">
        <w:rPr>
          <w:sz w:val="28"/>
          <w:szCs w:val="28"/>
          <w:u w:val="single"/>
        </w:rPr>
        <w:t>.</w:t>
      </w:r>
      <w:r w:rsidR="00265F2C" w:rsidRPr="005A3CF1">
        <w:rPr>
          <w:sz w:val="28"/>
          <w:szCs w:val="28"/>
          <w:u w:val="single"/>
        </w:rPr>
        <w:t xml:space="preserve"> </w:t>
      </w:r>
      <w:r w:rsidR="004D4EE5" w:rsidRPr="005A3CF1">
        <w:rPr>
          <w:sz w:val="28"/>
          <w:szCs w:val="28"/>
          <w:u w:val="single"/>
        </w:rPr>
        <w:t xml:space="preserve">Таким образом, </w:t>
      </w:r>
      <w:r w:rsidR="00265F2C" w:rsidRPr="005A3CF1">
        <w:rPr>
          <w:sz w:val="28"/>
          <w:szCs w:val="28"/>
          <w:u w:val="single"/>
        </w:rPr>
        <w:t>по результатам проведения внутреннего финансовог</w:t>
      </w:r>
      <w:r w:rsidR="00C72E8B">
        <w:rPr>
          <w:sz w:val="28"/>
          <w:szCs w:val="28"/>
          <w:u w:val="single"/>
        </w:rPr>
        <w:t xml:space="preserve">о аудита, администрации </w:t>
      </w:r>
      <w:proofErr w:type="spellStart"/>
      <w:r w:rsidR="00C72E8B">
        <w:rPr>
          <w:sz w:val="28"/>
          <w:szCs w:val="28"/>
          <w:u w:val="single"/>
        </w:rPr>
        <w:t>Верховского</w:t>
      </w:r>
      <w:proofErr w:type="spellEnd"/>
      <w:r w:rsidR="00C72E8B">
        <w:rPr>
          <w:sz w:val="28"/>
          <w:szCs w:val="28"/>
          <w:u w:val="single"/>
        </w:rPr>
        <w:t xml:space="preserve"> </w:t>
      </w:r>
      <w:r w:rsidR="00265F2C" w:rsidRPr="005A3CF1">
        <w:rPr>
          <w:sz w:val="28"/>
          <w:szCs w:val="28"/>
          <w:u w:val="single"/>
        </w:rPr>
        <w:t xml:space="preserve"> района Орловской области</w:t>
      </w:r>
      <w:r w:rsidR="00B45B31" w:rsidRPr="005A3CF1">
        <w:rPr>
          <w:sz w:val="28"/>
          <w:szCs w:val="28"/>
          <w:u w:val="single"/>
        </w:rPr>
        <w:t xml:space="preserve"> выданы соответствующие </w:t>
      </w:r>
      <w:r w:rsidR="00265F2C" w:rsidRPr="005A3CF1">
        <w:rPr>
          <w:sz w:val="28"/>
          <w:szCs w:val="28"/>
          <w:u w:val="single"/>
        </w:rPr>
        <w:t>рекоменд</w:t>
      </w:r>
      <w:r w:rsidR="00B45B31" w:rsidRPr="005A3CF1">
        <w:rPr>
          <w:sz w:val="28"/>
          <w:szCs w:val="28"/>
          <w:u w:val="single"/>
        </w:rPr>
        <w:t xml:space="preserve">ации по недопущению </w:t>
      </w:r>
      <w:r w:rsidR="00265F2C" w:rsidRPr="005A3CF1">
        <w:rPr>
          <w:sz w:val="28"/>
          <w:szCs w:val="28"/>
          <w:u w:val="single"/>
        </w:rPr>
        <w:t xml:space="preserve"> </w:t>
      </w:r>
      <w:r w:rsidR="004D4EE5" w:rsidRPr="005A3CF1">
        <w:rPr>
          <w:sz w:val="28"/>
          <w:szCs w:val="28"/>
          <w:u w:val="single"/>
        </w:rPr>
        <w:t>риск</w:t>
      </w:r>
      <w:r w:rsidR="00B45B31" w:rsidRPr="005A3CF1">
        <w:rPr>
          <w:sz w:val="28"/>
          <w:szCs w:val="28"/>
          <w:u w:val="single"/>
        </w:rPr>
        <w:t>ов</w:t>
      </w:r>
      <w:r w:rsidR="004D4EE5" w:rsidRPr="005A3CF1">
        <w:rPr>
          <w:sz w:val="28"/>
          <w:szCs w:val="28"/>
          <w:u w:val="single"/>
        </w:rPr>
        <w:t xml:space="preserve"> искажения бюджетной отчетности.</w:t>
      </w:r>
      <w:r w:rsidR="00B45B31" w:rsidRPr="005A3CF1">
        <w:rPr>
          <w:sz w:val="28"/>
          <w:szCs w:val="28"/>
          <w:u w:val="single"/>
        </w:rPr>
        <w:t xml:space="preserve">      </w:t>
      </w:r>
    </w:p>
    <w:p w:rsidR="007D114D" w:rsidRDefault="004D4EE5" w:rsidP="007D114D">
      <w:pPr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 xml:space="preserve">                                                                                                                                                5. Информация о результатах оценки и</w:t>
      </w:r>
      <w:r w:rsidR="007D114D">
        <w:rPr>
          <w:sz w:val="28"/>
          <w:szCs w:val="28"/>
        </w:rPr>
        <w:t>сполнения бюджетных полномочий:</w:t>
      </w:r>
    </w:p>
    <w:p w:rsidR="007C070B" w:rsidRPr="005A3CF1" w:rsidRDefault="007C070B" w:rsidP="007D114D">
      <w:pPr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lastRenderedPageBreak/>
        <w:t>Бюджетные полномочия ГРБС в отчетном периоде осуществлялись в соответствии со ст. 160.2-1 БК РФ "Бюджетные полномочия отдельных участников бюджетного процесса по организации и осуществлению внутреннего финансового аудита.</w:t>
      </w:r>
    </w:p>
    <w:p w:rsidR="007C070B" w:rsidRPr="008E23A3" w:rsidRDefault="007C070B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</w:p>
    <w:p w:rsidR="007C070B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6. Информация о наиболее значимых выводах, предложениях  и  рекомендациях субъекта внутреннего финансового аудита: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="00390308">
        <w:rPr>
          <w:sz w:val="28"/>
          <w:szCs w:val="28"/>
        </w:rPr>
        <w:t xml:space="preserve">    </w:t>
      </w:r>
      <w:r w:rsidR="007C070B" w:rsidRPr="005A3CF1">
        <w:rPr>
          <w:sz w:val="28"/>
          <w:szCs w:val="28"/>
          <w:u w:val="single"/>
        </w:rPr>
        <w:t>А</w:t>
      </w:r>
      <w:r w:rsidRPr="005A3CF1">
        <w:rPr>
          <w:sz w:val="28"/>
          <w:szCs w:val="28"/>
          <w:u w:val="single"/>
        </w:rPr>
        <w:t xml:space="preserve">нализ аудита показывает, что </w:t>
      </w:r>
      <w:r w:rsidR="00E4029E" w:rsidRPr="005A3CF1">
        <w:rPr>
          <w:sz w:val="28"/>
          <w:szCs w:val="28"/>
          <w:u w:val="single"/>
        </w:rPr>
        <w:t xml:space="preserve">существует </w:t>
      </w:r>
      <w:r w:rsidR="007C070B" w:rsidRPr="005A3CF1">
        <w:rPr>
          <w:sz w:val="28"/>
          <w:szCs w:val="28"/>
          <w:u w:val="single"/>
        </w:rPr>
        <w:t>н</w:t>
      </w:r>
      <w:r w:rsidRPr="005A3CF1">
        <w:rPr>
          <w:sz w:val="28"/>
          <w:szCs w:val="28"/>
          <w:u w:val="single"/>
        </w:rPr>
        <w:t>еобходимо</w:t>
      </w:r>
      <w:r w:rsidR="00E4029E" w:rsidRPr="005A3CF1">
        <w:rPr>
          <w:sz w:val="28"/>
          <w:szCs w:val="28"/>
          <w:u w:val="single"/>
        </w:rPr>
        <w:t>сть</w:t>
      </w:r>
      <w:r w:rsidRPr="005A3CF1">
        <w:rPr>
          <w:sz w:val="28"/>
          <w:szCs w:val="28"/>
          <w:u w:val="single"/>
        </w:rPr>
        <w:t xml:space="preserve"> осуществлени</w:t>
      </w:r>
      <w:r w:rsidR="00E4029E" w:rsidRPr="005A3CF1">
        <w:rPr>
          <w:sz w:val="28"/>
          <w:szCs w:val="28"/>
          <w:u w:val="single"/>
        </w:rPr>
        <w:t>я</w:t>
      </w:r>
      <w:r w:rsidRPr="005A3CF1">
        <w:rPr>
          <w:sz w:val="28"/>
          <w:szCs w:val="28"/>
          <w:u w:val="single"/>
        </w:rPr>
        <w:t xml:space="preserve"> качественного анализа причин и условий, способствовавших возникновению ошибок, нарушений и недостатков, установленных при проведен</w:t>
      </w:r>
      <w:proofErr w:type="gramStart"/>
      <w:r w:rsidRPr="005A3CF1">
        <w:rPr>
          <w:sz w:val="28"/>
          <w:szCs w:val="28"/>
          <w:u w:val="single"/>
        </w:rPr>
        <w:t>ии ау</w:t>
      </w:r>
      <w:proofErr w:type="gramEnd"/>
      <w:r w:rsidRPr="005A3CF1">
        <w:rPr>
          <w:sz w:val="28"/>
          <w:szCs w:val="28"/>
          <w:u w:val="single"/>
        </w:rPr>
        <w:t>дита.</w:t>
      </w:r>
      <w:r w:rsidRPr="008E23A3">
        <w:rPr>
          <w:sz w:val="28"/>
          <w:szCs w:val="28"/>
        </w:rPr>
        <w:t xml:space="preserve"> </w:t>
      </w:r>
    </w:p>
    <w:p w:rsidR="007D114D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7D114D">
        <w:rPr>
          <w:sz w:val="28"/>
          <w:szCs w:val="28"/>
        </w:rPr>
        <w:t xml:space="preserve">                               </w:t>
      </w:r>
      <w:r w:rsidRPr="008E23A3">
        <w:rPr>
          <w:sz w:val="28"/>
          <w:szCs w:val="28"/>
        </w:rPr>
        <w:t>7. 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="007D114D">
        <w:rPr>
          <w:sz w:val="28"/>
          <w:szCs w:val="28"/>
        </w:rPr>
        <w:t xml:space="preserve">   </w:t>
      </w:r>
    </w:p>
    <w:p w:rsidR="00F7099D" w:rsidRPr="005A3CF1" w:rsidRDefault="00532617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Во из</w:t>
      </w:r>
      <w:r w:rsidR="00F7099D" w:rsidRPr="005A3CF1">
        <w:rPr>
          <w:sz w:val="28"/>
          <w:szCs w:val="28"/>
          <w:u w:val="single"/>
        </w:rPr>
        <w:t>б</w:t>
      </w:r>
      <w:r w:rsidRPr="005A3CF1">
        <w:rPr>
          <w:sz w:val="28"/>
          <w:szCs w:val="28"/>
          <w:u w:val="single"/>
        </w:rPr>
        <w:t>ежани</w:t>
      </w:r>
      <w:r w:rsidR="00F7099D" w:rsidRPr="005A3CF1">
        <w:rPr>
          <w:sz w:val="28"/>
          <w:szCs w:val="28"/>
          <w:u w:val="single"/>
        </w:rPr>
        <w:t>е</w:t>
      </w:r>
      <w:r w:rsidRPr="005A3CF1">
        <w:rPr>
          <w:sz w:val="28"/>
          <w:szCs w:val="28"/>
          <w:u w:val="single"/>
        </w:rPr>
        <w:t xml:space="preserve"> значимых рисков,</w:t>
      </w:r>
      <w:r w:rsidRPr="005A3CF1">
        <w:rPr>
          <w:sz w:val="28"/>
          <w:szCs w:val="28"/>
          <w:u w:val="single"/>
        </w:rPr>
        <w:tab/>
        <w:t>прин</w:t>
      </w:r>
      <w:r w:rsidR="00F7099D" w:rsidRPr="005A3CF1">
        <w:rPr>
          <w:sz w:val="28"/>
          <w:szCs w:val="28"/>
          <w:u w:val="single"/>
        </w:rPr>
        <w:t>имались</w:t>
      </w:r>
      <w:r w:rsidRPr="005A3CF1">
        <w:rPr>
          <w:sz w:val="28"/>
          <w:szCs w:val="28"/>
          <w:u w:val="single"/>
        </w:rPr>
        <w:t xml:space="preserve"> меры по обеспечению качества, полноты предоставляемой годовой бюджетной отчетности, недопущению в дальнейшем нарушений и недостатков при составлении и сдаче бюджетной отчетности.</w:t>
      </w:r>
    </w:p>
    <w:p w:rsidR="004D4EE5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7D114D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8. Информация о наиболее значимых принятых мерах по повышению качества финансового менеджмента и минимизации</w:t>
      </w:r>
      <w:r w:rsidR="007D114D">
        <w:rPr>
          <w:sz w:val="28"/>
          <w:szCs w:val="28"/>
        </w:rPr>
        <w:t xml:space="preserve"> (устранению) бюджетных рисков:</w:t>
      </w:r>
    </w:p>
    <w:p w:rsidR="004D4EE5" w:rsidRPr="005A3CF1" w:rsidRDefault="00F7099D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С</w:t>
      </w:r>
      <w:r w:rsidR="004D4EE5" w:rsidRPr="005A3CF1">
        <w:rPr>
          <w:sz w:val="28"/>
          <w:szCs w:val="28"/>
          <w:u w:val="single"/>
        </w:rPr>
        <w:t>овершенствование информационного взаимодействия между структурными подразделениями (сотрудниками) главного администратора, осуществляемого при выполнении бюджетных процедур и хозяйственных операций</w:t>
      </w:r>
      <w:r w:rsidRPr="005A3CF1">
        <w:rPr>
          <w:sz w:val="28"/>
          <w:szCs w:val="28"/>
          <w:u w:val="single"/>
        </w:rPr>
        <w:t>.</w:t>
      </w:r>
    </w:p>
    <w:p w:rsidR="004D4EE5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7D114D" w:rsidRPr="005A3CF1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8E23A3">
        <w:rPr>
          <w:sz w:val="28"/>
          <w:szCs w:val="28"/>
        </w:rPr>
        <w:t>9. Информация о примерах (лучших практиках) организации (обеспечения выполнения), выполнения бюджетных процедур и (или) операций (действий) по выполне</w:t>
      </w:r>
      <w:r w:rsidR="007D114D">
        <w:rPr>
          <w:sz w:val="28"/>
          <w:szCs w:val="28"/>
        </w:rPr>
        <w:t>нию бюджетных процедур:</w:t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  <w:t xml:space="preserve"> </w:t>
      </w:r>
      <w:r w:rsidR="00F7099D" w:rsidRPr="005A3CF1">
        <w:rPr>
          <w:sz w:val="28"/>
          <w:szCs w:val="28"/>
          <w:u w:val="single"/>
        </w:rPr>
        <w:t>Отсутствуют.</w:t>
      </w:r>
    </w:p>
    <w:p w:rsidR="004D4EE5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7D114D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10. Информация о результатах мониторинга реализации мер по минимизации (устран</w:t>
      </w:r>
      <w:r w:rsidR="007D114D">
        <w:rPr>
          <w:sz w:val="28"/>
          <w:szCs w:val="28"/>
        </w:rPr>
        <w:t>ению) бюджетных рисков:</w:t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  <w:r w:rsidR="007D114D">
        <w:rPr>
          <w:sz w:val="28"/>
          <w:szCs w:val="28"/>
        </w:rPr>
        <w:tab/>
      </w:r>
    </w:p>
    <w:p w:rsidR="004D4EE5" w:rsidRPr="005A3CF1" w:rsidRDefault="00F7099D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А</w:t>
      </w:r>
      <w:r w:rsidR="004D4EE5" w:rsidRPr="005A3CF1">
        <w:rPr>
          <w:sz w:val="28"/>
          <w:szCs w:val="28"/>
          <w:u w:val="single"/>
        </w:rPr>
        <w:t>нализ результатов мероприятий орган</w:t>
      </w:r>
      <w:r w:rsidRPr="005A3CF1">
        <w:rPr>
          <w:sz w:val="28"/>
          <w:szCs w:val="28"/>
          <w:u w:val="single"/>
        </w:rPr>
        <w:t>а</w:t>
      </w:r>
      <w:r w:rsidR="004D4EE5" w:rsidRPr="005A3CF1">
        <w:rPr>
          <w:sz w:val="28"/>
          <w:szCs w:val="28"/>
          <w:u w:val="single"/>
        </w:rPr>
        <w:t xml:space="preserve"> муниципального финансового контроля, касающихся организации (обеспечения выполнения), выполнения бюджетных процедур.</w:t>
      </w:r>
    </w:p>
    <w:p w:rsidR="004D4EE5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5A3CF1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8E23A3">
        <w:rPr>
          <w:sz w:val="28"/>
          <w:szCs w:val="28"/>
        </w:rPr>
        <w:t xml:space="preserve">11. Описание событий, оказавших существенное влияние на организацию и осуществление внутреннего финансового аудита, а также на деятельность </w:t>
      </w:r>
      <w:r w:rsidRPr="008E23A3">
        <w:rPr>
          <w:sz w:val="28"/>
          <w:szCs w:val="28"/>
        </w:rPr>
        <w:lastRenderedPageBreak/>
        <w:t>субъекта внутреннего финансового аудита: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="007D114D">
        <w:rPr>
          <w:sz w:val="28"/>
          <w:szCs w:val="28"/>
        </w:rPr>
        <w:t xml:space="preserve">     </w:t>
      </w:r>
      <w:r w:rsidRPr="005A3CF1">
        <w:rPr>
          <w:sz w:val="28"/>
          <w:szCs w:val="28"/>
          <w:u w:val="single"/>
        </w:rPr>
        <w:t>В 202</w:t>
      </w:r>
      <w:r w:rsidR="009672D6">
        <w:rPr>
          <w:sz w:val="28"/>
          <w:szCs w:val="28"/>
          <w:u w:val="single"/>
        </w:rPr>
        <w:t>3</w:t>
      </w:r>
      <w:r w:rsidRPr="005A3CF1">
        <w:rPr>
          <w:sz w:val="28"/>
          <w:szCs w:val="28"/>
          <w:u w:val="single"/>
        </w:rPr>
        <w:t xml:space="preserve"> году событий, оказывающих или способных оказать существенное влияние на организацию и осуществление внутреннего финансового аудита, а также на деятельность субъекта внутреннего финансового аудита, не происходило.</w:t>
      </w:r>
      <w:r w:rsidRPr="005A3CF1">
        <w:rPr>
          <w:sz w:val="28"/>
          <w:szCs w:val="28"/>
          <w:u w:val="single"/>
        </w:rPr>
        <w:tab/>
      </w:r>
    </w:p>
    <w:p w:rsidR="004D4EE5" w:rsidRPr="008E23A3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7D114D" w:rsidRDefault="004D4EE5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3A3">
        <w:rPr>
          <w:sz w:val="28"/>
          <w:szCs w:val="28"/>
        </w:rPr>
        <w:t>12. Сведения о субъекте внут</w:t>
      </w:r>
      <w:r w:rsidR="007D114D">
        <w:rPr>
          <w:sz w:val="28"/>
          <w:szCs w:val="28"/>
        </w:rPr>
        <w:t>реннего финансового аудита:</w:t>
      </w:r>
      <w:r w:rsidR="007D114D">
        <w:rPr>
          <w:sz w:val="28"/>
          <w:szCs w:val="28"/>
        </w:rPr>
        <w:tab/>
      </w:r>
    </w:p>
    <w:p w:rsidR="004D4EE5" w:rsidRPr="005A3CF1" w:rsidRDefault="00F7099D" w:rsidP="007D114D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  <w:u w:val="single"/>
        </w:rPr>
      </w:pPr>
      <w:r w:rsidRPr="005A3CF1">
        <w:rPr>
          <w:sz w:val="28"/>
          <w:szCs w:val="28"/>
          <w:u w:val="single"/>
        </w:rPr>
        <w:t>Должно</w:t>
      </w:r>
      <w:r w:rsidR="00BF2B61">
        <w:rPr>
          <w:sz w:val="28"/>
          <w:szCs w:val="28"/>
          <w:u w:val="single"/>
        </w:rPr>
        <w:t xml:space="preserve">стное лицо, главный специалист по экономике и финансам отдела сельского хозяйства администрации </w:t>
      </w:r>
      <w:proofErr w:type="spellStart"/>
      <w:r w:rsidR="00BF2B61">
        <w:rPr>
          <w:sz w:val="28"/>
          <w:szCs w:val="28"/>
          <w:u w:val="single"/>
        </w:rPr>
        <w:t>Верховского</w:t>
      </w:r>
      <w:proofErr w:type="spellEnd"/>
      <w:r w:rsidRPr="005A3CF1">
        <w:rPr>
          <w:sz w:val="28"/>
          <w:szCs w:val="28"/>
          <w:u w:val="single"/>
        </w:rPr>
        <w:t xml:space="preserve"> района. </w:t>
      </w:r>
      <w:r w:rsidR="004D4EE5" w:rsidRPr="005A3CF1">
        <w:rPr>
          <w:sz w:val="28"/>
          <w:szCs w:val="28"/>
          <w:u w:val="single"/>
        </w:rPr>
        <w:t xml:space="preserve">Подчиняется непосредственно руководителю главного администратора бюджетных средств. </w:t>
      </w:r>
      <w:r w:rsidR="008760FC">
        <w:rPr>
          <w:sz w:val="28"/>
          <w:szCs w:val="28"/>
          <w:u w:val="single"/>
        </w:rPr>
        <w:t xml:space="preserve"> Ф</w:t>
      </w:r>
      <w:r w:rsidR="00B66BE5" w:rsidRPr="005A3CF1">
        <w:rPr>
          <w:sz w:val="28"/>
          <w:szCs w:val="28"/>
          <w:u w:val="single"/>
        </w:rPr>
        <w:t xml:space="preserve">актическая численность субъекта внутреннего финансового аудита составляет 1 ед. Должностное лицо </w:t>
      </w:r>
      <w:r w:rsidR="004D4EE5" w:rsidRPr="005A3CF1">
        <w:rPr>
          <w:sz w:val="28"/>
          <w:szCs w:val="28"/>
          <w:u w:val="single"/>
        </w:rPr>
        <w:t>облада</w:t>
      </w:r>
      <w:r w:rsidR="00B66BE5" w:rsidRPr="005A3CF1">
        <w:rPr>
          <w:sz w:val="28"/>
          <w:szCs w:val="28"/>
          <w:u w:val="single"/>
        </w:rPr>
        <w:t>е</w:t>
      </w:r>
      <w:r w:rsidR="004D4EE5" w:rsidRPr="005A3CF1">
        <w:rPr>
          <w:sz w:val="28"/>
          <w:szCs w:val="28"/>
          <w:u w:val="single"/>
        </w:rPr>
        <w:t>т профессиональными и специальными знаниями, опытом, навыками и умениями, позволяющими планировать и проводить аудиторские мероприятия, выполняя в полном объеме стоящие перед субъектом внутреннего финансового аудита цели и задачи</w:t>
      </w:r>
      <w:r w:rsidR="00BF2B61">
        <w:rPr>
          <w:sz w:val="28"/>
          <w:szCs w:val="28"/>
          <w:u w:val="single"/>
        </w:rPr>
        <w:t>.</w:t>
      </w:r>
      <w:r w:rsidR="006A171E" w:rsidRPr="006A171E">
        <w:rPr>
          <w:sz w:val="28"/>
          <w:szCs w:val="28"/>
          <w:u w:val="single"/>
        </w:rPr>
        <w:t xml:space="preserve"> </w:t>
      </w:r>
      <w:r w:rsidR="006A171E" w:rsidRPr="005A3CF1">
        <w:rPr>
          <w:sz w:val="28"/>
          <w:szCs w:val="28"/>
          <w:u w:val="single"/>
        </w:rPr>
        <w:t>В отчетном периоде</w:t>
      </w:r>
      <w:r w:rsidR="006A171E">
        <w:rPr>
          <w:sz w:val="28"/>
          <w:szCs w:val="28"/>
          <w:u w:val="single"/>
        </w:rPr>
        <w:t xml:space="preserve"> </w:t>
      </w:r>
      <w:r w:rsidR="002713F5">
        <w:rPr>
          <w:sz w:val="28"/>
          <w:szCs w:val="28"/>
          <w:u w:val="single"/>
        </w:rPr>
        <w:t>периодически осуществлялось участие в семинарах проводимых Главным контрольным управлением Губернатора и Председател</w:t>
      </w:r>
      <w:r w:rsidR="009672D6">
        <w:rPr>
          <w:sz w:val="28"/>
          <w:szCs w:val="28"/>
          <w:u w:val="single"/>
        </w:rPr>
        <w:t>ем</w:t>
      </w:r>
      <w:r w:rsidR="002713F5">
        <w:rPr>
          <w:sz w:val="28"/>
          <w:szCs w:val="28"/>
          <w:u w:val="single"/>
        </w:rPr>
        <w:t xml:space="preserve"> Правительства Орловской области совместно с Контрольно-счетной палатой Орловской области.</w:t>
      </w:r>
      <w:r w:rsidR="005A3CF1">
        <w:rPr>
          <w:sz w:val="28"/>
          <w:szCs w:val="28"/>
          <w:u w:val="single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C83142" w:rsidRPr="008E23A3" w:rsidRDefault="0021195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211952" w:rsidRDefault="0021195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</w:p>
    <w:p w:rsidR="004D4EE5" w:rsidRPr="008E23A3" w:rsidRDefault="0021195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отдела сельского хозяйства</w:t>
      </w:r>
      <w:r w:rsidR="004D4EE5" w:rsidRPr="008E23A3">
        <w:rPr>
          <w:sz w:val="28"/>
          <w:szCs w:val="28"/>
        </w:rPr>
        <w:t xml:space="preserve">                   </w:t>
      </w:r>
      <w:r w:rsidR="005A3CF1">
        <w:rPr>
          <w:sz w:val="28"/>
          <w:szCs w:val="28"/>
        </w:rPr>
        <w:t>____________</w:t>
      </w:r>
      <w:r w:rsidR="00BF2B61">
        <w:rPr>
          <w:sz w:val="28"/>
          <w:szCs w:val="28"/>
        </w:rPr>
        <w:t xml:space="preserve">     </w:t>
      </w:r>
      <w:proofErr w:type="spellStart"/>
      <w:r w:rsidR="00BF2B61">
        <w:rPr>
          <w:sz w:val="28"/>
          <w:szCs w:val="28"/>
        </w:rPr>
        <w:t>В.Т.Несмеянов</w:t>
      </w:r>
      <w:proofErr w:type="spellEnd"/>
      <w:r w:rsidR="004D4EE5" w:rsidRPr="008E23A3">
        <w:rPr>
          <w:sz w:val="28"/>
          <w:szCs w:val="28"/>
        </w:rPr>
        <w:tab/>
      </w:r>
      <w:r w:rsidR="004D4EE5" w:rsidRPr="008E23A3">
        <w:rPr>
          <w:sz w:val="28"/>
          <w:szCs w:val="28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  <w:t xml:space="preserve"> 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p w:rsidR="004D4EE5" w:rsidRPr="008E23A3" w:rsidRDefault="004D4EE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 w:rsidRPr="008E23A3">
        <w:rPr>
          <w:sz w:val="28"/>
          <w:szCs w:val="28"/>
        </w:rPr>
        <w:t xml:space="preserve">" </w:t>
      </w:r>
      <w:r w:rsidR="009672D6">
        <w:rPr>
          <w:sz w:val="28"/>
          <w:szCs w:val="28"/>
          <w:u w:val="single"/>
        </w:rPr>
        <w:t>3</w:t>
      </w:r>
      <w:r w:rsidR="00C83142" w:rsidRPr="005A3CF1">
        <w:rPr>
          <w:sz w:val="28"/>
          <w:szCs w:val="28"/>
          <w:u w:val="single"/>
        </w:rPr>
        <w:t>0</w:t>
      </w:r>
      <w:r w:rsidRPr="005A3CF1">
        <w:rPr>
          <w:sz w:val="28"/>
          <w:szCs w:val="28"/>
          <w:u w:val="single"/>
        </w:rPr>
        <w:t xml:space="preserve"> "  </w:t>
      </w:r>
      <w:r w:rsidR="009672D6">
        <w:rPr>
          <w:sz w:val="28"/>
          <w:szCs w:val="28"/>
          <w:u w:val="single"/>
        </w:rPr>
        <w:t>января</w:t>
      </w:r>
      <w:r w:rsidRPr="005A3CF1">
        <w:rPr>
          <w:sz w:val="28"/>
          <w:szCs w:val="28"/>
          <w:u w:val="single"/>
        </w:rPr>
        <w:t xml:space="preserve">  202</w:t>
      </w:r>
      <w:r w:rsidR="009672D6">
        <w:rPr>
          <w:sz w:val="28"/>
          <w:szCs w:val="28"/>
          <w:u w:val="single"/>
        </w:rPr>
        <w:t>4</w:t>
      </w:r>
      <w:r w:rsidRPr="005A3CF1">
        <w:rPr>
          <w:sz w:val="28"/>
          <w:szCs w:val="28"/>
          <w:u w:val="single"/>
        </w:rPr>
        <w:t xml:space="preserve"> г.</w:t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  <w:r w:rsidRPr="008E23A3">
        <w:rPr>
          <w:sz w:val="28"/>
          <w:szCs w:val="28"/>
        </w:rPr>
        <w:tab/>
      </w:r>
    </w:p>
    <w:sectPr w:rsidR="004D4EE5" w:rsidRPr="008E23A3" w:rsidSect="006E717D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3F4A"/>
    <w:multiLevelType w:val="multilevel"/>
    <w:tmpl w:val="940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4F"/>
    <w:rsid w:val="0000207B"/>
    <w:rsid w:val="000047DC"/>
    <w:rsid w:val="0000537F"/>
    <w:rsid w:val="00006399"/>
    <w:rsid w:val="00015ED9"/>
    <w:rsid w:val="00044703"/>
    <w:rsid w:val="000536EF"/>
    <w:rsid w:val="0006293E"/>
    <w:rsid w:val="000776BC"/>
    <w:rsid w:val="00092A92"/>
    <w:rsid w:val="000934AE"/>
    <w:rsid w:val="00093DC8"/>
    <w:rsid w:val="000B0FFD"/>
    <w:rsid w:val="000C6AF1"/>
    <w:rsid w:val="000D7C86"/>
    <w:rsid w:val="000E28F6"/>
    <w:rsid w:val="000E4374"/>
    <w:rsid w:val="000E6A19"/>
    <w:rsid w:val="000F035F"/>
    <w:rsid w:val="000F06A6"/>
    <w:rsid w:val="000F0E0C"/>
    <w:rsid w:val="000F7969"/>
    <w:rsid w:val="00102A56"/>
    <w:rsid w:val="0010579D"/>
    <w:rsid w:val="00107EA0"/>
    <w:rsid w:val="001139B2"/>
    <w:rsid w:val="00114100"/>
    <w:rsid w:val="001175F4"/>
    <w:rsid w:val="0013503D"/>
    <w:rsid w:val="00137E6A"/>
    <w:rsid w:val="001430FD"/>
    <w:rsid w:val="00152010"/>
    <w:rsid w:val="00167CA8"/>
    <w:rsid w:val="00167F5A"/>
    <w:rsid w:val="00184AA6"/>
    <w:rsid w:val="00193818"/>
    <w:rsid w:val="00193FBC"/>
    <w:rsid w:val="001962F2"/>
    <w:rsid w:val="00197646"/>
    <w:rsid w:val="001A50EC"/>
    <w:rsid w:val="001A56B6"/>
    <w:rsid w:val="001A7BD7"/>
    <w:rsid w:val="001D2077"/>
    <w:rsid w:val="001D7612"/>
    <w:rsid w:val="001E1457"/>
    <w:rsid w:val="001E2160"/>
    <w:rsid w:val="001E3733"/>
    <w:rsid w:val="001F7709"/>
    <w:rsid w:val="0020168B"/>
    <w:rsid w:val="002018A0"/>
    <w:rsid w:val="00201FAE"/>
    <w:rsid w:val="00211952"/>
    <w:rsid w:val="00224592"/>
    <w:rsid w:val="00225B7B"/>
    <w:rsid w:val="00231109"/>
    <w:rsid w:val="002643B2"/>
    <w:rsid w:val="00265F2C"/>
    <w:rsid w:val="00266A98"/>
    <w:rsid w:val="00267ADB"/>
    <w:rsid w:val="0027042A"/>
    <w:rsid w:val="002713F5"/>
    <w:rsid w:val="0028417B"/>
    <w:rsid w:val="00287F2A"/>
    <w:rsid w:val="00290A41"/>
    <w:rsid w:val="002B3AF6"/>
    <w:rsid w:val="002C2F98"/>
    <w:rsid w:val="002C3C4A"/>
    <w:rsid w:val="002C4AFD"/>
    <w:rsid w:val="002C59B4"/>
    <w:rsid w:val="002E3F3D"/>
    <w:rsid w:val="002E497D"/>
    <w:rsid w:val="00307425"/>
    <w:rsid w:val="00307F99"/>
    <w:rsid w:val="00310366"/>
    <w:rsid w:val="003121D3"/>
    <w:rsid w:val="003161E0"/>
    <w:rsid w:val="0032315C"/>
    <w:rsid w:val="00324640"/>
    <w:rsid w:val="00330DD0"/>
    <w:rsid w:val="00331978"/>
    <w:rsid w:val="00332391"/>
    <w:rsid w:val="003356B8"/>
    <w:rsid w:val="00351456"/>
    <w:rsid w:val="00351B83"/>
    <w:rsid w:val="00353AC0"/>
    <w:rsid w:val="00362628"/>
    <w:rsid w:val="0036748A"/>
    <w:rsid w:val="00371A00"/>
    <w:rsid w:val="00373226"/>
    <w:rsid w:val="00373CA4"/>
    <w:rsid w:val="00376ECF"/>
    <w:rsid w:val="00390308"/>
    <w:rsid w:val="003928CE"/>
    <w:rsid w:val="0039366E"/>
    <w:rsid w:val="003B2CFF"/>
    <w:rsid w:val="003B64D6"/>
    <w:rsid w:val="003C04E0"/>
    <w:rsid w:val="003C3B6E"/>
    <w:rsid w:val="003C5DB6"/>
    <w:rsid w:val="003D34DC"/>
    <w:rsid w:val="003E3B14"/>
    <w:rsid w:val="00403450"/>
    <w:rsid w:val="0040648D"/>
    <w:rsid w:val="004128E0"/>
    <w:rsid w:val="00415E2A"/>
    <w:rsid w:val="00416600"/>
    <w:rsid w:val="00421725"/>
    <w:rsid w:val="004218DC"/>
    <w:rsid w:val="004551E5"/>
    <w:rsid w:val="00455576"/>
    <w:rsid w:val="00465617"/>
    <w:rsid w:val="00466418"/>
    <w:rsid w:val="00466D11"/>
    <w:rsid w:val="00467AAE"/>
    <w:rsid w:val="00470A35"/>
    <w:rsid w:val="0047196B"/>
    <w:rsid w:val="00475955"/>
    <w:rsid w:val="00477951"/>
    <w:rsid w:val="004853E7"/>
    <w:rsid w:val="004B219A"/>
    <w:rsid w:val="004B68CE"/>
    <w:rsid w:val="004D0228"/>
    <w:rsid w:val="004D1E4C"/>
    <w:rsid w:val="004D4EE5"/>
    <w:rsid w:val="004F4130"/>
    <w:rsid w:val="00504594"/>
    <w:rsid w:val="0050765A"/>
    <w:rsid w:val="00510697"/>
    <w:rsid w:val="00526F4F"/>
    <w:rsid w:val="00532617"/>
    <w:rsid w:val="00537391"/>
    <w:rsid w:val="00537715"/>
    <w:rsid w:val="00543A52"/>
    <w:rsid w:val="005469EE"/>
    <w:rsid w:val="00550142"/>
    <w:rsid w:val="005512D0"/>
    <w:rsid w:val="005518AE"/>
    <w:rsid w:val="00572C06"/>
    <w:rsid w:val="00577313"/>
    <w:rsid w:val="00577EC3"/>
    <w:rsid w:val="00580AA1"/>
    <w:rsid w:val="005810D6"/>
    <w:rsid w:val="0058793D"/>
    <w:rsid w:val="005909C9"/>
    <w:rsid w:val="005A3CF1"/>
    <w:rsid w:val="005A4E55"/>
    <w:rsid w:val="005A50E7"/>
    <w:rsid w:val="005B1121"/>
    <w:rsid w:val="005B7364"/>
    <w:rsid w:val="005C174E"/>
    <w:rsid w:val="005C1AF9"/>
    <w:rsid w:val="005C265D"/>
    <w:rsid w:val="005C43CF"/>
    <w:rsid w:val="005C624A"/>
    <w:rsid w:val="005D31BE"/>
    <w:rsid w:val="005D4811"/>
    <w:rsid w:val="005D673D"/>
    <w:rsid w:val="005D7DF0"/>
    <w:rsid w:val="005E11DD"/>
    <w:rsid w:val="005E4FBB"/>
    <w:rsid w:val="005F6158"/>
    <w:rsid w:val="005F7DCA"/>
    <w:rsid w:val="00602C52"/>
    <w:rsid w:val="00603931"/>
    <w:rsid w:val="00605254"/>
    <w:rsid w:val="00610093"/>
    <w:rsid w:val="00637AB3"/>
    <w:rsid w:val="00652423"/>
    <w:rsid w:val="006653DB"/>
    <w:rsid w:val="0067551E"/>
    <w:rsid w:val="00677D8B"/>
    <w:rsid w:val="00692E56"/>
    <w:rsid w:val="006A171E"/>
    <w:rsid w:val="006A1E2A"/>
    <w:rsid w:val="006B75AA"/>
    <w:rsid w:val="006C0755"/>
    <w:rsid w:val="006C6EBD"/>
    <w:rsid w:val="006D1433"/>
    <w:rsid w:val="006E12F1"/>
    <w:rsid w:val="006E3B61"/>
    <w:rsid w:val="006E67C5"/>
    <w:rsid w:val="006E717D"/>
    <w:rsid w:val="006F110C"/>
    <w:rsid w:val="006F1407"/>
    <w:rsid w:val="006F1D15"/>
    <w:rsid w:val="006F6767"/>
    <w:rsid w:val="007002CE"/>
    <w:rsid w:val="0070107F"/>
    <w:rsid w:val="00701FE2"/>
    <w:rsid w:val="00702D5C"/>
    <w:rsid w:val="00707C70"/>
    <w:rsid w:val="00716A89"/>
    <w:rsid w:val="00725D60"/>
    <w:rsid w:val="00731BB1"/>
    <w:rsid w:val="00733D86"/>
    <w:rsid w:val="00735BA8"/>
    <w:rsid w:val="0075007E"/>
    <w:rsid w:val="007521B1"/>
    <w:rsid w:val="00752434"/>
    <w:rsid w:val="00754335"/>
    <w:rsid w:val="00755AB1"/>
    <w:rsid w:val="0075718B"/>
    <w:rsid w:val="00762559"/>
    <w:rsid w:val="0077232B"/>
    <w:rsid w:val="0077462D"/>
    <w:rsid w:val="00774DBB"/>
    <w:rsid w:val="00775EA0"/>
    <w:rsid w:val="00784944"/>
    <w:rsid w:val="00787928"/>
    <w:rsid w:val="00790639"/>
    <w:rsid w:val="00791A7D"/>
    <w:rsid w:val="007B0DC2"/>
    <w:rsid w:val="007B275F"/>
    <w:rsid w:val="007C070B"/>
    <w:rsid w:val="007C1FA8"/>
    <w:rsid w:val="007C48A4"/>
    <w:rsid w:val="007C71EA"/>
    <w:rsid w:val="007D114D"/>
    <w:rsid w:val="007E286C"/>
    <w:rsid w:val="007E446F"/>
    <w:rsid w:val="007F1289"/>
    <w:rsid w:val="007F47F5"/>
    <w:rsid w:val="007F59E3"/>
    <w:rsid w:val="007F617B"/>
    <w:rsid w:val="0080301C"/>
    <w:rsid w:val="00803FAE"/>
    <w:rsid w:val="00807615"/>
    <w:rsid w:val="008100AE"/>
    <w:rsid w:val="00812E66"/>
    <w:rsid w:val="00824740"/>
    <w:rsid w:val="00831E3F"/>
    <w:rsid w:val="008344FA"/>
    <w:rsid w:val="00844AE1"/>
    <w:rsid w:val="00845D2C"/>
    <w:rsid w:val="00852CAA"/>
    <w:rsid w:val="00855DDE"/>
    <w:rsid w:val="0086151A"/>
    <w:rsid w:val="00866B64"/>
    <w:rsid w:val="00876014"/>
    <w:rsid w:val="008760FC"/>
    <w:rsid w:val="008A3C88"/>
    <w:rsid w:val="008A5596"/>
    <w:rsid w:val="008A6D1B"/>
    <w:rsid w:val="008B5D2D"/>
    <w:rsid w:val="008B6746"/>
    <w:rsid w:val="008B78CA"/>
    <w:rsid w:val="008D080E"/>
    <w:rsid w:val="008D605F"/>
    <w:rsid w:val="008E168A"/>
    <w:rsid w:val="008E2358"/>
    <w:rsid w:val="008E23A3"/>
    <w:rsid w:val="008E38E4"/>
    <w:rsid w:val="00900B53"/>
    <w:rsid w:val="00913B57"/>
    <w:rsid w:val="00914F7F"/>
    <w:rsid w:val="0092689B"/>
    <w:rsid w:val="00934455"/>
    <w:rsid w:val="00935D3B"/>
    <w:rsid w:val="0094156D"/>
    <w:rsid w:val="0094286A"/>
    <w:rsid w:val="0094564B"/>
    <w:rsid w:val="00952212"/>
    <w:rsid w:val="00963FDA"/>
    <w:rsid w:val="00965511"/>
    <w:rsid w:val="009672D6"/>
    <w:rsid w:val="0098513E"/>
    <w:rsid w:val="009924CA"/>
    <w:rsid w:val="0099531D"/>
    <w:rsid w:val="00996BE2"/>
    <w:rsid w:val="00997776"/>
    <w:rsid w:val="009A05C4"/>
    <w:rsid w:val="009A6985"/>
    <w:rsid w:val="009B0062"/>
    <w:rsid w:val="009B04C7"/>
    <w:rsid w:val="009B3B3D"/>
    <w:rsid w:val="009B6C1C"/>
    <w:rsid w:val="009C0A50"/>
    <w:rsid w:val="009C43F5"/>
    <w:rsid w:val="009C59DE"/>
    <w:rsid w:val="009C5F2A"/>
    <w:rsid w:val="009D7740"/>
    <w:rsid w:val="009E297D"/>
    <w:rsid w:val="009F1711"/>
    <w:rsid w:val="00A05A74"/>
    <w:rsid w:val="00A200BA"/>
    <w:rsid w:val="00A31C1C"/>
    <w:rsid w:val="00A332C9"/>
    <w:rsid w:val="00A370D9"/>
    <w:rsid w:val="00A37CAF"/>
    <w:rsid w:val="00A429BF"/>
    <w:rsid w:val="00A43C11"/>
    <w:rsid w:val="00A460D9"/>
    <w:rsid w:val="00A56EF3"/>
    <w:rsid w:val="00A611D9"/>
    <w:rsid w:val="00A63DEE"/>
    <w:rsid w:val="00A6587D"/>
    <w:rsid w:val="00A71660"/>
    <w:rsid w:val="00A71BFB"/>
    <w:rsid w:val="00A801C5"/>
    <w:rsid w:val="00A81276"/>
    <w:rsid w:val="00A854D7"/>
    <w:rsid w:val="00A873B5"/>
    <w:rsid w:val="00A90970"/>
    <w:rsid w:val="00A927EA"/>
    <w:rsid w:val="00A93C4B"/>
    <w:rsid w:val="00A94CD8"/>
    <w:rsid w:val="00A96A60"/>
    <w:rsid w:val="00AA7AF1"/>
    <w:rsid w:val="00AB30FF"/>
    <w:rsid w:val="00AD0F63"/>
    <w:rsid w:val="00AD67C6"/>
    <w:rsid w:val="00AE0B6E"/>
    <w:rsid w:val="00AE51E3"/>
    <w:rsid w:val="00AF3D4F"/>
    <w:rsid w:val="00B0172E"/>
    <w:rsid w:val="00B0749F"/>
    <w:rsid w:val="00B10115"/>
    <w:rsid w:val="00B133F8"/>
    <w:rsid w:val="00B1485C"/>
    <w:rsid w:val="00B1586C"/>
    <w:rsid w:val="00B162E8"/>
    <w:rsid w:val="00B315A4"/>
    <w:rsid w:val="00B430D1"/>
    <w:rsid w:val="00B439AA"/>
    <w:rsid w:val="00B45B31"/>
    <w:rsid w:val="00B544CC"/>
    <w:rsid w:val="00B63A3E"/>
    <w:rsid w:val="00B66BE5"/>
    <w:rsid w:val="00B67913"/>
    <w:rsid w:val="00B67DAC"/>
    <w:rsid w:val="00B716BF"/>
    <w:rsid w:val="00B81261"/>
    <w:rsid w:val="00B81806"/>
    <w:rsid w:val="00B84313"/>
    <w:rsid w:val="00B84BA1"/>
    <w:rsid w:val="00B96076"/>
    <w:rsid w:val="00BA30C3"/>
    <w:rsid w:val="00BB03F6"/>
    <w:rsid w:val="00BB4A3F"/>
    <w:rsid w:val="00BC6406"/>
    <w:rsid w:val="00BD1EEC"/>
    <w:rsid w:val="00BE0290"/>
    <w:rsid w:val="00BE19EF"/>
    <w:rsid w:val="00BE1A2B"/>
    <w:rsid w:val="00BE23C2"/>
    <w:rsid w:val="00BE4044"/>
    <w:rsid w:val="00BE7438"/>
    <w:rsid w:val="00BE7DDF"/>
    <w:rsid w:val="00BF2B61"/>
    <w:rsid w:val="00BF5120"/>
    <w:rsid w:val="00C0133E"/>
    <w:rsid w:val="00C03A02"/>
    <w:rsid w:val="00C04003"/>
    <w:rsid w:val="00C15E89"/>
    <w:rsid w:val="00C1631E"/>
    <w:rsid w:val="00C22307"/>
    <w:rsid w:val="00C25F5A"/>
    <w:rsid w:val="00C3157C"/>
    <w:rsid w:val="00C3576C"/>
    <w:rsid w:val="00C36A0D"/>
    <w:rsid w:val="00C414F3"/>
    <w:rsid w:val="00C4318E"/>
    <w:rsid w:val="00C459F3"/>
    <w:rsid w:val="00C5364D"/>
    <w:rsid w:val="00C71E66"/>
    <w:rsid w:val="00C72E8B"/>
    <w:rsid w:val="00C81D07"/>
    <w:rsid w:val="00C83142"/>
    <w:rsid w:val="00C87AC6"/>
    <w:rsid w:val="00C91AF8"/>
    <w:rsid w:val="00C93D7C"/>
    <w:rsid w:val="00CA1411"/>
    <w:rsid w:val="00CA52B8"/>
    <w:rsid w:val="00CC7C08"/>
    <w:rsid w:val="00CD3CBE"/>
    <w:rsid w:val="00CD70D9"/>
    <w:rsid w:val="00CE3240"/>
    <w:rsid w:val="00CE6709"/>
    <w:rsid w:val="00CF5953"/>
    <w:rsid w:val="00D02230"/>
    <w:rsid w:val="00D14B85"/>
    <w:rsid w:val="00D16C02"/>
    <w:rsid w:val="00D16CC6"/>
    <w:rsid w:val="00D21460"/>
    <w:rsid w:val="00D25616"/>
    <w:rsid w:val="00D32B35"/>
    <w:rsid w:val="00D35389"/>
    <w:rsid w:val="00D44F85"/>
    <w:rsid w:val="00D45FD7"/>
    <w:rsid w:val="00D53A98"/>
    <w:rsid w:val="00D569A7"/>
    <w:rsid w:val="00D66CBC"/>
    <w:rsid w:val="00D6740C"/>
    <w:rsid w:val="00D70BE7"/>
    <w:rsid w:val="00D85B39"/>
    <w:rsid w:val="00D909EC"/>
    <w:rsid w:val="00D91824"/>
    <w:rsid w:val="00D91B73"/>
    <w:rsid w:val="00DB18D3"/>
    <w:rsid w:val="00DC0B2B"/>
    <w:rsid w:val="00DC5ADE"/>
    <w:rsid w:val="00DD60C1"/>
    <w:rsid w:val="00DE1D99"/>
    <w:rsid w:val="00DE2DC0"/>
    <w:rsid w:val="00DE5FCC"/>
    <w:rsid w:val="00DE7EE9"/>
    <w:rsid w:val="00DF2D89"/>
    <w:rsid w:val="00DF3AB9"/>
    <w:rsid w:val="00DF4B44"/>
    <w:rsid w:val="00DF6399"/>
    <w:rsid w:val="00E01A84"/>
    <w:rsid w:val="00E026A4"/>
    <w:rsid w:val="00E047E7"/>
    <w:rsid w:val="00E11DF9"/>
    <w:rsid w:val="00E2174A"/>
    <w:rsid w:val="00E27C9E"/>
    <w:rsid w:val="00E36E52"/>
    <w:rsid w:val="00E4029E"/>
    <w:rsid w:val="00E44CF8"/>
    <w:rsid w:val="00E5168D"/>
    <w:rsid w:val="00E56209"/>
    <w:rsid w:val="00E95492"/>
    <w:rsid w:val="00EA1630"/>
    <w:rsid w:val="00EA1E45"/>
    <w:rsid w:val="00EC0DF8"/>
    <w:rsid w:val="00EC6671"/>
    <w:rsid w:val="00EF22B9"/>
    <w:rsid w:val="00EF22FA"/>
    <w:rsid w:val="00EF7129"/>
    <w:rsid w:val="00EF7FF1"/>
    <w:rsid w:val="00F070A4"/>
    <w:rsid w:val="00F11F5E"/>
    <w:rsid w:val="00F22E5C"/>
    <w:rsid w:val="00F33AC6"/>
    <w:rsid w:val="00F51380"/>
    <w:rsid w:val="00F56AE5"/>
    <w:rsid w:val="00F57F4F"/>
    <w:rsid w:val="00F629C0"/>
    <w:rsid w:val="00F65338"/>
    <w:rsid w:val="00F658D6"/>
    <w:rsid w:val="00F7099D"/>
    <w:rsid w:val="00F73FF4"/>
    <w:rsid w:val="00F84DCB"/>
    <w:rsid w:val="00F86CF8"/>
    <w:rsid w:val="00F92AF8"/>
    <w:rsid w:val="00FA2A9F"/>
    <w:rsid w:val="00FB1375"/>
    <w:rsid w:val="00FB352B"/>
    <w:rsid w:val="00FB5CBB"/>
    <w:rsid w:val="00FB65E3"/>
    <w:rsid w:val="00FC51AA"/>
    <w:rsid w:val="00FD13BE"/>
    <w:rsid w:val="00FD67BE"/>
    <w:rsid w:val="00FE01FB"/>
    <w:rsid w:val="00FE079F"/>
    <w:rsid w:val="00FE60C8"/>
    <w:rsid w:val="00FF2484"/>
    <w:rsid w:val="00FF2B1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AF8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C91AF8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customStyle="1" w:styleId="ConsPlusNonformat">
    <w:name w:val="ConsPlusNonformat"/>
    <w:uiPriority w:val="99"/>
    <w:rsid w:val="00803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next w:val="a5"/>
    <w:link w:val="a6"/>
    <w:qFormat/>
    <w:rsid w:val="00803FAE"/>
    <w:pPr>
      <w:ind w:hanging="567"/>
      <w:jc w:val="center"/>
    </w:pPr>
    <w:rPr>
      <w:b/>
      <w:i/>
      <w:sz w:val="28"/>
    </w:rPr>
  </w:style>
  <w:style w:type="character" w:customStyle="1" w:styleId="a6">
    <w:name w:val="Название Знак"/>
    <w:link w:val="1"/>
    <w:rsid w:val="00803F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8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803F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2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8E168A"/>
    <w:rPr>
      <w:color w:val="106BBE"/>
    </w:rPr>
  </w:style>
  <w:style w:type="paragraph" w:customStyle="1" w:styleId="paragraph">
    <w:name w:val="paragraph"/>
    <w:basedOn w:val="a"/>
    <w:rsid w:val="000934AE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0934AE"/>
  </w:style>
  <w:style w:type="character" w:customStyle="1" w:styleId="eop">
    <w:name w:val="eop"/>
    <w:basedOn w:val="a0"/>
    <w:rsid w:val="000934AE"/>
  </w:style>
  <w:style w:type="character" w:customStyle="1" w:styleId="normaltextrun">
    <w:name w:val="normaltextrun"/>
    <w:basedOn w:val="a0"/>
    <w:rsid w:val="000934AE"/>
  </w:style>
  <w:style w:type="character" w:styleId="aa">
    <w:name w:val="Hyperlink"/>
    <w:basedOn w:val="a0"/>
    <w:uiPriority w:val="99"/>
    <w:unhideWhenUsed/>
    <w:rsid w:val="00F070A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5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D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AF8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C91AF8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customStyle="1" w:styleId="ConsPlusNonformat">
    <w:name w:val="ConsPlusNonformat"/>
    <w:uiPriority w:val="99"/>
    <w:rsid w:val="00803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next w:val="a5"/>
    <w:link w:val="a6"/>
    <w:qFormat/>
    <w:rsid w:val="00803FAE"/>
    <w:pPr>
      <w:ind w:hanging="567"/>
      <w:jc w:val="center"/>
    </w:pPr>
    <w:rPr>
      <w:b/>
      <w:i/>
      <w:sz w:val="28"/>
    </w:rPr>
  </w:style>
  <w:style w:type="character" w:customStyle="1" w:styleId="a6">
    <w:name w:val="Название Знак"/>
    <w:link w:val="1"/>
    <w:rsid w:val="00803F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8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803F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2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8E168A"/>
    <w:rPr>
      <w:color w:val="106BBE"/>
    </w:rPr>
  </w:style>
  <w:style w:type="paragraph" w:customStyle="1" w:styleId="paragraph">
    <w:name w:val="paragraph"/>
    <w:basedOn w:val="a"/>
    <w:rsid w:val="000934AE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0934AE"/>
  </w:style>
  <w:style w:type="character" w:customStyle="1" w:styleId="eop">
    <w:name w:val="eop"/>
    <w:basedOn w:val="a0"/>
    <w:rsid w:val="000934AE"/>
  </w:style>
  <w:style w:type="character" w:customStyle="1" w:styleId="normaltextrun">
    <w:name w:val="normaltextrun"/>
    <w:basedOn w:val="a0"/>
    <w:rsid w:val="000934AE"/>
  </w:style>
  <w:style w:type="character" w:styleId="aa">
    <w:name w:val="Hyperlink"/>
    <w:basedOn w:val="a0"/>
    <w:uiPriority w:val="99"/>
    <w:unhideWhenUsed/>
    <w:rsid w:val="00F070A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5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D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6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960B-1CF8-4C08-851C-C66CE28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User</cp:lastModifiedBy>
  <cp:revision>2</cp:revision>
  <cp:lastPrinted>2022-02-14T09:25:00Z</cp:lastPrinted>
  <dcterms:created xsi:type="dcterms:W3CDTF">2024-04-22T05:38:00Z</dcterms:created>
  <dcterms:modified xsi:type="dcterms:W3CDTF">2024-04-22T05:38:00Z</dcterms:modified>
</cp:coreProperties>
</file>