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B4C" w:rsidRPr="00C85B4C" w:rsidRDefault="00C85B4C" w:rsidP="00C85B4C">
      <w:pPr>
        <w:spacing w:after="60" w:line="240" w:lineRule="auto"/>
        <w:jc w:val="both"/>
        <w:rPr>
          <w:rFonts w:ascii="Tahoma" w:eastAsia="Times New Roman" w:hAnsi="Tahoma" w:cs="Tahoma"/>
          <w:b/>
          <w:bCs/>
          <w:color w:val="4565A1"/>
          <w:sz w:val="24"/>
          <w:szCs w:val="20"/>
          <w:lang w:eastAsia="ru-RU"/>
        </w:rPr>
      </w:pPr>
      <w:bookmarkStart w:id="0" w:name="_GoBack"/>
      <w:r w:rsidRPr="00C85B4C">
        <w:rPr>
          <w:rFonts w:ascii="Tahoma" w:eastAsia="Times New Roman" w:hAnsi="Tahoma" w:cs="Tahoma"/>
          <w:b/>
          <w:bCs/>
          <w:color w:val="4565A1"/>
          <w:sz w:val="24"/>
          <w:szCs w:val="20"/>
          <w:lang w:eastAsia="ru-RU"/>
        </w:rPr>
        <w:t xml:space="preserve">Более 10 </w:t>
      </w:r>
      <w:proofErr w:type="gramStart"/>
      <w:r w:rsidRPr="00C85B4C">
        <w:rPr>
          <w:rFonts w:ascii="Tahoma" w:eastAsia="Times New Roman" w:hAnsi="Tahoma" w:cs="Tahoma"/>
          <w:b/>
          <w:bCs/>
          <w:color w:val="4565A1"/>
          <w:sz w:val="24"/>
          <w:szCs w:val="20"/>
          <w:lang w:eastAsia="ru-RU"/>
        </w:rPr>
        <w:t>млн</w:t>
      </w:r>
      <w:proofErr w:type="gramEnd"/>
      <w:r w:rsidRPr="00C85B4C">
        <w:rPr>
          <w:rFonts w:ascii="Tahoma" w:eastAsia="Times New Roman" w:hAnsi="Tahoma" w:cs="Tahoma"/>
          <w:b/>
          <w:bCs/>
          <w:color w:val="4565A1"/>
          <w:sz w:val="24"/>
          <w:szCs w:val="20"/>
          <w:lang w:eastAsia="ru-RU"/>
        </w:rPr>
        <w:t xml:space="preserve"> рублей получат муниципалитеты Орловской области на создание новых мест в учреждениях дополнительного образования</w:t>
      </w:r>
    </w:p>
    <w:bookmarkEnd w:id="0"/>
    <w:p w:rsidR="00C85B4C" w:rsidRPr="00C85B4C" w:rsidRDefault="00C85B4C" w:rsidP="00C85B4C">
      <w:pPr>
        <w:spacing w:after="75" w:line="240" w:lineRule="auto"/>
        <w:rPr>
          <w:rFonts w:ascii="Arial" w:eastAsia="Times New Roman" w:hAnsi="Arial" w:cs="Arial"/>
          <w:color w:val="000000"/>
          <w:szCs w:val="18"/>
          <w:lang w:eastAsia="ru-RU"/>
        </w:rPr>
      </w:pPr>
      <w:r w:rsidRPr="00C85B4C">
        <w:rPr>
          <w:rFonts w:ascii="Arial" w:eastAsia="Times New Roman" w:hAnsi="Arial" w:cs="Arial"/>
          <w:noProof/>
          <w:color w:val="3167A9"/>
          <w:szCs w:val="18"/>
          <w:lang w:eastAsia="ru-RU"/>
        </w:rPr>
        <w:drawing>
          <wp:inline distT="0" distB="0" distL="0" distR="0" wp14:anchorId="34823A7E" wp14:editId="030ACC1F">
            <wp:extent cx="1894205" cy="1266825"/>
            <wp:effectExtent l="0" t="0" r="0" b="9525"/>
            <wp:docPr id="1" name="Рисунок 1" descr="https://orel-region.ru/files/upload/87124p.jpg">
              <a:hlinkClick xmlns:a="http://schemas.openxmlformats.org/drawingml/2006/main" r:id="rId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rel-region.ru/files/upload/87124p.jpg">
                      <a:hlinkClick r:id="rId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20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B4C" w:rsidRPr="00C85B4C" w:rsidRDefault="00C85B4C" w:rsidP="00C85B4C">
      <w:pPr>
        <w:spacing w:before="30" w:after="0" w:line="240" w:lineRule="atLeast"/>
        <w:ind w:firstLine="375"/>
        <w:jc w:val="both"/>
        <w:rPr>
          <w:rFonts w:ascii="Tahoma" w:eastAsia="Times New Roman" w:hAnsi="Tahoma" w:cs="Tahoma"/>
          <w:color w:val="000000"/>
          <w:szCs w:val="18"/>
          <w:lang w:eastAsia="ru-RU"/>
        </w:rPr>
      </w:pPr>
      <w:r w:rsidRPr="00C85B4C">
        <w:rPr>
          <w:rFonts w:ascii="Tahoma" w:eastAsia="Times New Roman" w:hAnsi="Tahoma" w:cs="Tahoma"/>
          <w:color w:val="000000"/>
          <w:szCs w:val="18"/>
          <w:lang w:eastAsia="ru-RU"/>
        </w:rPr>
        <w:t>Постановление Правительства Орловской области о предоставлении субсидии  муниципальным образованиям на создание новых мест в образовательных организациях различных типов для реализации дополнительных общеразвивающих программ всех направленностей на 2020 год подписал Губернатор Андрей Клычков.</w:t>
      </w:r>
    </w:p>
    <w:p w:rsidR="00C85B4C" w:rsidRPr="00C85B4C" w:rsidRDefault="00C85B4C" w:rsidP="00C85B4C">
      <w:pPr>
        <w:spacing w:before="30" w:after="0" w:line="240" w:lineRule="atLeast"/>
        <w:ind w:firstLine="375"/>
        <w:jc w:val="both"/>
        <w:rPr>
          <w:rFonts w:ascii="Tahoma" w:eastAsia="Times New Roman" w:hAnsi="Tahoma" w:cs="Tahoma"/>
          <w:color w:val="000000"/>
          <w:szCs w:val="18"/>
          <w:lang w:eastAsia="ru-RU"/>
        </w:rPr>
      </w:pPr>
      <w:r w:rsidRPr="00C85B4C">
        <w:rPr>
          <w:rFonts w:ascii="Tahoma" w:eastAsia="Times New Roman" w:hAnsi="Tahoma" w:cs="Tahoma"/>
          <w:color w:val="000000"/>
          <w:szCs w:val="18"/>
          <w:lang w:eastAsia="ru-RU"/>
        </w:rPr>
        <w:t>Субсидии предоставлены из федерального бюджета на реализацию федерального проекта «Успех каждого ребенка» национального проекта «Образование» в рамках государственной программы Российской Федерации «Развитие образования».</w:t>
      </w:r>
    </w:p>
    <w:p w:rsidR="00C85B4C" w:rsidRPr="00C85B4C" w:rsidRDefault="00C85B4C" w:rsidP="00C85B4C">
      <w:pPr>
        <w:spacing w:before="30" w:after="0" w:line="240" w:lineRule="atLeast"/>
        <w:ind w:firstLine="375"/>
        <w:jc w:val="both"/>
        <w:rPr>
          <w:rFonts w:ascii="Tahoma" w:eastAsia="Times New Roman" w:hAnsi="Tahoma" w:cs="Tahoma"/>
          <w:color w:val="000000"/>
          <w:szCs w:val="18"/>
          <w:lang w:eastAsia="ru-RU"/>
        </w:rPr>
      </w:pPr>
      <w:r w:rsidRPr="00C85B4C">
        <w:rPr>
          <w:rFonts w:ascii="Tahoma" w:eastAsia="Times New Roman" w:hAnsi="Tahoma" w:cs="Tahoma"/>
          <w:color w:val="000000"/>
          <w:szCs w:val="18"/>
          <w:lang w:eastAsia="ru-RU"/>
        </w:rPr>
        <w:t xml:space="preserve">Всего более 10 </w:t>
      </w:r>
      <w:proofErr w:type="gramStart"/>
      <w:r w:rsidRPr="00C85B4C">
        <w:rPr>
          <w:rFonts w:ascii="Tahoma" w:eastAsia="Times New Roman" w:hAnsi="Tahoma" w:cs="Tahoma"/>
          <w:color w:val="000000"/>
          <w:szCs w:val="18"/>
          <w:lang w:eastAsia="ru-RU"/>
        </w:rPr>
        <w:t>млн</w:t>
      </w:r>
      <w:proofErr w:type="gramEnd"/>
      <w:r w:rsidRPr="00C85B4C">
        <w:rPr>
          <w:rFonts w:ascii="Tahoma" w:eastAsia="Times New Roman" w:hAnsi="Tahoma" w:cs="Tahoma"/>
          <w:color w:val="000000"/>
          <w:szCs w:val="18"/>
          <w:lang w:eastAsia="ru-RU"/>
        </w:rPr>
        <w:t xml:space="preserve"> рублей будет предоставлено 23 муниципальным образованиям области для реализации дополнительных общеразвивающих программ в 27 учреждениях дополнительного образования по таким направленностям  как художественная, физкультурно-спортивная, естественно-научная, туристско-краеведческая, техническая, социально-педагогическая.</w:t>
      </w:r>
    </w:p>
    <w:p w:rsidR="004F2CE3" w:rsidRPr="00C85B4C" w:rsidRDefault="004F2CE3">
      <w:pPr>
        <w:rPr>
          <w:sz w:val="32"/>
        </w:rPr>
      </w:pPr>
    </w:p>
    <w:sectPr w:rsidR="004F2CE3" w:rsidRPr="00C85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B4C"/>
    <w:rsid w:val="004F2CE3"/>
    <w:rsid w:val="00C8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5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5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5B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5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5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5B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0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79951">
          <w:marLeft w:val="0"/>
          <w:marRight w:val="0"/>
          <w:marTop w:val="9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8932">
          <w:marLeft w:val="15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orel-region.ru/files/upload/87124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2020-06-23T12:34:00Z</dcterms:created>
  <dcterms:modified xsi:type="dcterms:W3CDTF">2020-06-23T12:34:00Z</dcterms:modified>
</cp:coreProperties>
</file>