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C6" w:rsidRPr="00DB69C6" w:rsidRDefault="00DB69C6" w:rsidP="00DB69C6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DB69C6">
        <w:rPr>
          <w:rFonts w:eastAsia="Times New Roman"/>
          <w:b/>
          <w:bCs/>
          <w:sz w:val="36"/>
          <w:szCs w:val="36"/>
        </w:rPr>
        <w:t>Акция "Дерево Победы"</w:t>
      </w:r>
    </w:p>
    <w:p w:rsidR="00DB69C6" w:rsidRDefault="00DB69C6" w:rsidP="00DB69C6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DB69C6">
        <w:rPr>
          <w:rFonts w:eastAsia="Times New Roman"/>
          <w:sz w:val="26"/>
          <w:szCs w:val="26"/>
        </w:rPr>
        <w:t xml:space="preserve">«Дерево Победы» – традиционная акция, которая стала не только экологической, но и патриотической. В рамках акции добровольцы не просто облагораживают и озеленяют свои населённые пункты, но и вносят вклад в сохранение исторической памяти. </w:t>
      </w:r>
    </w:p>
    <w:p w:rsidR="00DB69C6" w:rsidRPr="00DB69C6" w:rsidRDefault="00DB69C6" w:rsidP="00DB69C6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bookmarkStart w:id="0" w:name="_GoBack"/>
      <w:bookmarkEnd w:id="0"/>
      <w:r w:rsidRPr="00DB69C6">
        <w:rPr>
          <w:rFonts w:eastAsia="Times New Roman"/>
          <w:sz w:val="26"/>
          <w:szCs w:val="26"/>
        </w:rPr>
        <w:t>С апреля по октябрь 2020 года неравнодушные жители Верховского района организовали в рамках акции  высадку различных культур деревьев.  Состав высаженных лесных насаждений разнообразен: сосна, клен рябина, липа, яблоня, береза, ель и др.  За время проведения акции высажено 459 деревьев в 21 населенном пункте. Эти деревья будут долгие годы напоминать нам о подвиге старшего поколения.</w:t>
      </w:r>
    </w:p>
    <w:p w:rsidR="00D577D8" w:rsidRDefault="00D577D8"/>
    <w:sectPr w:rsidR="00D5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C6"/>
    <w:rsid w:val="00D577D8"/>
    <w:rsid w:val="00D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2020-12-23T11:31:00Z</dcterms:created>
  <dcterms:modified xsi:type="dcterms:W3CDTF">2020-12-23T11:31:00Z</dcterms:modified>
</cp:coreProperties>
</file>