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51F" w:rsidRPr="00FF5BA0" w:rsidRDefault="00D4251F" w:rsidP="00BD26AF">
      <w:pPr>
        <w:widowControl w:val="0"/>
        <w:ind w:firstLine="709"/>
        <w:rPr>
          <w:b/>
          <w:spacing w:val="20"/>
          <w:sz w:val="28"/>
          <w:szCs w:val="28"/>
        </w:rPr>
      </w:pPr>
      <w:r>
        <w:rPr>
          <w:b/>
          <w:spacing w:val="20"/>
          <w:sz w:val="28"/>
          <w:szCs w:val="28"/>
        </w:rPr>
        <w:t xml:space="preserve">                             </w:t>
      </w:r>
      <w:r w:rsidRPr="00FF5BA0">
        <w:rPr>
          <w:b/>
          <w:spacing w:val="20"/>
          <w:sz w:val="28"/>
          <w:szCs w:val="28"/>
        </w:rPr>
        <w:t>Российская Федерация</w:t>
      </w:r>
      <w:r>
        <w:rPr>
          <w:b/>
          <w:spacing w:val="20"/>
          <w:sz w:val="28"/>
          <w:szCs w:val="28"/>
        </w:rPr>
        <w:t xml:space="preserve">              </w:t>
      </w:r>
    </w:p>
    <w:p w:rsidR="00D4251F" w:rsidRPr="00FF5BA0" w:rsidRDefault="00D4251F" w:rsidP="00FF5BA0">
      <w:pPr>
        <w:widowControl w:val="0"/>
        <w:tabs>
          <w:tab w:val="center" w:pos="4677"/>
          <w:tab w:val="right" w:pos="9355"/>
        </w:tabs>
        <w:suppressAutoHyphens w:val="0"/>
        <w:ind w:firstLine="709"/>
        <w:jc w:val="center"/>
        <w:rPr>
          <w:b/>
          <w:spacing w:val="20"/>
          <w:sz w:val="28"/>
          <w:szCs w:val="28"/>
          <w:lang w:eastAsia="en-US"/>
        </w:rPr>
      </w:pPr>
      <w:r w:rsidRPr="00FF5BA0">
        <w:rPr>
          <w:b/>
          <w:spacing w:val="20"/>
          <w:sz w:val="28"/>
          <w:szCs w:val="28"/>
          <w:lang w:eastAsia="en-US"/>
        </w:rPr>
        <w:t>Орловская область</w:t>
      </w:r>
    </w:p>
    <w:p w:rsidR="00D4251F" w:rsidRPr="00FF5BA0" w:rsidRDefault="00D4251F" w:rsidP="00FF5BA0">
      <w:pPr>
        <w:widowControl w:val="0"/>
        <w:tabs>
          <w:tab w:val="center" w:pos="4677"/>
          <w:tab w:val="right" w:pos="9355"/>
        </w:tabs>
        <w:suppressAutoHyphens w:val="0"/>
        <w:ind w:firstLine="709"/>
        <w:jc w:val="center"/>
        <w:rPr>
          <w:b/>
          <w:spacing w:val="20"/>
          <w:sz w:val="28"/>
          <w:szCs w:val="28"/>
          <w:lang w:eastAsia="en-US"/>
        </w:rPr>
      </w:pPr>
    </w:p>
    <w:p w:rsidR="00D4251F" w:rsidRPr="00FF5BA0" w:rsidRDefault="00D4251F" w:rsidP="00FF5BA0">
      <w:pPr>
        <w:widowControl w:val="0"/>
        <w:tabs>
          <w:tab w:val="center" w:pos="4677"/>
          <w:tab w:val="right" w:pos="9355"/>
        </w:tabs>
        <w:suppressAutoHyphens w:val="0"/>
        <w:ind w:firstLine="709"/>
        <w:jc w:val="center"/>
        <w:rPr>
          <w:b/>
          <w:spacing w:val="20"/>
          <w:sz w:val="32"/>
          <w:szCs w:val="32"/>
          <w:lang w:eastAsia="en-US"/>
        </w:rPr>
      </w:pPr>
      <w:r w:rsidRPr="00FF5BA0">
        <w:rPr>
          <w:b/>
          <w:spacing w:val="20"/>
          <w:sz w:val="32"/>
          <w:szCs w:val="32"/>
          <w:lang w:eastAsia="en-US"/>
        </w:rPr>
        <w:t xml:space="preserve">ВЕРХОВСКИЙ РАЙОННЫЙ </w:t>
      </w:r>
    </w:p>
    <w:p w:rsidR="00D4251F" w:rsidRPr="00FF5BA0" w:rsidRDefault="00D4251F" w:rsidP="00FF5BA0">
      <w:pPr>
        <w:widowControl w:val="0"/>
        <w:tabs>
          <w:tab w:val="center" w:pos="4677"/>
          <w:tab w:val="right" w:pos="9355"/>
        </w:tabs>
        <w:suppressAutoHyphens w:val="0"/>
        <w:ind w:firstLine="709"/>
        <w:jc w:val="center"/>
        <w:rPr>
          <w:b/>
          <w:spacing w:val="20"/>
          <w:sz w:val="32"/>
          <w:szCs w:val="32"/>
          <w:lang w:eastAsia="en-US"/>
        </w:rPr>
      </w:pPr>
      <w:r w:rsidRPr="00FF5BA0">
        <w:rPr>
          <w:b/>
          <w:spacing w:val="20"/>
          <w:sz w:val="32"/>
          <w:szCs w:val="32"/>
          <w:lang w:eastAsia="en-US"/>
        </w:rPr>
        <w:t>СОВЕТ НАРОДНЫХ ДЕПУТАТОВ</w:t>
      </w:r>
    </w:p>
    <w:p w:rsidR="00D4251F" w:rsidRPr="00FF5BA0" w:rsidRDefault="00D4251F" w:rsidP="00FF5BA0">
      <w:pPr>
        <w:widowControl w:val="0"/>
        <w:tabs>
          <w:tab w:val="center" w:pos="4677"/>
          <w:tab w:val="right" w:pos="9355"/>
        </w:tabs>
        <w:suppressAutoHyphens w:val="0"/>
        <w:ind w:firstLine="709"/>
        <w:jc w:val="center"/>
        <w:rPr>
          <w:b/>
          <w:sz w:val="36"/>
          <w:szCs w:val="36"/>
          <w:lang w:eastAsia="en-US"/>
        </w:rPr>
      </w:pPr>
    </w:p>
    <w:p w:rsidR="00D4251F" w:rsidRPr="00FF5BA0" w:rsidRDefault="00D4251F" w:rsidP="00FF5BA0">
      <w:pPr>
        <w:widowControl w:val="0"/>
        <w:tabs>
          <w:tab w:val="center" w:pos="4677"/>
          <w:tab w:val="right" w:pos="9355"/>
        </w:tabs>
        <w:suppressAutoHyphens w:val="0"/>
        <w:ind w:firstLine="709"/>
        <w:jc w:val="center"/>
        <w:rPr>
          <w:sz w:val="36"/>
          <w:szCs w:val="36"/>
          <w:lang w:eastAsia="en-US"/>
        </w:rPr>
      </w:pPr>
      <w:r w:rsidRPr="00FF5BA0">
        <w:rPr>
          <w:b/>
          <w:sz w:val="36"/>
          <w:szCs w:val="36"/>
          <w:lang w:eastAsia="en-US"/>
        </w:rPr>
        <w:t>РЕШЕНИЕ</w:t>
      </w:r>
      <w:r w:rsidRPr="00FF5BA0">
        <w:rPr>
          <w:sz w:val="36"/>
          <w:szCs w:val="36"/>
          <w:lang w:eastAsia="en-US"/>
        </w:rPr>
        <w:t xml:space="preserve"> </w:t>
      </w:r>
    </w:p>
    <w:p w:rsidR="00D4251F" w:rsidRPr="00FF5BA0" w:rsidRDefault="00D4251F" w:rsidP="00FF5BA0">
      <w:pPr>
        <w:widowControl w:val="0"/>
        <w:tabs>
          <w:tab w:val="center" w:pos="4677"/>
          <w:tab w:val="right" w:pos="9355"/>
        </w:tabs>
        <w:suppressAutoHyphens w:val="0"/>
        <w:ind w:firstLine="709"/>
        <w:jc w:val="center"/>
        <w:rPr>
          <w:sz w:val="28"/>
          <w:szCs w:val="28"/>
          <w:lang w:eastAsia="en-US"/>
        </w:rPr>
      </w:pPr>
    </w:p>
    <w:p w:rsidR="00D4251F" w:rsidRPr="00FF5BA0" w:rsidRDefault="00D4251F" w:rsidP="00FF5BA0">
      <w:pPr>
        <w:widowControl w:val="0"/>
        <w:tabs>
          <w:tab w:val="center" w:pos="4677"/>
          <w:tab w:val="right" w:pos="9355"/>
        </w:tabs>
        <w:suppressAutoHyphens w:val="0"/>
        <w:ind w:firstLine="709"/>
        <w:rPr>
          <w:b/>
          <w:sz w:val="28"/>
          <w:szCs w:val="28"/>
          <w:lang w:eastAsia="en-US"/>
        </w:rPr>
      </w:pPr>
      <w:r w:rsidRPr="00FF5BA0">
        <w:rPr>
          <w:b/>
          <w:sz w:val="28"/>
          <w:szCs w:val="28"/>
          <w:lang w:eastAsia="en-US"/>
        </w:rPr>
        <w:t xml:space="preserve">«16» августа </w:t>
      </w:r>
      <w:smartTag w:uri="urn:schemas-microsoft-com:office:smarttags" w:element="metricconverter">
        <w:smartTagPr>
          <w:attr w:name="ProductID" w:val="2016 г"/>
        </w:smartTagPr>
        <w:r w:rsidRPr="00FF5BA0">
          <w:rPr>
            <w:b/>
            <w:sz w:val="28"/>
            <w:szCs w:val="28"/>
            <w:lang w:eastAsia="en-US"/>
          </w:rPr>
          <w:t>2016 г</w:t>
        </w:r>
      </w:smartTag>
      <w:r w:rsidRPr="00FF5BA0">
        <w:rPr>
          <w:b/>
          <w:sz w:val="28"/>
          <w:szCs w:val="28"/>
          <w:lang w:eastAsia="en-US"/>
        </w:rPr>
        <w:t>.    №</w:t>
      </w:r>
      <w:r>
        <w:rPr>
          <w:b/>
          <w:sz w:val="28"/>
          <w:szCs w:val="28"/>
          <w:lang w:eastAsia="en-US"/>
        </w:rPr>
        <w:t>51/393</w:t>
      </w:r>
      <w:r w:rsidRPr="00FF5BA0">
        <w:rPr>
          <w:b/>
          <w:sz w:val="28"/>
          <w:szCs w:val="28"/>
          <w:lang w:eastAsia="en-US"/>
        </w:rPr>
        <w:t>-р</w:t>
      </w:r>
      <w:r>
        <w:rPr>
          <w:b/>
          <w:sz w:val="28"/>
          <w:szCs w:val="28"/>
          <w:lang w:eastAsia="en-US"/>
        </w:rPr>
        <w:t xml:space="preserve">с             </w:t>
      </w:r>
      <w:r w:rsidRPr="00FF5BA0">
        <w:rPr>
          <w:b/>
          <w:sz w:val="28"/>
          <w:szCs w:val="28"/>
          <w:lang w:eastAsia="en-US"/>
        </w:rPr>
        <w:t>Принято на</w:t>
      </w:r>
      <w:r>
        <w:rPr>
          <w:b/>
          <w:sz w:val="28"/>
          <w:szCs w:val="28"/>
          <w:lang w:eastAsia="en-US"/>
        </w:rPr>
        <w:t xml:space="preserve"> 51</w:t>
      </w:r>
      <w:r w:rsidRPr="00FF5BA0">
        <w:rPr>
          <w:b/>
          <w:sz w:val="28"/>
          <w:szCs w:val="28"/>
          <w:lang w:eastAsia="en-US"/>
        </w:rPr>
        <w:t xml:space="preserve"> заседании </w:t>
      </w:r>
    </w:p>
    <w:p w:rsidR="00D4251F" w:rsidRPr="00FF5BA0" w:rsidRDefault="00D4251F" w:rsidP="00FF5BA0">
      <w:pPr>
        <w:widowControl w:val="0"/>
        <w:tabs>
          <w:tab w:val="left" w:pos="7575"/>
          <w:tab w:val="right" w:pos="9355"/>
        </w:tabs>
        <w:suppressAutoHyphens w:val="0"/>
        <w:ind w:firstLine="709"/>
        <w:rPr>
          <w:b/>
          <w:sz w:val="28"/>
          <w:szCs w:val="28"/>
          <w:lang w:eastAsia="en-US"/>
        </w:rPr>
      </w:pPr>
      <w:r w:rsidRPr="00FF5BA0">
        <w:rPr>
          <w:b/>
          <w:sz w:val="28"/>
          <w:szCs w:val="28"/>
          <w:lang w:eastAsia="en-US"/>
        </w:rPr>
        <w:t>п. Верховье                                                    Верховского районного</w:t>
      </w:r>
    </w:p>
    <w:p w:rsidR="00D4251F" w:rsidRPr="00FF5BA0" w:rsidRDefault="00D4251F" w:rsidP="00FF5BA0">
      <w:pPr>
        <w:widowControl w:val="0"/>
        <w:tabs>
          <w:tab w:val="left" w:pos="7575"/>
          <w:tab w:val="right" w:pos="9355"/>
        </w:tabs>
        <w:suppressAutoHyphens w:val="0"/>
        <w:ind w:firstLine="709"/>
        <w:jc w:val="right"/>
        <w:rPr>
          <w:b/>
          <w:sz w:val="28"/>
          <w:szCs w:val="28"/>
          <w:lang w:eastAsia="en-US"/>
        </w:rPr>
      </w:pPr>
      <w:r w:rsidRPr="00FF5BA0">
        <w:rPr>
          <w:b/>
          <w:sz w:val="28"/>
          <w:szCs w:val="28"/>
          <w:lang w:eastAsia="en-US"/>
        </w:rPr>
        <w:t xml:space="preserve">    Совета народных депутатов</w:t>
      </w:r>
    </w:p>
    <w:p w:rsidR="00D4251F" w:rsidRDefault="00D4251F" w:rsidP="00FF5BA0">
      <w:pPr>
        <w:pStyle w:val="Header"/>
        <w:widowControl w:val="0"/>
        <w:tabs>
          <w:tab w:val="left" w:pos="3210"/>
        </w:tabs>
        <w:jc w:val="both"/>
        <w:rPr>
          <w:rFonts w:ascii="Times New Roman" w:hAnsi="Times New Roman"/>
          <w:b/>
          <w:sz w:val="28"/>
          <w:szCs w:val="28"/>
        </w:rPr>
      </w:pPr>
    </w:p>
    <w:p w:rsidR="00D4251F" w:rsidRDefault="00D4251F" w:rsidP="00FF5BA0">
      <w:pPr>
        <w:pStyle w:val="Header"/>
        <w:widowControl w:val="0"/>
        <w:tabs>
          <w:tab w:val="left" w:pos="3210"/>
        </w:tabs>
        <w:jc w:val="both"/>
        <w:rPr>
          <w:rFonts w:ascii="Times New Roman" w:hAnsi="Times New Roman"/>
          <w:b/>
          <w:sz w:val="28"/>
          <w:szCs w:val="28"/>
        </w:rPr>
      </w:pPr>
      <w:r>
        <w:rPr>
          <w:rFonts w:ascii="Times New Roman" w:hAnsi="Times New Roman"/>
          <w:b/>
          <w:sz w:val="28"/>
          <w:szCs w:val="28"/>
        </w:rPr>
        <w:t xml:space="preserve">О внесении изменений в Решение Верховского </w:t>
      </w:r>
    </w:p>
    <w:p w:rsidR="00D4251F" w:rsidRDefault="00D4251F" w:rsidP="00FF5BA0">
      <w:pPr>
        <w:pStyle w:val="Header"/>
        <w:widowControl w:val="0"/>
        <w:tabs>
          <w:tab w:val="left" w:pos="3210"/>
        </w:tabs>
        <w:jc w:val="both"/>
        <w:rPr>
          <w:rFonts w:ascii="Times New Roman" w:hAnsi="Times New Roman"/>
          <w:b/>
          <w:sz w:val="28"/>
          <w:szCs w:val="28"/>
        </w:rPr>
      </w:pPr>
      <w:r>
        <w:rPr>
          <w:rFonts w:ascii="Times New Roman" w:hAnsi="Times New Roman"/>
          <w:b/>
          <w:sz w:val="28"/>
          <w:szCs w:val="28"/>
        </w:rPr>
        <w:t xml:space="preserve">районного Совета народных депутатов от 30 октября 2012 года </w:t>
      </w:r>
    </w:p>
    <w:p w:rsidR="00D4251F" w:rsidRDefault="00D4251F" w:rsidP="00FF5BA0">
      <w:pPr>
        <w:pStyle w:val="Header"/>
        <w:widowControl w:val="0"/>
        <w:tabs>
          <w:tab w:val="left" w:pos="3210"/>
        </w:tabs>
        <w:jc w:val="both"/>
        <w:rPr>
          <w:rFonts w:ascii="Times New Roman" w:hAnsi="Times New Roman"/>
          <w:b/>
          <w:sz w:val="28"/>
          <w:szCs w:val="28"/>
        </w:rPr>
      </w:pPr>
      <w:r>
        <w:rPr>
          <w:rFonts w:ascii="Times New Roman" w:hAnsi="Times New Roman"/>
          <w:b/>
          <w:sz w:val="28"/>
          <w:szCs w:val="28"/>
        </w:rPr>
        <w:t>№ 16/144- рс «Об утверждении П</w:t>
      </w:r>
      <w:r w:rsidRPr="007B2D38">
        <w:rPr>
          <w:rFonts w:ascii="Times New Roman" w:hAnsi="Times New Roman"/>
          <w:b/>
          <w:sz w:val="28"/>
          <w:szCs w:val="28"/>
        </w:rPr>
        <w:t xml:space="preserve">оложения </w:t>
      </w:r>
    </w:p>
    <w:p w:rsidR="00D4251F" w:rsidRPr="007B2D38" w:rsidRDefault="00D4251F" w:rsidP="00FF5BA0">
      <w:pPr>
        <w:pStyle w:val="Header"/>
        <w:widowControl w:val="0"/>
        <w:tabs>
          <w:tab w:val="left" w:pos="3210"/>
        </w:tabs>
        <w:jc w:val="both"/>
        <w:rPr>
          <w:rFonts w:ascii="Times New Roman" w:hAnsi="Times New Roman"/>
          <w:b/>
          <w:sz w:val="28"/>
          <w:szCs w:val="28"/>
        </w:rPr>
      </w:pPr>
      <w:r>
        <w:rPr>
          <w:rFonts w:ascii="Times New Roman" w:hAnsi="Times New Roman"/>
          <w:b/>
          <w:sz w:val="28"/>
          <w:szCs w:val="28"/>
        </w:rPr>
        <w:t>«О</w:t>
      </w:r>
      <w:r w:rsidRPr="007B2D38">
        <w:rPr>
          <w:rFonts w:ascii="Times New Roman" w:hAnsi="Times New Roman"/>
          <w:b/>
          <w:sz w:val="28"/>
          <w:szCs w:val="28"/>
        </w:rPr>
        <w:t xml:space="preserve"> </w:t>
      </w:r>
      <w:r>
        <w:rPr>
          <w:rFonts w:ascii="Times New Roman" w:hAnsi="Times New Roman"/>
          <w:b/>
          <w:sz w:val="28"/>
          <w:szCs w:val="28"/>
        </w:rPr>
        <w:t xml:space="preserve">муниципальной службе </w:t>
      </w:r>
      <w:r w:rsidRPr="007B2D38">
        <w:rPr>
          <w:rFonts w:ascii="Times New Roman" w:hAnsi="Times New Roman"/>
          <w:b/>
          <w:sz w:val="28"/>
          <w:szCs w:val="28"/>
        </w:rPr>
        <w:t xml:space="preserve"> </w:t>
      </w:r>
      <w:r>
        <w:rPr>
          <w:rFonts w:ascii="Times New Roman" w:hAnsi="Times New Roman"/>
          <w:b/>
          <w:sz w:val="28"/>
          <w:szCs w:val="28"/>
        </w:rPr>
        <w:t xml:space="preserve">в </w:t>
      </w:r>
      <w:r w:rsidRPr="007B2D38">
        <w:rPr>
          <w:rFonts w:ascii="Times New Roman" w:hAnsi="Times New Roman"/>
          <w:b/>
          <w:sz w:val="28"/>
          <w:szCs w:val="28"/>
        </w:rPr>
        <w:t>Верховско</w:t>
      </w:r>
      <w:r>
        <w:rPr>
          <w:rFonts w:ascii="Times New Roman" w:hAnsi="Times New Roman"/>
          <w:b/>
          <w:sz w:val="28"/>
          <w:szCs w:val="28"/>
        </w:rPr>
        <w:t>м</w:t>
      </w:r>
      <w:r w:rsidRPr="007B2D38">
        <w:rPr>
          <w:rFonts w:ascii="Times New Roman" w:hAnsi="Times New Roman"/>
          <w:b/>
          <w:sz w:val="28"/>
          <w:szCs w:val="28"/>
        </w:rPr>
        <w:t xml:space="preserve"> район</w:t>
      </w:r>
      <w:r>
        <w:rPr>
          <w:rFonts w:ascii="Times New Roman" w:hAnsi="Times New Roman"/>
          <w:b/>
          <w:sz w:val="28"/>
          <w:szCs w:val="28"/>
        </w:rPr>
        <w:t>е Орловской области»</w:t>
      </w:r>
    </w:p>
    <w:p w:rsidR="00D4251F" w:rsidRPr="007B2D38" w:rsidRDefault="00D4251F" w:rsidP="00FF5BA0">
      <w:pPr>
        <w:autoSpaceDE w:val="0"/>
        <w:autoSpaceDN w:val="0"/>
        <w:adjustRightInd w:val="0"/>
        <w:jc w:val="both"/>
        <w:rPr>
          <w:sz w:val="28"/>
          <w:szCs w:val="28"/>
        </w:rPr>
      </w:pPr>
    </w:p>
    <w:p w:rsidR="00D4251F" w:rsidRPr="007B2D38" w:rsidRDefault="00D4251F" w:rsidP="00FF5BA0">
      <w:pPr>
        <w:ind w:firstLine="709"/>
        <w:jc w:val="both"/>
        <w:rPr>
          <w:bCs/>
          <w:sz w:val="28"/>
          <w:szCs w:val="28"/>
        </w:rPr>
      </w:pPr>
      <w:r w:rsidRPr="007B2D38">
        <w:rPr>
          <w:sz w:val="28"/>
          <w:szCs w:val="28"/>
        </w:rPr>
        <w:t xml:space="preserve">В соответствии с </w:t>
      </w:r>
      <w:r w:rsidRPr="00FF5BA0">
        <w:rPr>
          <w:sz w:val="28"/>
          <w:szCs w:val="28"/>
        </w:rPr>
        <w:t>Федеральны</w:t>
      </w:r>
      <w:r>
        <w:rPr>
          <w:sz w:val="28"/>
          <w:szCs w:val="28"/>
        </w:rPr>
        <w:t>м</w:t>
      </w:r>
      <w:r w:rsidRPr="00FF5BA0">
        <w:rPr>
          <w:sz w:val="28"/>
          <w:szCs w:val="28"/>
        </w:rPr>
        <w:t xml:space="preserve"> закон</w:t>
      </w:r>
      <w:r>
        <w:rPr>
          <w:sz w:val="28"/>
          <w:szCs w:val="28"/>
        </w:rPr>
        <w:t>ом</w:t>
      </w:r>
      <w:r w:rsidRPr="00FF5BA0">
        <w:rPr>
          <w:sz w:val="28"/>
          <w:szCs w:val="28"/>
        </w:rPr>
        <w:t xml:space="preserve"> от 15</w:t>
      </w:r>
      <w:r>
        <w:rPr>
          <w:sz w:val="28"/>
          <w:szCs w:val="28"/>
        </w:rPr>
        <w:t xml:space="preserve"> февраля </w:t>
      </w:r>
      <w:r w:rsidRPr="00FF5BA0">
        <w:rPr>
          <w:sz w:val="28"/>
          <w:szCs w:val="28"/>
        </w:rPr>
        <w:t>2016</w:t>
      </w:r>
      <w:r>
        <w:rPr>
          <w:sz w:val="28"/>
          <w:szCs w:val="28"/>
        </w:rPr>
        <w:t xml:space="preserve"> года</w:t>
      </w:r>
      <w:r w:rsidRPr="00FF5BA0">
        <w:rPr>
          <w:sz w:val="28"/>
          <w:szCs w:val="28"/>
        </w:rPr>
        <w:t xml:space="preserve"> </w:t>
      </w:r>
      <w:r>
        <w:rPr>
          <w:sz w:val="28"/>
          <w:szCs w:val="28"/>
        </w:rPr>
        <w:t>№</w:t>
      </w:r>
      <w:r w:rsidRPr="00FF5BA0">
        <w:rPr>
          <w:sz w:val="28"/>
          <w:szCs w:val="28"/>
        </w:rPr>
        <w:t xml:space="preserve"> 21-ФЗ </w:t>
      </w:r>
      <w:r>
        <w:rPr>
          <w:sz w:val="28"/>
          <w:szCs w:val="28"/>
        </w:rPr>
        <w:t>«</w:t>
      </w:r>
      <w:r w:rsidRPr="00FF5BA0">
        <w:rPr>
          <w:sz w:val="28"/>
          <w:szCs w:val="28"/>
        </w:rPr>
        <w:t xml:space="preserve">О внесении изменения в статью 14 Федерального закона </w:t>
      </w:r>
      <w:r>
        <w:rPr>
          <w:sz w:val="28"/>
          <w:szCs w:val="28"/>
        </w:rPr>
        <w:t>«</w:t>
      </w:r>
      <w:r w:rsidRPr="00FF5BA0">
        <w:rPr>
          <w:sz w:val="28"/>
          <w:szCs w:val="28"/>
        </w:rPr>
        <w:t>О муниципальной службе в Российской Федерации</w:t>
      </w:r>
      <w:r>
        <w:rPr>
          <w:sz w:val="28"/>
          <w:szCs w:val="28"/>
        </w:rPr>
        <w:t xml:space="preserve">», </w:t>
      </w:r>
      <w:r w:rsidRPr="00FF5BA0">
        <w:rPr>
          <w:sz w:val="28"/>
          <w:szCs w:val="28"/>
        </w:rPr>
        <w:t>Федеральны</w:t>
      </w:r>
      <w:r>
        <w:rPr>
          <w:sz w:val="28"/>
          <w:szCs w:val="28"/>
        </w:rPr>
        <w:t>м</w:t>
      </w:r>
      <w:r w:rsidRPr="00FF5BA0">
        <w:rPr>
          <w:sz w:val="28"/>
          <w:szCs w:val="28"/>
        </w:rPr>
        <w:t xml:space="preserve"> закон</w:t>
      </w:r>
      <w:r>
        <w:rPr>
          <w:sz w:val="28"/>
          <w:szCs w:val="28"/>
        </w:rPr>
        <w:t>ом</w:t>
      </w:r>
      <w:r w:rsidRPr="00FF5BA0">
        <w:rPr>
          <w:sz w:val="28"/>
          <w:szCs w:val="28"/>
        </w:rPr>
        <w:t xml:space="preserve"> от 30</w:t>
      </w:r>
      <w:r>
        <w:rPr>
          <w:sz w:val="28"/>
          <w:szCs w:val="28"/>
        </w:rPr>
        <w:t xml:space="preserve"> июня </w:t>
      </w:r>
      <w:r w:rsidRPr="00FF5BA0">
        <w:rPr>
          <w:sz w:val="28"/>
          <w:szCs w:val="28"/>
        </w:rPr>
        <w:t>2016</w:t>
      </w:r>
      <w:r>
        <w:rPr>
          <w:sz w:val="28"/>
          <w:szCs w:val="28"/>
        </w:rPr>
        <w:t xml:space="preserve"> года</w:t>
      </w:r>
      <w:r w:rsidRPr="00FF5BA0">
        <w:rPr>
          <w:sz w:val="28"/>
          <w:szCs w:val="28"/>
        </w:rPr>
        <w:t xml:space="preserve"> </w:t>
      </w:r>
      <w:r>
        <w:rPr>
          <w:sz w:val="28"/>
          <w:szCs w:val="28"/>
        </w:rPr>
        <w:t>№</w:t>
      </w:r>
      <w:r w:rsidRPr="00FF5BA0">
        <w:rPr>
          <w:sz w:val="28"/>
          <w:szCs w:val="28"/>
        </w:rPr>
        <w:t xml:space="preserve"> 224-ФЗ </w:t>
      </w:r>
      <w:r>
        <w:rPr>
          <w:sz w:val="28"/>
          <w:szCs w:val="28"/>
        </w:rPr>
        <w:t>«</w:t>
      </w:r>
      <w:r w:rsidRPr="00FF5BA0">
        <w:rPr>
          <w:sz w:val="28"/>
          <w:szCs w:val="28"/>
        </w:rPr>
        <w:t xml:space="preserve">О внесении изменений в Федеральный закон </w:t>
      </w:r>
      <w:r>
        <w:rPr>
          <w:sz w:val="28"/>
          <w:szCs w:val="28"/>
        </w:rPr>
        <w:t>«</w:t>
      </w:r>
      <w:r w:rsidRPr="00FF5BA0">
        <w:rPr>
          <w:sz w:val="28"/>
          <w:szCs w:val="28"/>
        </w:rPr>
        <w:t>О государственной гражданской службе Российской Федерации</w:t>
      </w:r>
      <w:r>
        <w:rPr>
          <w:sz w:val="28"/>
          <w:szCs w:val="28"/>
        </w:rPr>
        <w:t>»</w:t>
      </w:r>
      <w:r w:rsidRPr="00FF5BA0">
        <w:rPr>
          <w:sz w:val="28"/>
          <w:szCs w:val="28"/>
        </w:rPr>
        <w:t xml:space="preserve"> и Федеральный закон </w:t>
      </w:r>
      <w:r>
        <w:rPr>
          <w:sz w:val="28"/>
          <w:szCs w:val="28"/>
        </w:rPr>
        <w:t>«</w:t>
      </w:r>
      <w:r w:rsidRPr="00FF5BA0">
        <w:rPr>
          <w:sz w:val="28"/>
          <w:szCs w:val="28"/>
        </w:rPr>
        <w:t>О муниципальной службе в Российской Федерации</w:t>
      </w:r>
      <w:r>
        <w:rPr>
          <w:sz w:val="28"/>
          <w:szCs w:val="28"/>
        </w:rPr>
        <w:t>»</w:t>
      </w:r>
      <w:r w:rsidRPr="007B2D38">
        <w:rPr>
          <w:sz w:val="28"/>
          <w:szCs w:val="28"/>
        </w:rPr>
        <w:t xml:space="preserve">, </w:t>
      </w:r>
      <w:r w:rsidRPr="007B2D38">
        <w:rPr>
          <w:bCs/>
          <w:sz w:val="28"/>
          <w:szCs w:val="28"/>
        </w:rPr>
        <w:t>Верховский районный Совет народных депутатов решил:</w:t>
      </w:r>
    </w:p>
    <w:p w:rsidR="00D4251F" w:rsidRDefault="00D4251F" w:rsidP="00FF5BA0">
      <w:pPr>
        <w:autoSpaceDE w:val="0"/>
        <w:autoSpaceDN w:val="0"/>
        <w:adjustRightInd w:val="0"/>
        <w:spacing w:before="120"/>
        <w:ind w:firstLine="539"/>
        <w:jc w:val="both"/>
        <w:rPr>
          <w:sz w:val="28"/>
          <w:szCs w:val="28"/>
        </w:rPr>
      </w:pPr>
      <w:r w:rsidRPr="006E21BF">
        <w:rPr>
          <w:sz w:val="28"/>
          <w:szCs w:val="28"/>
        </w:rPr>
        <w:t>1. Внести в Поло</w:t>
      </w:r>
      <w:r>
        <w:rPr>
          <w:sz w:val="28"/>
          <w:szCs w:val="28"/>
        </w:rPr>
        <w:t>жение</w:t>
      </w:r>
      <w:r w:rsidRPr="006E21BF">
        <w:rPr>
          <w:sz w:val="28"/>
          <w:szCs w:val="28"/>
        </w:rPr>
        <w:t xml:space="preserve"> «О </w:t>
      </w:r>
      <w:r>
        <w:rPr>
          <w:sz w:val="28"/>
          <w:szCs w:val="28"/>
        </w:rPr>
        <w:t>муниципальной службе в Верховском</w:t>
      </w:r>
      <w:r w:rsidRPr="006E21BF">
        <w:rPr>
          <w:sz w:val="28"/>
          <w:szCs w:val="28"/>
        </w:rPr>
        <w:t xml:space="preserve"> район</w:t>
      </w:r>
      <w:r>
        <w:rPr>
          <w:sz w:val="28"/>
          <w:szCs w:val="28"/>
        </w:rPr>
        <w:t>е Орловской области</w:t>
      </w:r>
      <w:r w:rsidRPr="006E21BF">
        <w:rPr>
          <w:sz w:val="28"/>
          <w:szCs w:val="28"/>
        </w:rPr>
        <w:t>»</w:t>
      </w:r>
      <w:r>
        <w:rPr>
          <w:sz w:val="28"/>
          <w:szCs w:val="28"/>
        </w:rPr>
        <w:t xml:space="preserve"> (далее – Положение), утвержденное </w:t>
      </w:r>
      <w:r w:rsidRPr="006E21BF">
        <w:rPr>
          <w:sz w:val="28"/>
          <w:szCs w:val="28"/>
        </w:rPr>
        <w:t>решени</w:t>
      </w:r>
      <w:r>
        <w:rPr>
          <w:sz w:val="28"/>
          <w:szCs w:val="28"/>
        </w:rPr>
        <w:t>ем</w:t>
      </w:r>
      <w:r w:rsidRPr="006E21BF">
        <w:rPr>
          <w:sz w:val="28"/>
          <w:szCs w:val="28"/>
        </w:rPr>
        <w:t xml:space="preserve"> Верховского районного Совета народных</w:t>
      </w:r>
      <w:r>
        <w:rPr>
          <w:sz w:val="28"/>
          <w:szCs w:val="28"/>
        </w:rPr>
        <w:t xml:space="preserve"> депутатов от 30 октября 2012 года № 16/144-р</w:t>
      </w:r>
      <w:r w:rsidRPr="006E21BF">
        <w:rPr>
          <w:sz w:val="28"/>
          <w:szCs w:val="28"/>
        </w:rPr>
        <w:t>с</w:t>
      </w:r>
      <w:r>
        <w:rPr>
          <w:sz w:val="28"/>
          <w:szCs w:val="28"/>
        </w:rPr>
        <w:t xml:space="preserve"> (в редакции </w:t>
      </w:r>
      <w:r w:rsidRPr="008B038E">
        <w:rPr>
          <w:sz w:val="28"/>
          <w:szCs w:val="28"/>
        </w:rPr>
        <w:t xml:space="preserve">решения Верховского районного Совета народных депутатов </w:t>
      </w:r>
      <w:r>
        <w:rPr>
          <w:sz w:val="28"/>
          <w:szCs w:val="28"/>
        </w:rPr>
        <w:t xml:space="preserve">от 2 </w:t>
      </w:r>
      <w:r w:rsidRPr="008B038E">
        <w:rPr>
          <w:sz w:val="28"/>
          <w:szCs w:val="28"/>
        </w:rPr>
        <w:t xml:space="preserve">июня </w:t>
      </w:r>
      <w:smartTag w:uri="urn:schemas-microsoft-com:office:smarttags" w:element="metricconverter">
        <w:smartTagPr>
          <w:attr w:name="ProductID" w:val="2015 г"/>
        </w:smartTagPr>
        <w:r w:rsidRPr="008B038E">
          <w:rPr>
            <w:sz w:val="28"/>
            <w:szCs w:val="28"/>
          </w:rPr>
          <w:t>2015 г</w:t>
        </w:r>
      </w:smartTag>
      <w:r w:rsidRPr="008B038E">
        <w:rPr>
          <w:sz w:val="28"/>
          <w:szCs w:val="28"/>
        </w:rPr>
        <w:t>. № 39/317-рс</w:t>
      </w:r>
      <w:r>
        <w:rPr>
          <w:sz w:val="28"/>
          <w:szCs w:val="28"/>
        </w:rPr>
        <w:t>), следующие изменения:</w:t>
      </w:r>
    </w:p>
    <w:p w:rsidR="00D4251F" w:rsidRDefault="00D4251F" w:rsidP="00FF5BA0">
      <w:pPr>
        <w:suppressAutoHyphens w:val="0"/>
        <w:autoSpaceDE w:val="0"/>
        <w:autoSpaceDN w:val="0"/>
        <w:adjustRightInd w:val="0"/>
        <w:spacing w:before="200"/>
        <w:ind w:firstLine="539"/>
        <w:jc w:val="both"/>
        <w:outlineLvl w:val="1"/>
        <w:rPr>
          <w:sz w:val="28"/>
          <w:szCs w:val="28"/>
        </w:rPr>
      </w:pPr>
      <w:r>
        <w:rPr>
          <w:sz w:val="28"/>
          <w:szCs w:val="28"/>
        </w:rPr>
        <w:t>1) часть 1 статьи 4 Положения изложить в следующей редакции:</w:t>
      </w:r>
      <w:bookmarkStart w:id="0" w:name="_GoBack"/>
      <w:bookmarkEnd w:id="0"/>
    </w:p>
    <w:p w:rsidR="00D4251F" w:rsidRPr="00424304" w:rsidRDefault="00D4251F" w:rsidP="00424304">
      <w:pPr>
        <w:suppressAutoHyphens w:val="0"/>
        <w:autoSpaceDE w:val="0"/>
        <w:autoSpaceDN w:val="0"/>
        <w:adjustRightInd w:val="0"/>
        <w:ind w:firstLine="540"/>
        <w:jc w:val="both"/>
        <w:rPr>
          <w:sz w:val="28"/>
          <w:szCs w:val="28"/>
          <w:lang w:eastAsia="ru-RU"/>
        </w:rPr>
      </w:pPr>
      <w:r>
        <w:rPr>
          <w:sz w:val="28"/>
          <w:szCs w:val="28"/>
        </w:rPr>
        <w:t>«1</w:t>
      </w:r>
      <w:r w:rsidRPr="00424304">
        <w:rPr>
          <w:sz w:val="28"/>
          <w:szCs w:val="28"/>
        </w:rPr>
        <w:t xml:space="preserve">. </w:t>
      </w:r>
      <w:r w:rsidRPr="00424304">
        <w:rPr>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4251F" w:rsidRDefault="00D4251F" w:rsidP="00424304">
      <w:pPr>
        <w:suppressAutoHyphens w:val="0"/>
        <w:autoSpaceDE w:val="0"/>
        <w:autoSpaceDN w:val="0"/>
        <w:adjustRightInd w:val="0"/>
        <w:ind w:firstLine="540"/>
        <w:jc w:val="both"/>
        <w:rPr>
          <w:sz w:val="28"/>
          <w:szCs w:val="28"/>
          <w:lang w:eastAsia="ru-RU"/>
        </w:rPr>
      </w:pPr>
      <w:r w:rsidRPr="00424304">
        <w:rPr>
          <w:sz w:val="28"/>
          <w:szCs w:val="28"/>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4251F" w:rsidRPr="000835F4" w:rsidRDefault="00D4251F" w:rsidP="000835F4">
      <w:pPr>
        <w:suppressAutoHyphens w:val="0"/>
        <w:autoSpaceDE w:val="0"/>
        <w:autoSpaceDN w:val="0"/>
        <w:adjustRightInd w:val="0"/>
        <w:ind w:firstLine="540"/>
        <w:jc w:val="both"/>
        <w:rPr>
          <w:sz w:val="28"/>
          <w:szCs w:val="28"/>
          <w:lang w:eastAsia="ru-RU"/>
        </w:rPr>
      </w:pPr>
      <w:r w:rsidRPr="000835F4">
        <w:rPr>
          <w:sz w:val="28"/>
          <w:szCs w:val="28"/>
          <w:lang w:eastAsia="ru-RU"/>
        </w:rPr>
        <w:t>2) в части 2 статьи 4 слова «</w:t>
      </w:r>
      <w:r w:rsidRPr="000835F4">
        <w:rPr>
          <w:sz w:val="28"/>
          <w:szCs w:val="28"/>
        </w:rPr>
        <w:t>(государственной службы)» исключить.;</w:t>
      </w:r>
    </w:p>
    <w:p w:rsidR="00D4251F" w:rsidRDefault="00D4251F" w:rsidP="009E1B5B">
      <w:pPr>
        <w:suppressAutoHyphens w:val="0"/>
        <w:autoSpaceDE w:val="0"/>
        <w:autoSpaceDN w:val="0"/>
        <w:adjustRightInd w:val="0"/>
        <w:ind w:firstLine="540"/>
        <w:jc w:val="both"/>
        <w:rPr>
          <w:sz w:val="28"/>
          <w:szCs w:val="28"/>
        </w:rPr>
      </w:pPr>
      <w:r>
        <w:rPr>
          <w:sz w:val="28"/>
          <w:szCs w:val="28"/>
        </w:rPr>
        <w:t>3) часть 1 статьи 8 дополнить пунктом 9.1 следующего содержания:</w:t>
      </w:r>
    </w:p>
    <w:p w:rsidR="00D4251F" w:rsidRPr="00424304" w:rsidRDefault="00D4251F" w:rsidP="00424304">
      <w:pPr>
        <w:suppressAutoHyphens w:val="0"/>
        <w:autoSpaceDE w:val="0"/>
        <w:autoSpaceDN w:val="0"/>
        <w:adjustRightInd w:val="0"/>
        <w:ind w:firstLine="540"/>
        <w:jc w:val="both"/>
        <w:rPr>
          <w:sz w:val="28"/>
          <w:szCs w:val="28"/>
          <w:lang w:eastAsia="ru-RU"/>
        </w:rPr>
      </w:pPr>
      <w:r w:rsidRPr="00424304">
        <w:rPr>
          <w:sz w:val="28"/>
          <w:szCs w:val="28"/>
        </w:rPr>
        <w:t>«</w:t>
      </w:r>
      <w:r w:rsidRPr="00424304">
        <w:rPr>
          <w:sz w:val="28"/>
          <w:szCs w:val="28"/>
          <w:lang w:eastAsia="ru-RU"/>
        </w:rPr>
        <w:t xml:space="preserve">9.1) непредставления сведений, предусмотренных </w:t>
      </w:r>
      <w:hyperlink r:id="rId6" w:history="1">
        <w:r w:rsidRPr="00140583">
          <w:rPr>
            <w:sz w:val="28"/>
            <w:szCs w:val="28"/>
            <w:lang w:eastAsia="ru-RU"/>
          </w:rPr>
          <w:t>статьей 15.1</w:t>
        </w:r>
      </w:hyperlink>
      <w:r w:rsidRPr="00140583">
        <w:rPr>
          <w:sz w:val="28"/>
          <w:szCs w:val="28"/>
          <w:lang w:eastAsia="ru-RU"/>
        </w:rPr>
        <w:t xml:space="preserve"> Федерального закона  от 02 марта 2007 года № 25-ФЗ «О му</w:t>
      </w:r>
      <w:r w:rsidRPr="00424304">
        <w:rPr>
          <w:sz w:val="28"/>
          <w:szCs w:val="28"/>
          <w:lang w:eastAsia="ru-RU"/>
        </w:rPr>
        <w:t>ниципальной службе в Российской Федерации»</w:t>
      </w:r>
      <w:r>
        <w:rPr>
          <w:sz w:val="28"/>
          <w:szCs w:val="28"/>
          <w:lang w:eastAsia="ru-RU"/>
        </w:rPr>
        <w:t>.»;</w:t>
      </w:r>
    </w:p>
    <w:p w:rsidR="00D4251F" w:rsidRDefault="00D4251F" w:rsidP="009E1B5B">
      <w:pPr>
        <w:suppressAutoHyphens w:val="0"/>
        <w:autoSpaceDE w:val="0"/>
        <w:autoSpaceDN w:val="0"/>
        <w:adjustRightInd w:val="0"/>
        <w:ind w:firstLine="540"/>
        <w:jc w:val="both"/>
        <w:rPr>
          <w:sz w:val="28"/>
          <w:szCs w:val="28"/>
        </w:rPr>
      </w:pPr>
      <w:r>
        <w:rPr>
          <w:sz w:val="28"/>
          <w:szCs w:val="28"/>
        </w:rPr>
        <w:t>4) пункт 5 части 1 статьи 9 дополнить абзацем 2 следующего содержания:</w:t>
      </w:r>
    </w:p>
    <w:p w:rsidR="00D4251F" w:rsidRDefault="00D4251F" w:rsidP="009E1B5B">
      <w:pPr>
        <w:suppressAutoHyphens w:val="0"/>
        <w:autoSpaceDE w:val="0"/>
        <w:autoSpaceDN w:val="0"/>
        <w:adjustRightInd w:val="0"/>
        <w:ind w:firstLine="540"/>
        <w:jc w:val="both"/>
        <w:rPr>
          <w:sz w:val="28"/>
          <w:szCs w:val="28"/>
          <w:lang w:eastAsia="ru-RU"/>
        </w:rPr>
      </w:pPr>
      <w:r w:rsidRPr="00140583">
        <w:rPr>
          <w:sz w:val="28"/>
          <w:szCs w:val="28"/>
        </w:rPr>
        <w:t>«</w:t>
      </w:r>
      <w:r w:rsidRPr="00140583">
        <w:rPr>
          <w:sz w:val="28"/>
          <w:szCs w:val="28"/>
          <w:lang w:eastAsia="ru-RU"/>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 w:history="1">
        <w:r w:rsidRPr="00140583">
          <w:rPr>
            <w:sz w:val="28"/>
            <w:szCs w:val="28"/>
            <w:lang w:eastAsia="ru-RU"/>
          </w:rPr>
          <w:t>порядке</w:t>
        </w:r>
      </w:hyperlink>
      <w:r w:rsidRPr="00140583">
        <w:rPr>
          <w:sz w:val="28"/>
          <w:szCs w:val="28"/>
          <w:lang w:eastAsia="ru-RU"/>
        </w:rPr>
        <w:t>, устанавливаемом нормативными правовыми актами Российской Федерации.»;</w:t>
      </w:r>
    </w:p>
    <w:p w:rsidR="00D4251F" w:rsidRDefault="00D4251F" w:rsidP="009E1B5B">
      <w:pPr>
        <w:suppressAutoHyphens w:val="0"/>
        <w:autoSpaceDE w:val="0"/>
        <w:autoSpaceDN w:val="0"/>
        <w:adjustRightInd w:val="0"/>
        <w:ind w:firstLine="540"/>
        <w:jc w:val="both"/>
        <w:rPr>
          <w:sz w:val="28"/>
          <w:szCs w:val="28"/>
          <w:lang w:eastAsia="ru-RU"/>
        </w:rPr>
      </w:pPr>
      <w:r>
        <w:rPr>
          <w:sz w:val="28"/>
          <w:szCs w:val="28"/>
          <w:lang w:eastAsia="ru-RU"/>
        </w:rPr>
        <w:t>5) часть 3 статьи 12 дополнить пунктом 10.1 следующего содержания:</w:t>
      </w:r>
    </w:p>
    <w:p w:rsidR="00D4251F" w:rsidRPr="005C3EFD" w:rsidRDefault="00D4251F" w:rsidP="00140583">
      <w:pPr>
        <w:suppressAutoHyphens w:val="0"/>
        <w:autoSpaceDE w:val="0"/>
        <w:autoSpaceDN w:val="0"/>
        <w:adjustRightInd w:val="0"/>
        <w:ind w:firstLine="540"/>
        <w:jc w:val="both"/>
        <w:rPr>
          <w:sz w:val="28"/>
          <w:szCs w:val="28"/>
          <w:lang w:eastAsia="ru-RU"/>
        </w:rPr>
      </w:pPr>
      <w:r w:rsidRPr="005C3EFD">
        <w:rPr>
          <w:sz w:val="28"/>
          <w:szCs w:val="28"/>
          <w:lang w:eastAsia="ru-RU"/>
        </w:rPr>
        <w:t xml:space="preserve">«10.1) сведения, предусмотренные </w:t>
      </w:r>
      <w:hyperlink r:id="rId8" w:history="1">
        <w:r w:rsidRPr="005C3EFD">
          <w:rPr>
            <w:sz w:val="28"/>
            <w:szCs w:val="28"/>
            <w:lang w:eastAsia="ru-RU"/>
          </w:rPr>
          <w:t>статьей 15.1</w:t>
        </w:r>
      </w:hyperlink>
      <w:r w:rsidRPr="005C3EFD">
        <w:rPr>
          <w:sz w:val="28"/>
          <w:szCs w:val="28"/>
          <w:lang w:eastAsia="ru-RU"/>
        </w:rPr>
        <w:t xml:space="preserve"> Федерального закон от 02.03.2007 N 25-ФЗ «О муниципальной службе в Российской Федерации».»;</w:t>
      </w:r>
    </w:p>
    <w:p w:rsidR="00D4251F" w:rsidRPr="00140583" w:rsidRDefault="00D4251F" w:rsidP="009E1B5B">
      <w:pPr>
        <w:suppressAutoHyphens w:val="0"/>
        <w:autoSpaceDE w:val="0"/>
        <w:autoSpaceDN w:val="0"/>
        <w:adjustRightInd w:val="0"/>
        <w:ind w:firstLine="540"/>
        <w:jc w:val="both"/>
        <w:rPr>
          <w:sz w:val="28"/>
          <w:szCs w:val="28"/>
        </w:rPr>
      </w:pPr>
    </w:p>
    <w:p w:rsidR="00D4251F" w:rsidRDefault="00D4251F" w:rsidP="009E1B5B">
      <w:pPr>
        <w:suppressAutoHyphens w:val="0"/>
        <w:autoSpaceDE w:val="0"/>
        <w:autoSpaceDN w:val="0"/>
        <w:adjustRightInd w:val="0"/>
        <w:ind w:firstLine="540"/>
        <w:jc w:val="both"/>
        <w:rPr>
          <w:sz w:val="28"/>
          <w:szCs w:val="28"/>
          <w:lang w:eastAsia="en-US"/>
        </w:rPr>
      </w:pPr>
    </w:p>
    <w:p w:rsidR="00D4251F" w:rsidRPr="00B5660E" w:rsidRDefault="00D4251F" w:rsidP="00B5660E">
      <w:pPr>
        <w:autoSpaceDE w:val="0"/>
        <w:autoSpaceDN w:val="0"/>
        <w:adjustRightInd w:val="0"/>
        <w:ind w:firstLine="709"/>
        <w:jc w:val="both"/>
        <w:rPr>
          <w:sz w:val="28"/>
          <w:szCs w:val="28"/>
          <w:lang w:eastAsia="en-US"/>
        </w:rPr>
      </w:pPr>
      <w:r w:rsidRPr="00B5660E">
        <w:rPr>
          <w:sz w:val="28"/>
          <w:szCs w:val="28"/>
        </w:rPr>
        <w:t>2. Настоящее решение вступает в силу со дня его опубликования (обнародования) и подлежит размещению на официальном Интернет-сайте района (</w:t>
      </w:r>
      <w:hyperlink r:id="rId9" w:history="1">
        <w:r w:rsidRPr="00B5660E">
          <w:rPr>
            <w:color w:val="0000FF"/>
            <w:sz w:val="28"/>
            <w:szCs w:val="28"/>
            <w:u w:val="single"/>
            <w:lang w:val="en-US"/>
          </w:rPr>
          <w:t>www</w:t>
        </w:r>
        <w:r w:rsidRPr="00B5660E">
          <w:rPr>
            <w:color w:val="0000FF"/>
            <w:sz w:val="28"/>
            <w:szCs w:val="28"/>
            <w:u w:val="single"/>
          </w:rPr>
          <w:t>.</w:t>
        </w:r>
        <w:r w:rsidRPr="00B5660E">
          <w:rPr>
            <w:color w:val="0000FF"/>
            <w:sz w:val="28"/>
            <w:szCs w:val="28"/>
            <w:u w:val="single"/>
            <w:lang w:val="en-US"/>
          </w:rPr>
          <w:t>adminverhov</w:t>
        </w:r>
        <w:r w:rsidRPr="00B5660E">
          <w:rPr>
            <w:color w:val="0000FF"/>
            <w:sz w:val="28"/>
            <w:szCs w:val="28"/>
            <w:u w:val="single"/>
          </w:rPr>
          <w:t>.</w:t>
        </w:r>
        <w:r w:rsidRPr="00B5660E">
          <w:rPr>
            <w:color w:val="0000FF"/>
            <w:sz w:val="28"/>
            <w:szCs w:val="28"/>
            <w:u w:val="single"/>
            <w:lang w:val="en-US"/>
          </w:rPr>
          <w:t>ru</w:t>
        </w:r>
      </w:hyperlink>
      <w:r w:rsidRPr="00B5660E">
        <w:rPr>
          <w:sz w:val="28"/>
          <w:szCs w:val="28"/>
        </w:rPr>
        <w:t>).</w:t>
      </w:r>
    </w:p>
    <w:p w:rsidR="00D4251F" w:rsidRDefault="00D4251F" w:rsidP="00FF5BA0">
      <w:pPr>
        <w:spacing w:before="120"/>
        <w:jc w:val="both"/>
        <w:rPr>
          <w:b/>
          <w:sz w:val="28"/>
          <w:szCs w:val="28"/>
        </w:rPr>
      </w:pPr>
    </w:p>
    <w:p w:rsidR="00D4251F" w:rsidRDefault="00D4251F" w:rsidP="00FF5BA0">
      <w:pPr>
        <w:spacing w:before="120"/>
        <w:jc w:val="both"/>
        <w:rPr>
          <w:b/>
          <w:sz w:val="28"/>
          <w:szCs w:val="28"/>
        </w:rPr>
      </w:pPr>
    </w:p>
    <w:p w:rsidR="00D4251F" w:rsidRDefault="00D4251F" w:rsidP="00FF5BA0">
      <w:pPr>
        <w:spacing w:before="120"/>
        <w:jc w:val="both"/>
        <w:rPr>
          <w:b/>
          <w:sz w:val="28"/>
          <w:szCs w:val="28"/>
        </w:rPr>
      </w:pPr>
      <w:r w:rsidRPr="007B2D38">
        <w:rPr>
          <w:b/>
          <w:sz w:val="28"/>
          <w:szCs w:val="28"/>
        </w:rPr>
        <w:t xml:space="preserve">Глава Верховского района                                         </w:t>
      </w:r>
      <w:r>
        <w:rPr>
          <w:b/>
          <w:sz w:val="28"/>
          <w:szCs w:val="28"/>
        </w:rPr>
        <w:t xml:space="preserve">          </w:t>
      </w:r>
      <w:r w:rsidRPr="007B2D38">
        <w:rPr>
          <w:b/>
          <w:sz w:val="28"/>
          <w:szCs w:val="28"/>
        </w:rPr>
        <w:t>А.И. Миронов</w:t>
      </w:r>
    </w:p>
    <w:p w:rsidR="00D4251F" w:rsidRDefault="00D4251F" w:rsidP="00FF5BA0">
      <w:pPr>
        <w:spacing w:before="120"/>
        <w:ind w:firstLine="709"/>
        <w:jc w:val="both"/>
        <w:rPr>
          <w:b/>
          <w:sz w:val="28"/>
          <w:szCs w:val="28"/>
        </w:rPr>
      </w:pPr>
    </w:p>
    <w:p w:rsidR="00D4251F" w:rsidRDefault="00D4251F" w:rsidP="00FF5BA0">
      <w:pPr>
        <w:spacing w:before="120"/>
        <w:ind w:firstLine="709"/>
        <w:jc w:val="both"/>
        <w:rPr>
          <w:b/>
          <w:sz w:val="28"/>
          <w:szCs w:val="28"/>
        </w:rPr>
      </w:pPr>
    </w:p>
    <w:p w:rsidR="00D4251F" w:rsidRDefault="00D4251F" w:rsidP="009E1B5B">
      <w:pPr>
        <w:widowControl w:val="0"/>
        <w:jc w:val="center"/>
        <w:rPr>
          <w:rFonts w:ascii="NTTimes/Cyrillic" w:hAnsi="NTTimes/Cyrillic"/>
          <w:spacing w:val="20"/>
          <w:sz w:val="40"/>
        </w:rPr>
      </w:pPr>
    </w:p>
    <w:p w:rsidR="00D4251F" w:rsidRDefault="00D4251F" w:rsidP="009E1B5B">
      <w:pPr>
        <w:widowControl w:val="0"/>
        <w:jc w:val="center"/>
        <w:rPr>
          <w:rFonts w:ascii="NTTimes/Cyrillic" w:hAnsi="NTTimes/Cyrillic"/>
          <w:spacing w:val="20"/>
          <w:sz w:val="40"/>
        </w:rPr>
      </w:pPr>
    </w:p>
    <w:p w:rsidR="00D4251F" w:rsidRDefault="00D4251F"/>
    <w:sectPr w:rsidR="00D4251F" w:rsidSect="000743D1">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51F" w:rsidRDefault="00D4251F">
      <w:r>
        <w:separator/>
      </w:r>
    </w:p>
  </w:endnote>
  <w:endnote w:type="continuationSeparator" w:id="0">
    <w:p w:rsidR="00D4251F" w:rsidRDefault="00D425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1F" w:rsidRDefault="00D4251F" w:rsidP="00744A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251F" w:rsidRDefault="00D4251F" w:rsidP="006148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1F" w:rsidRDefault="00D4251F" w:rsidP="00744A37">
    <w:pPr>
      <w:pStyle w:val="Footer"/>
      <w:framePr w:wrap="around" w:vAnchor="text" w:hAnchor="margin" w:xAlign="right" w:y="1"/>
      <w:rPr>
        <w:rStyle w:val="PageNumber"/>
      </w:rPr>
    </w:pPr>
  </w:p>
  <w:p w:rsidR="00D4251F" w:rsidRDefault="00D4251F" w:rsidP="006148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51F" w:rsidRDefault="00D4251F">
      <w:r>
        <w:separator/>
      </w:r>
    </w:p>
  </w:footnote>
  <w:footnote w:type="continuationSeparator" w:id="0">
    <w:p w:rsidR="00D4251F" w:rsidRDefault="00D425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DEB"/>
    <w:rsid w:val="000743D1"/>
    <w:rsid w:val="000835F4"/>
    <w:rsid w:val="00140583"/>
    <w:rsid w:val="00165298"/>
    <w:rsid w:val="0020228C"/>
    <w:rsid w:val="00341AF8"/>
    <w:rsid w:val="00424304"/>
    <w:rsid w:val="005C3EFD"/>
    <w:rsid w:val="00614889"/>
    <w:rsid w:val="00655960"/>
    <w:rsid w:val="0067560F"/>
    <w:rsid w:val="00695A98"/>
    <w:rsid w:val="006E21BF"/>
    <w:rsid w:val="00744A37"/>
    <w:rsid w:val="007B2D38"/>
    <w:rsid w:val="008866B9"/>
    <w:rsid w:val="008B038E"/>
    <w:rsid w:val="009E1B5B"/>
    <w:rsid w:val="00A929C0"/>
    <w:rsid w:val="00B20DEB"/>
    <w:rsid w:val="00B34D3F"/>
    <w:rsid w:val="00B5660E"/>
    <w:rsid w:val="00BA0EA3"/>
    <w:rsid w:val="00BD26AF"/>
    <w:rsid w:val="00CE746B"/>
    <w:rsid w:val="00D4251F"/>
    <w:rsid w:val="00FF5B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A0"/>
    <w:pPr>
      <w:suppressAutoHyphens/>
    </w:pPr>
    <w:rPr>
      <w:rFonts w:ascii="Times New Roman" w:eastAsia="Times New Roman" w:hAnsi="Times New Roman"/>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5BA0"/>
    <w:pPr>
      <w:tabs>
        <w:tab w:val="center" w:pos="4677"/>
        <w:tab w:val="right" w:pos="9355"/>
      </w:tabs>
      <w:suppressAutoHyphens w:val="0"/>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FF5BA0"/>
    <w:rPr>
      <w:rFonts w:ascii="Calibri" w:hAnsi="Calibri" w:cs="Times New Roman"/>
    </w:rPr>
  </w:style>
  <w:style w:type="character" w:styleId="Hyperlink">
    <w:name w:val="Hyperlink"/>
    <w:basedOn w:val="DefaultParagraphFont"/>
    <w:uiPriority w:val="99"/>
    <w:rsid w:val="00FF5BA0"/>
    <w:rPr>
      <w:rFonts w:cs="Times New Roman"/>
      <w:color w:val="0563C1"/>
      <w:u w:val="single"/>
    </w:rPr>
  </w:style>
  <w:style w:type="paragraph" w:styleId="Footer">
    <w:name w:val="footer"/>
    <w:basedOn w:val="Normal"/>
    <w:link w:val="FooterChar"/>
    <w:uiPriority w:val="99"/>
    <w:rsid w:val="009E1B5B"/>
    <w:pPr>
      <w:tabs>
        <w:tab w:val="center" w:pos="4677"/>
        <w:tab w:val="right" w:pos="9355"/>
      </w:tabs>
    </w:pPr>
  </w:style>
  <w:style w:type="character" w:customStyle="1" w:styleId="FooterChar">
    <w:name w:val="Footer Char"/>
    <w:basedOn w:val="DefaultParagraphFont"/>
    <w:link w:val="Footer"/>
    <w:uiPriority w:val="99"/>
    <w:locked/>
    <w:rsid w:val="009E1B5B"/>
    <w:rPr>
      <w:rFonts w:ascii="Times New Roman" w:hAnsi="Times New Roman" w:cs="Times New Roman"/>
      <w:sz w:val="20"/>
      <w:szCs w:val="20"/>
      <w:lang w:eastAsia="ar-SA" w:bidi="ar-SA"/>
    </w:rPr>
  </w:style>
  <w:style w:type="character" w:styleId="PageNumber">
    <w:name w:val="page number"/>
    <w:basedOn w:val="DefaultParagraphFont"/>
    <w:uiPriority w:val="99"/>
    <w:rsid w:val="009E1B5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C034279431B3B3875CC70D6C317B6C04B2DD00F1E54AF2F8F98C24561977A8F935790C2963CB8Y4i8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8C1F4717F247A2700D1B85C0607AB7BFBB3196B4E69A5140131EBC405A0A6D42D80BB3B9C628DAw9d3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480B5FB9553838B6B1C0B43BDAD0161FBC1F24694790C344F38F40F3AEFE026196C61A5EA3D8FA1A4h1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dminverh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282</TotalTime>
  <Pages>2</Pages>
  <Words>627</Words>
  <Characters>3574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cp:lastPrinted>2016-08-11T06:49:00Z</cp:lastPrinted>
  <dcterms:created xsi:type="dcterms:W3CDTF">2016-08-03T10:19:00Z</dcterms:created>
  <dcterms:modified xsi:type="dcterms:W3CDTF">2016-08-17T07:07:00Z</dcterms:modified>
</cp:coreProperties>
</file>