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BF" w:rsidRDefault="00FF35BF" w:rsidP="00C764BC">
      <w:pPr>
        <w:autoSpaceDE w:val="0"/>
        <w:spacing w:after="120"/>
        <w:rPr>
          <w:rFonts w:ascii="Times New Roman" w:hAnsi="Times New Roman"/>
          <w:b/>
          <w:spacing w:val="20"/>
          <w:sz w:val="36"/>
          <w:szCs w:val="36"/>
        </w:rPr>
      </w:pPr>
    </w:p>
    <w:p w:rsidR="00FF35BF" w:rsidRDefault="00FF35BF" w:rsidP="00C764BC">
      <w:pPr>
        <w:autoSpaceDE w:val="0"/>
        <w:spacing w:after="120"/>
        <w:rPr>
          <w:spacing w:val="20"/>
          <w:sz w:val="40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FF35BF" w:rsidRDefault="00FF35BF" w:rsidP="00C764BC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FF35BF" w:rsidRDefault="00FF35BF" w:rsidP="00C764BC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FF35BF" w:rsidRDefault="00FF35BF" w:rsidP="00C764BC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FF35BF" w:rsidRDefault="00FF35BF" w:rsidP="00C764BC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FF35BF" w:rsidRDefault="00FF35BF" w:rsidP="00C764BC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FF35BF" w:rsidRPr="008003D3" w:rsidRDefault="00FF35BF" w:rsidP="009B0940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« 30 » января   </w:t>
      </w:r>
      <w:smartTag w:uri="urn:schemas-microsoft-com:office:smarttags" w:element="metricconverter">
        <w:smartTagPr>
          <w:attr w:name="ProductID" w:val="2014 г"/>
        </w:smartTagPr>
        <w:r w:rsidRPr="008003D3">
          <w:rPr>
            <w:rFonts w:ascii="Times New Roman" w:hAnsi="Times New Roman"/>
            <w:b/>
            <w:sz w:val="28"/>
            <w:szCs w:val="28"/>
          </w:rPr>
          <w:t>2014 г</w:t>
        </w:r>
      </w:smartTag>
      <w:r w:rsidRPr="008003D3">
        <w:rPr>
          <w:rFonts w:ascii="Times New Roman" w:hAnsi="Times New Roman"/>
          <w:b/>
          <w:sz w:val="28"/>
          <w:szCs w:val="28"/>
        </w:rPr>
        <w:t>. №27/</w:t>
      </w:r>
      <w:r>
        <w:rPr>
          <w:rFonts w:ascii="Times New Roman" w:hAnsi="Times New Roman"/>
          <w:b/>
          <w:sz w:val="28"/>
          <w:szCs w:val="28"/>
        </w:rPr>
        <w:t xml:space="preserve">246-рс                        </w:t>
      </w:r>
      <w:r w:rsidRPr="008003D3">
        <w:rPr>
          <w:rFonts w:ascii="Times New Roman" w:hAnsi="Times New Roman"/>
          <w:b/>
          <w:sz w:val="28"/>
          <w:szCs w:val="28"/>
        </w:rPr>
        <w:t xml:space="preserve"> Принято на 27 заседании </w:t>
      </w:r>
    </w:p>
    <w:p w:rsidR="00FF35BF" w:rsidRPr="008003D3" w:rsidRDefault="00FF35BF" w:rsidP="009B0940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          п.Верховье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8003D3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FF35BF" w:rsidRPr="008003D3" w:rsidRDefault="00FF35BF" w:rsidP="009B0940">
      <w:pPr>
        <w:pStyle w:val="Header"/>
        <w:widowControl w:val="0"/>
        <w:tabs>
          <w:tab w:val="clear" w:pos="4677"/>
          <w:tab w:val="left" w:pos="6690"/>
        </w:tabs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003D3">
        <w:rPr>
          <w:rFonts w:ascii="Times New Roman" w:hAnsi="Times New Roman"/>
          <w:b/>
          <w:sz w:val="28"/>
          <w:szCs w:val="28"/>
        </w:rPr>
        <w:t xml:space="preserve">Совета народных депутатов                                                      </w:t>
      </w:r>
    </w:p>
    <w:p w:rsidR="00FF35BF" w:rsidRPr="008003D3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FF35BF" w:rsidRPr="008003D3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Верховского районного Совета </w:t>
      </w:r>
    </w:p>
    <w:p w:rsidR="00FF35BF" w:rsidRPr="008003D3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народных депутатов от 02.12.2011г. №09/87 </w:t>
      </w:r>
    </w:p>
    <w:p w:rsidR="00FF35BF" w:rsidRPr="008003D3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«О внесении изменений в Устав Верховского </w:t>
      </w:r>
    </w:p>
    <w:p w:rsidR="00FF35BF" w:rsidRPr="008003D3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8003D3">
        <w:rPr>
          <w:rFonts w:ascii="Times New Roman" w:hAnsi="Times New Roman"/>
          <w:b/>
          <w:sz w:val="28"/>
          <w:szCs w:val="28"/>
        </w:rPr>
        <w:t xml:space="preserve">района Орловской области» </w:t>
      </w:r>
    </w:p>
    <w:p w:rsidR="00FF35BF" w:rsidRPr="00C764BC" w:rsidRDefault="00FF35BF" w:rsidP="00C764BC">
      <w:pPr>
        <w:spacing w:after="0" w:line="240" w:lineRule="auto"/>
        <w:jc w:val="both"/>
        <w:rPr>
          <w:rFonts w:ascii="Times New Roman" w:hAnsi="Times New Roman"/>
        </w:rPr>
      </w:pPr>
    </w:p>
    <w:p w:rsidR="00FF35BF" w:rsidRDefault="00FF35BF" w:rsidP="00C76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BF" w:rsidRDefault="00FF35BF" w:rsidP="00C764B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Верховского района Орловской области, Верховский районный Совет народных депутатов РЕШИЛ:</w:t>
      </w:r>
    </w:p>
    <w:p w:rsidR="00FF35BF" w:rsidRDefault="00FF35BF" w:rsidP="00C764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35BF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часть 2 решения Верховского районного Совета народных депутатов от 02.12.2011 г. № 09/87-рс «О </w:t>
      </w:r>
      <w:r w:rsidRPr="00C764BC">
        <w:rPr>
          <w:rFonts w:ascii="Times New Roman" w:hAnsi="Times New Roman"/>
          <w:sz w:val="28"/>
          <w:szCs w:val="28"/>
        </w:rPr>
        <w:t>внесении изменений в Устав Верховского района Орловской области»</w:t>
      </w:r>
      <w:r>
        <w:rPr>
          <w:rFonts w:ascii="Times New Roman" w:hAnsi="Times New Roman"/>
          <w:sz w:val="28"/>
          <w:szCs w:val="28"/>
        </w:rPr>
        <w:t xml:space="preserve"> изменения, изложив ее в следующей редакции:</w:t>
      </w:r>
    </w:p>
    <w:p w:rsidR="00FF35BF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«Настоящее решение вступает в силу с момента его официального опубликования в Верховской районной общественной газете «Наше время», за исключением положений, для </w:t>
      </w:r>
      <w:r w:rsidRPr="00C76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настоящей частью установлены иные сроки вступления в силу.</w:t>
      </w:r>
    </w:p>
    <w:p w:rsidR="00FF35BF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Пункты 4,5,11,23 части 1 настоящего решения вступают в силу с 01 января 2012 года. Абзац 5 пункта 18 части 1 настоящего решения вступает в силу в порядке, определенном абзацем 1 данной части, но не ранее чем после истечения срока полномочий Верховского районного Совета народных депутатов, принявшего настоящее решение.».</w:t>
      </w:r>
    </w:p>
    <w:p w:rsidR="00FF35BF" w:rsidRDefault="00FF35BF" w:rsidP="00B131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решение вступает в силу со дня его официального опубликования в Верховской районной общественной газете «Наше время» и подлежит размещению на официальном сайте</w:t>
      </w:r>
      <w:r w:rsidRPr="00B1310C">
        <w:t xml:space="preserve"> </w:t>
      </w:r>
      <w:r w:rsidRPr="00B1310C">
        <w:rPr>
          <w:rFonts w:ascii="Times New Roman" w:hAnsi="Times New Roman"/>
          <w:sz w:val="28"/>
          <w:szCs w:val="28"/>
        </w:rPr>
        <w:t>Верховского района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F35BF" w:rsidRPr="00C764BC" w:rsidRDefault="00FF35BF" w:rsidP="00C764BC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sz w:val="28"/>
          <w:szCs w:val="28"/>
        </w:rPr>
      </w:pPr>
    </w:p>
    <w:p w:rsidR="00FF35BF" w:rsidRPr="007569ED" w:rsidRDefault="00FF35BF" w:rsidP="00B1310C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  <w:r w:rsidRPr="007569ED">
        <w:rPr>
          <w:rFonts w:ascii="Times New Roman" w:hAnsi="Times New Roman"/>
          <w:b/>
          <w:spacing w:val="20"/>
          <w:sz w:val="28"/>
          <w:szCs w:val="28"/>
        </w:rPr>
        <w:t>Глава Верховского района                                      А.И. Миронов</w:t>
      </w:r>
    </w:p>
    <w:sectPr w:rsidR="00FF35BF" w:rsidRPr="007569ED" w:rsidSect="0092755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BC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47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33DD"/>
    <w:rsid w:val="003D4125"/>
    <w:rsid w:val="003D7907"/>
    <w:rsid w:val="003E0AB6"/>
    <w:rsid w:val="003E1138"/>
    <w:rsid w:val="003E1652"/>
    <w:rsid w:val="003E239D"/>
    <w:rsid w:val="003E2A2A"/>
    <w:rsid w:val="003E2B02"/>
    <w:rsid w:val="003E31B8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187F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1A0D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569ED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03D3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553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0C4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940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63522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1993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310C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4BC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63CE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8A0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ABE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5BF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764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76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4B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7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3C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294</Words>
  <Characters>1680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2014-01-30T11:28:00Z</cp:lastPrinted>
  <dcterms:created xsi:type="dcterms:W3CDTF">2014-01-13T10:22:00Z</dcterms:created>
  <dcterms:modified xsi:type="dcterms:W3CDTF">2014-03-20T04:43:00Z</dcterms:modified>
</cp:coreProperties>
</file>