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42EF" w:rsidRPr="000C020F" w:rsidRDefault="008E42EF" w:rsidP="00442BBF">
      <w:pPr>
        <w:widowControl w:val="0"/>
        <w:spacing w:after="0" w:line="240" w:lineRule="auto"/>
        <w:contextualSpacing/>
        <w:jc w:val="center"/>
        <w:rPr>
          <w:rFonts w:ascii="Times New Roman" w:hAnsi="Times New Roman" w:cs="Times New Roman"/>
          <w:b/>
          <w:sz w:val="28"/>
          <w:szCs w:val="28"/>
          <w:lang w:eastAsia="ru-RU"/>
        </w:rPr>
      </w:pPr>
      <w:r w:rsidRPr="000C020F">
        <w:rPr>
          <w:rFonts w:ascii="Times New Roman" w:hAnsi="Times New Roman" w:cs="Times New Roman"/>
          <w:b/>
          <w:sz w:val="28"/>
          <w:szCs w:val="28"/>
        </w:rPr>
        <w:t>Добрый день, уважаемые депутаты, руководители предприятий и индивидуальные предприниматели, коллеги!</w:t>
      </w:r>
    </w:p>
    <w:p w:rsidR="008E42EF" w:rsidRPr="000C020F" w:rsidRDefault="008E42EF" w:rsidP="00442BBF">
      <w:pPr>
        <w:widowControl w:val="0"/>
        <w:spacing w:after="0" w:line="240" w:lineRule="auto"/>
        <w:contextualSpacing/>
        <w:jc w:val="center"/>
        <w:rPr>
          <w:rFonts w:ascii="Times New Roman" w:hAnsi="Times New Roman" w:cs="Times New Roman"/>
          <w:b/>
          <w:sz w:val="28"/>
          <w:szCs w:val="28"/>
        </w:rPr>
      </w:pPr>
      <w:bookmarkStart w:id="0" w:name="_GoBack"/>
      <w:bookmarkEnd w:id="0"/>
      <w:r w:rsidRPr="000C020F">
        <w:rPr>
          <w:rFonts w:ascii="Times New Roman" w:hAnsi="Times New Roman" w:cs="Times New Roman"/>
          <w:b/>
          <w:sz w:val="28"/>
          <w:szCs w:val="28"/>
        </w:rPr>
        <w:t xml:space="preserve">Уважаемые жители </w:t>
      </w:r>
      <w:r w:rsidRPr="000C020F">
        <w:rPr>
          <w:rFonts w:ascii="Times New Roman" w:hAnsi="Times New Roman" w:cs="Times New Roman"/>
          <w:b/>
          <w:sz w:val="28"/>
          <w:szCs w:val="28"/>
        </w:rPr>
        <w:t>Верховского</w:t>
      </w:r>
      <w:r w:rsidRPr="000C020F">
        <w:rPr>
          <w:rFonts w:ascii="Times New Roman" w:hAnsi="Times New Roman" w:cs="Times New Roman"/>
          <w:b/>
          <w:sz w:val="28"/>
          <w:szCs w:val="28"/>
        </w:rPr>
        <w:t xml:space="preserve"> района!</w:t>
      </w:r>
    </w:p>
    <w:p w:rsidR="008E42EF" w:rsidRPr="000C020F" w:rsidRDefault="008E42EF" w:rsidP="000C020F">
      <w:pPr>
        <w:widowControl w:val="0"/>
        <w:spacing w:after="0" w:line="240" w:lineRule="auto"/>
        <w:ind w:firstLine="709"/>
        <w:contextualSpacing/>
        <w:jc w:val="both"/>
        <w:rPr>
          <w:rFonts w:ascii="Times New Roman" w:hAnsi="Times New Roman" w:cs="Times New Roman"/>
          <w:sz w:val="28"/>
          <w:szCs w:val="28"/>
        </w:rPr>
      </w:pPr>
    </w:p>
    <w:p w:rsidR="008E42EF" w:rsidRPr="000C020F" w:rsidRDefault="008E42EF" w:rsidP="000C020F">
      <w:pPr>
        <w:widowControl w:val="0"/>
        <w:shd w:val="clear" w:color="auto" w:fill="FEFEFE"/>
        <w:spacing w:after="0" w:line="240" w:lineRule="auto"/>
        <w:ind w:firstLine="709"/>
        <w:contextualSpacing/>
        <w:jc w:val="both"/>
        <w:rPr>
          <w:rFonts w:ascii="Times New Roman" w:hAnsi="Times New Roman" w:cs="Times New Roman"/>
          <w:sz w:val="28"/>
          <w:szCs w:val="28"/>
        </w:rPr>
      </w:pPr>
      <w:r w:rsidRPr="000C020F">
        <w:rPr>
          <w:rFonts w:ascii="Times New Roman" w:hAnsi="Times New Roman" w:cs="Times New Roman"/>
          <w:sz w:val="28"/>
          <w:szCs w:val="28"/>
        </w:rPr>
        <w:t xml:space="preserve">Сегодня Вашему вниманию представляется отчет о результатах деятельности органов местного самоуправления </w:t>
      </w:r>
      <w:r w:rsidRPr="000C020F">
        <w:rPr>
          <w:rFonts w:ascii="Times New Roman" w:hAnsi="Times New Roman" w:cs="Times New Roman"/>
          <w:sz w:val="28"/>
          <w:szCs w:val="28"/>
        </w:rPr>
        <w:t>Верховского</w:t>
      </w:r>
      <w:r w:rsidRPr="000C020F">
        <w:rPr>
          <w:rFonts w:ascii="Times New Roman" w:hAnsi="Times New Roman" w:cs="Times New Roman"/>
          <w:sz w:val="28"/>
          <w:szCs w:val="28"/>
        </w:rPr>
        <w:t xml:space="preserve"> района </w:t>
      </w:r>
      <w:r w:rsidR="00A058F6" w:rsidRPr="000C020F">
        <w:rPr>
          <w:rFonts w:ascii="Times New Roman" w:hAnsi="Times New Roman" w:cs="Times New Roman"/>
          <w:sz w:val="28"/>
          <w:szCs w:val="28"/>
        </w:rPr>
        <w:t>за</w:t>
      </w:r>
      <w:r w:rsidRPr="000C020F">
        <w:rPr>
          <w:rFonts w:ascii="Times New Roman" w:hAnsi="Times New Roman" w:cs="Times New Roman"/>
          <w:sz w:val="28"/>
          <w:szCs w:val="28"/>
        </w:rPr>
        <w:t xml:space="preserve"> 201</w:t>
      </w:r>
      <w:r w:rsidRPr="000C020F">
        <w:rPr>
          <w:rFonts w:ascii="Times New Roman" w:hAnsi="Times New Roman" w:cs="Times New Roman"/>
          <w:sz w:val="28"/>
          <w:szCs w:val="28"/>
        </w:rPr>
        <w:t>7</w:t>
      </w:r>
      <w:r w:rsidRPr="000C020F">
        <w:rPr>
          <w:rFonts w:ascii="Times New Roman" w:hAnsi="Times New Roman" w:cs="Times New Roman"/>
          <w:sz w:val="28"/>
          <w:szCs w:val="28"/>
        </w:rPr>
        <w:t xml:space="preserve"> год и задачах на 201</w:t>
      </w:r>
      <w:r w:rsidRPr="000C020F">
        <w:rPr>
          <w:rFonts w:ascii="Times New Roman" w:hAnsi="Times New Roman" w:cs="Times New Roman"/>
          <w:sz w:val="28"/>
          <w:szCs w:val="28"/>
        </w:rPr>
        <w:t>8</w:t>
      </w:r>
      <w:r w:rsidRPr="000C020F">
        <w:rPr>
          <w:rFonts w:ascii="Times New Roman" w:hAnsi="Times New Roman" w:cs="Times New Roman"/>
          <w:sz w:val="28"/>
          <w:szCs w:val="28"/>
        </w:rPr>
        <w:t xml:space="preserve"> год, стоящих перед нами в социальной сфере, экономике, жилищном и коммунальном хозяйстве района. </w:t>
      </w:r>
    </w:p>
    <w:p w:rsidR="008E42EF" w:rsidRPr="000C020F" w:rsidRDefault="008E42EF" w:rsidP="000C020F">
      <w:pPr>
        <w:widowControl w:val="0"/>
        <w:shd w:val="clear" w:color="auto" w:fill="FEFEFE"/>
        <w:spacing w:after="0" w:line="240" w:lineRule="auto"/>
        <w:ind w:firstLine="709"/>
        <w:contextualSpacing/>
        <w:jc w:val="both"/>
        <w:rPr>
          <w:rFonts w:ascii="Times New Roman" w:hAnsi="Times New Roman" w:cs="Times New Roman"/>
          <w:sz w:val="28"/>
          <w:szCs w:val="28"/>
        </w:rPr>
      </w:pPr>
      <w:r w:rsidRPr="000C020F">
        <w:rPr>
          <w:rFonts w:ascii="Times New Roman" w:hAnsi="Times New Roman" w:cs="Times New Roman"/>
          <w:sz w:val="28"/>
          <w:szCs w:val="28"/>
        </w:rPr>
        <w:t xml:space="preserve">Решать эти задачи вот уже </w:t>
      </w:r>
      <w:r w:rsidRPr="000C020F">
        <w:rPr>
          <w:rFonts w:ascii="Times New Roman" w:hAnsi="Times New Roman" w:cs="Times New Roman"/>
          <w:sz w:val="28"/>
          <w:szCs w:val="28"/>
        </w:rPr>
        <w:t>который</w:t>
      </w:r>
      <w:r w:rsidRPr="000C020F">
        <w:rPr>
          <w:rFonts w:ascii="Times New Roman" w:hAnsi="Times New Roman" w:cs="Times New Roman"/>
          <w:sz w:val="28"/>
          <w:szCs w:val="28"/>
        </w:rPr>
        <w:t xml:space="preserve"> год нам приходится в сложных экономических условиях и под влиянием неблагоприятных внешних факторов. Тем не менее, постоянное внимание администрации к экономическому состоянию предприятий, их финансовая и имущественная поддержка, стимулирование развития малого и среднего бизнеса, сокращение неэффективных бюджетных расходов, позволило нам сохранить устойчивые тенденции развития во всех отраслях экономики и в социальной сфере.  </w:t>
      </w:r>
    </w:p>
    <w:p w:rsidR="008E42EF" w:rsidRPr="000C020F" w:rsidRDefault="008E42EF" w:rsidP="000C020F">
      <w:pPr>
        <w:widowControl w:val="0"/>
        <w:shd w:val="clear" w:color="auto" w:fill="FEFEFE"/>
        <w:spacing w:after="0" w:line="240" w:lineRule="auto"/>
        <w:ind w:firstLine="709"/>
        <w:contextualSpacing/>
        <w:jc w:val="both"/>
        <w:rPr>
          <w:rFonts w:ascii="Times New Roman" w:hAnsi="Times New Roman" w:cs="Times New Roman"/>
          <w:sz w:val="28"/>
          <w:szCs w:val="28"/>
        </w:rPr>
      </w:pPr>
      <w:r w:rsidRPr="000C020F">
        <w:rPr>
          <w:rFonts w:ascii="Times New Roman" w:hAnsi="Times New Roman" w:cs="Times New Roman"/>
          <w:sz w:val="28"/>
          <w:szCs w:val="28"/>
        </w:rPr>
        <w:t>Цель</w:t>
      </w:r>
      <w:r w:rsidRPr="000C020F">
        <w:rPr>
          <w:rFonts w:ascii="Times New Roman" w:hAnsi="Times New Roman" w:cs="Times New Roman"/>
          <w:sz w:val="28"/>
          <w:szCs w:val="28"/>
        </w:rPr>
        <w:t xml:space="preserve"> работы администрации – это улучшение условий жизни населения </w:t>
      </w:r>
      <w:r w:rsidRPr="000C020F">
        <w:rPr>
          <w:rFonts w:ascii="Times New Roman" w:hAnsi="Times New Roman" w:cs="Times New Roman"/>
          <w:sz w:val="28"/>
          <w:szCs w:val="28"/>
        </w:rPr>
        <w:t>Верховского</w:t>
      </w:r>
      <w:r w:rsidRPr="000C020F">
        <w:rPr>
          <w:rFonts w:ascii="Times New Roman" w:hAnsi="Times New Roman" w:cs="Times New Roman"/>
          <w:sz w:val="28"/>
          <w:szCs w:val="28"/>
        </w:rPr>
        <w:t xml:space="preserve"> района, решение насущных проблем прямо на местах, поддержка социально уязвимых групп людей.</w:t>
      </w:r>
    </w:p>
    <w:p w:rsidR="0057595B" w:rsidRPr="000C020F" w:rsidRDefault="0057595B" w:rsidP="000C020F">
      <w:pPr>
        <w:widowControl w:val="0"/>
        <w:spacing w:after="0" w:line="240" w:lineRule="auto"/>
        <w:ind w:firstLine="709"/>
        <w:contextualSpacing/>
        <w:jc w:val="both"/>
        <w:rPr>
          <w:rFonts w:ascii="Times New Roman" w:hAnsi="Times New Roman" w:cs="Times New Roman"/>
          <w:b/>
          <w:bCs/>
          <w:sz w:val="28"/>
          <w:szCs w:val="28"/>
          <w:lang w:eastAsia="ru-RU"/>
        </w:rPr>
      </w:pPr>
      <w:r w:rsidRPr="000C020F">
        <w:rPr>
          <w:rFonts w:ascii="Times New Roman" w:hAnsi="Times New Roman" w:cs="Times New Roman"/>
          <w:b/>
          <w:bCs/>
          <w:sz w:val="28"/>
          <w:szCs w:val="28"/>
          <w:lang w:eastAsia="ru-RU"/>
        </w:rPr>
        <w:t>Демографическая обстановка</w:t>
      </w:r>
    </w:p>
    <w:p w:rsidR="0057595B" w:rsidRPr="000C020F" w:rsidRDefault="0057595B" w:rsidP="000C020F">
      <w:pPr>
        <w:widowControl w:val="0"/>
        <w:spacing w:after="0" w:line="240" w:lineRule="auto"/>
        <w:ind w:firstLine="709"/>
        <w:contextualSpacing/>
        <w:jc w:val="both"/>
        <w:rPr>
          <w:rFonts w:ascii="Times New Roman" w:hAnsi="Times New Roman" w:cs="Times New Roman"/>
          <w:sz w:val="28"/>
          <w:szCs w:val="28"/>
        </w:rPr>
      </w:pPr>
      <w:r w:rsidRPr="000C020F">
        <w:rPr>
          <w:rFonts w:ascii="Times New Roman" w:hAnsi="Times New Roman" w:cs="Times New Roman"/>
          <w:sz w:val="28"/>
          <w:szCs w:val="28"/>
        </w:rPr>
        <w:t>По данным статистики численность постоянного населения района на 1 января 2018 года составила 15366 человек, при этом доля городского населения составила 45,2% от общей численности</w:t>
      </w:r>
      <w:r w:rsidR="00A058F6" w:rsidRPr="000C020F">
        <w:rPr>
          <w:rFonts w:ascii="Times New Roman" w:hAnsi="Times New Roman" w:cs="Times New Roman"/>
          <w:sz w:val="28"/>
          <w:szCs w:val="28"/>
        </w:rPr>
        <w:t xml:space="preserve"> (</w:t>
      </w:r>
      <w:r w:rsidR="008E42EF" w:rsidRPr="000C020F">
        <w:rPr>
          <w:rFonts w:ascii="Times New Roman" w:hAnsi="Times New Roman" w:cs="Times New Roman"/>
          <w:sz w:val="28"/>
          <w:szCs w:val="28"/>
        </w:rPr>
        <w:t>6948 человек</w:t>
      </w:r>
      <w:r w:rsidR="00A058F6" w:rsidRPr="000C020F">
        <w:rPr>
          <w:rFonts w:ascii="Times New Roman" w:hAnsi="Times New Roman" w:cs="Times New Roman"/>
          <w:sz w:val="28"/>
          <w:szCs w:val="28"/>
        </w:rPr>
        <w:t>)</w:t>
      </w:r>
      <w:r w:rsidR="008E42EF" w:rsidRPr="000C020F">
        <w:rPr>
          <w:rFonts w:ascii="Times New Roman" w:hAnsi="Times New Roman" w:cs="Times New Roman"/>
          <w:sz w:val="28"/>
          <w:szCs w:val="28"/>
        </w:rPr>
        <w:t xml:space="preserve">, доля сельского населения составила 54,8% от общей численности </w:t>
      </w:r>
      <w:r w:rsidR="00A058F6" w:rsidRPr="000C020F">
        <w:rPr>
          <w:rFonts w:ascii="Times New Roman" w:hAnsi="Times New Roman" w:cs="Times New Roman"/>
          <w:sz w:val="28"/>
          <w:szCs w:val="28"/>
        </w:rPr>
        <w:t>(</w:t>
      </w:r>
      <w:r w:rsidR="008E42EF" w:rsidRPr="000C020F">
        <w:rPr>
          <w:rFonts w:ascii="Times New Roman" w:hAnsi="Times New Roman" w:cs="Times New Roman"/>
          <w:sz w:val="28"/>
          <w:szCs w:val="28"/>
        </w:rPr>
        <w:t>8418 человек</w:t>
      </w:r>
      <w:r w:rsidR="00A058F6" w:rsidRPr="000C020F">
        <w:rPr>
          <w:rFonts w:ascii="Times New Roman" w:hAnsi="Times New Roman" w:cs="Times New Roman"/>
          <w:sz w:val="28"/>
          <w:szCs w:val="28"/>
        </w:rPr>
        <w:t>)</w:t>
      </w:r>
      <w:r w:rsidRPr="000C020F">
        <w:rPr>
          <w:rFonts w:ascii="Times New Roman" w:hAnsi="Times New Roman" w:cs="Times New Roman"/>
          <w:sz w:val="28"/>
          <w:szCs w:val="28"/>
        </w:rPr>
        <w:t>.</w:t>
      </w:r>
    </w:p>
    <w:p w:rsidR="0057595B" w:rsidRPr="000C020F" w:rsidRDefault="0057595B" w:rsidP="000C020F">
      <w:pPr>
        <w:widowControl w:val="0"/>
        <w:tabs>
          <w:tab w:val="left" w:pos="180"/>
        </w:tabs>
        <w:spacing w:after="0" w:line="240" w:lineRule="auto"/>
        <w:ind w:firstLine="709"/>
        <w:contextualSpacing/>
        <w:jc w:val="both"/>
        <w:rPr>
          <w:rFonts w:ascii="Times New Roman" w:hAnsi="Times New Roman" w:cs="Times New Roman"/>
          <w:sz w:val="28"/>
          <w:szCs w:val="28"/>
        </w:rPr>
      </w:pPr>
      <w:r w:rsidRPr="000C020F">
        <w:rPr>
          <w:rFonts w:ascii="Times New Roman" w:hAnsi="Times New Roman" w:cs="Times New Roman"/>
          <w:sz w:val="28"/>
          <w:szCs w:val="28"/>
        </w:rPr>
        <w:t>Демографическую ситуацию в районе считать благополучной нельзя по причине превышения коэффициента смертности над коэффициентом рождаемости. На начало текущего года число родившихся составило 152 человек</w:t>
      </w:r>
      <w:r w:rsidR="008E42EF" w:rsidRPr="000C020F">
        <w:rPr>
          <w:rFonts w:ascii="Times New Roman" w:hAnsi="Times New Roman" w:cs="Times New Roman"/>
          <w:sz w:val="28"/>
          <w:szCs w:val="28"/>
        </w:rPr>
        <w:t>а</w:t>
      </w:r>
      <w:r w:rsidRPr="000C020F">
        <w:rPr>
          <w:rFonts w:ascii="Times New Roman" w:hAnsi="Times New Roman" w:cs="Times New Roman"/>
          <w:sz w:val="28"/>
          <w:szCs w:val="28"/>
        </w:rPr>
        <w:t>, а число умерших – 274 человек</w:t>
      </w:r>
      <w:r w:rsidR="008E42EF" w:rsidRPr="000C020F">
        <w:rPr>
          <w:rFonts w:ascii="Times New Roman" w:hAnsi="Times New Roman" w:cs="Times New Roman"/>
          <w:sz w:val="28"/>
          <w:szCs w:val="28"/>
        </w:rPr>
        <w:t>а</w:t>
      </w:r>
      <w:r w:rsidRPr="000C020F">
        <w:rPr>
          <w:rFonts w:ascii="Times New Roman" w:hAnsi="Times New Roman" w:cs="Times New Roman"/>
          <w:sz w:val="28"/>
          <w:szCs w:val="28"/>
        </w:rPr>
        <w:t xml:space="preserve">, естественная убыль – 122 человека. Основными причинами явились: заболевания сердечно-сосудистой системы, онкологические заболевания. </w:t>
      </w:r>
    </w:p>
    <w:p w:rsidR="0057595B" w:rsidRPr="000C020F" w:rsidRDefault="0057595B" w:rsidP="000C020F">
      <w:pPr>
        <w:widowControl w:val="0"/>
        <w:spacing w:after="0" w:line="240" w:lineRule="auto"/>
        <w:ind w:firstLine="709"/>
        <w:contextualSpacing/>
        <w:jc w:val="both"/>
        <w:rPr>
          <w:rFonts w:ascii="Times New Roman" w:hAnsi="Times New Roman" w:cs="Times New Roman"/>
          <w:sz w:val="28"/>
          <w:szCs w:val="28"/>
        </w:rPr>
      </w:pPr>
      <w:r w:rsidRPr="000C020F">
        <w:rPr>
          <w:rFonts w:ascii="Times New Roman" w:hAnsi="Times New Roman" w:cs="Times New Roman"/>
          <w:sz w:val="28"/>
          <w:szCs w:val="28"/>
        </w:rPr>
        <w:t>Миграционная убыль составила 33 человека.</w:t>
      </w:r>
    </w:p>
    <w:p w:rsidR="00A058F6" w:rsidRPr="000C020F" w:rsidRDefault="0057595B" w:rsidP="000C020F">
      <w:pPr>
        <w:widowControl w:val="0"/>
        <w:spacing w:after="0" w:line="240" w:lineRule="auto"/>
        <w:ind w:firstLine="709"/>
        <w:contextualSpacing/>
        <w:jc w:val="both"/>
        <w:rPr>
          <w:rFonts w:ascii="Times New Roman" w:hAnsi="Times New Roman" w:cs="Times New Roman"/>
          <w:sz w:val="28"/>
          <w:szCs w:val="28"/>
        </w:rPr>
      </w:pPr>
      <w:r w:rsidRPr="000C020F">
        <w:rPr>
          <w:rFonts w:ascii="Times New Roman" w:hAnsi="Times New Roman" w:cs="Times New Roman"/>
          <w:sz w:val="28"/>
          <w:szCs w:val="28"/>
        </w:rPr>
        <w:t>Также следует отметить, что сократилось количество браков: так, если в 2016 году было заключено 74 брака, то в 2017 году – 69 браков, при этом сократилось количество расторгнутых браков с 69 до 66 соответственно.</w:t>
      </w:r>
    </w:p>
    <w:p w:rsidR="0057595B" w:rsidRPr="000C020F" w:rsidRDefault="0057595B" w:rsidP="000C020F">
      <w:pPr>
        <w:widowControl w:val="0"/>
        <w:spacing w:after="0" w:line="240" w:lineRule="auto"/>
        <w:ind w:firstLine="709"/>
        <w:contextualSpacing/>
        <w:jc w:val="both"/>
        <w:rPr>
          <w:rFonts w:ascii="Times New Roman" w:hAnsi="Times New Roman" w:cs="Times New Roman"/>
          <w:sz w:val="28"/>
          <w:szCs w:val="28"/>
          <w:lang w:eastAsia="ru-RU"/>
        </w:rPr>
      </w:pPr>
      <w:r w:rsidRPr="000C020F">
        <w:rPr>
          <w:rFonts w:ascii="Times New Roman" w:hAnsi="Times New Roman" w:cs="Times New Roman"/>
          <w:sz w:val="28"/>
          <w:szCs w:val="28"/>
          <w:lang w:eastAsia="ru-RU"/>
        </w:rPr>
        <w:t xml:space="preserve">Оценивая демографическую ситуацию, можно сделать вывод, что она характеризуется процессом естественной убыли, которая не компенсируется миграционным приростом. Следовательно, в этой сфере, идет развитие отрицательных тенденций. В связи </w:t>
      </w:r>
      <w:r w:rsidR="0025492E" w:rsidRPr="000C020F">
        <w:rPr>
          <w:rFonts w:ascii="Times New Roman" w:hAnsi="Times New Roman" w:cs="Times New Roman"/>
          <w:sz w:val="28"/>
          <w:szCs w:val="28"/>
          <w:lang w:eastAsia="ru-RU"/>
        </w:rPr>
        <w:t>с этим назревает ряд вопросов, д</w:t>
      </w:r>
      <w:r w:rsidRPr="000C020F">
        <w:rPr>
          <w:rFonts w:ascii="Times New Roman" w:hAnsi="Times New Roman" w:cs="Times New Roman"/>
          <w:sz w:val="28"/>
          <w:szCs w:val="28"/>
          <w:lang w:eastAsia="ru-RU"/>
        </w:rPr>
        <w:t>ля решения, которых нам необходимо: улучшать охрану материнства и детства; снижать уровень заболеваемости и смертности населения; повышать устойчивость семейно-брачных отношений; формировать у населения устойчивую потребность в здоровом образе жизни.</w:t>
      </w:r>
    </w:p>
    <w:p w:rsidR="0057595B" w:rsidRPr="000C020F" w:rsidRDefault="0057595B" w:rsidP="000C020F">
      <w:pPr>
        <w:widowControl w:val="0"/>
        <w:spacing w:after="0" w:line="240" w:lineRule="auto"/>
        <w:ind w:firstLine="709"/>
        <w:contextualSpacing/>
        <w:jc w:val="both"/>
        <w:rPr>
          <w:rFonts w:ascii="Times New Roman" w:hAnsi="Times New Roman" w:cs="Times New Roman"/>
          <w:b/>
          <w:bCs/>
          <w:sz w:val="28"/>
          <w:szCs w:val="28"/>
          <w:lang w:eastAsia="ru-RU"/>
        </w:rPr>
      </w:pPr>
      <w:r w:rsidRPr="000C020F">
        <w:rPr>
          <w:rFonts w:ascii="Times New Roman" w:hAnsi="Times New Roman" w:cs="Times New Roman"/>
          <w:b/>
          <w:bCs/>
          <w:sz w:val="28"/>
          <w:szCs w:val="28"/>
          <w:lang w:eastAsia="ru-RU"/>
        </w:rPr>
        <w:t>Доходы бюджета</w:t>
      </w:r>
    </w:p>
    <w:p w:rsidR="0057595B" w:rsidRPr="000C020F" w:rsidRDefault="0057595B" w:rsidP="000C020F">
      <w:pPr>
        <w:widowControl w:val="0"/>
        <w:spacing w:after="0" w:line="240" w:lineRule="auto"/>
        <w:ind w:firstLine="709"/>
        <w:contextualSpacing/>
        <w:jc w:val="both"/>
        <w:rPr>
          <w:rFonts w:ascii="Times New Roman" w:hAnsi="Times New Roman" w:cs="Times New Roman"/>
          <w:sz w:val="28"/>
          <w:szCs w:val="28"/>
          <w:lang w:eastAsia="ru-RU"/>
        </w:rPr>
      </w:pPr>
      <w:r w:rsidRPr="000C020F">
        <w:rPr>
          <w:rStyle w:val="a4"/>
          <w:rFonts w:ascii="Times New Roman" w:hAnsi="Times New Roman" w:cs="Times New Roman"/>
          <w:b w:val="0"/>
          <w:bCs w:val="0"/>
          <w:sz w:val="28"/>
          <w:szCs w:val="28"/>
        </w:rPr>
        <w:t>Местный бюджет</w:t>
      </w:r>
      <w:r w:rsidRPr="000C020F">
        <w:rPr>
          <w:rFonts w:ascii="Times New Roman" w:hAnsi="Times New Roman" w:cs="Times New Roman"/>
          <w:sz w:val="28"/>
          <w:szCs w:val="28"/>
        </w:rPr>
        <w:t xml:space="preserve"> (бюджет муниципального образования) — это форма образования и расходования денежных средств, в расчете на финансовый год, предназначенных для обеспечения задач и функций, отнесенных к предметам </w:t>
      </w:r>
      <w:r w:rsidRPr="000C020F">
        <w:rPr>
          <w:rFonts w:ascii="Times New Roman" w:hAnsi="Times New Roman" w:cs="Times New Roman"/>
          <w:sz w:val="28"/>
          <w:szCs w:val="28"/>
        </w:rPr>
        <w:lastRenderedPageBreak/>
        <w:t>ведения местного самоуправления, путём исполнения расходных обязательств.</w:t>
      </w:r>
    </w:p>
    <w:p w:rsidR="00A058F6" w:rsidRPr="000C020F" w:rsidRDefault="0057595B" w:rsidP="000C020F">
      <w:pPr>
        <w:widowControl w:val="0"/>
        <w:spacing w:after="0" w:line="240" w:lineRule="auto"/>
        <w:ind w:firstLine="709"/>
        <w:contextualSpacing/>
        <w:jc w:val="both"/>
        <w:rPr>
          <w:rFonts w:ascii="Times New Roman" w:hAnsi="Times New Roman" w:cs="Times New Roman"/>
          <w:sz w:val="28"/>
          <w:szCs w:val="28"/>
        </w:rPr>
      </w:pPr>
      <w:r w:rsidRPr="000C020F">
        <w:rPr>
          <w:rFonts w:ascii="Times New Roman" w:hAnsi="Times New Roman" w:cs="Times New Roman"/>
          <w:sz w:val="28"/>
          <w:szCs w:val="28"/>
        </w:rPr>
        <w:t>В 2017 году в консолидированный бюджет района поступило доходов 344724 тысяч рублей, что по сравнению с 2016 годом больше на 30930,9 тысяч рублей, из них налоговые и неналоговые доходы составили 138752,3 тысячи рублей, что по сравнению с 2016 годом выше на 21809 тысяч рублей.</w:t>
      </w:r>
    </w:p>
    <w:p w:rsidR="0057595B" w:rsidRPr="000C020F" w:rsidRDefault="0057595B" w:rsidP="000C020F">
      <w:pPr>
        <w:widowControl w:val="0"/>
        <w:spacing w:after="0" w:line="240" w:lineRule="auto"/>
        <w:ind w:firstLine="709"/>
        <w:contextualSpacing/>
        <w:jc w:val="both"/>
        <w:rPr>
          <w:rFonts w:ascii="Times New Roman" w:hAnsi="Times New Roman" w:cs="Times New Roman"/>
          <w:sz w:val="28"/>
          <w:szCs w:val="28"/>
        </w:rPr>
      </w:pPr>
      <w:r w:rsidRPr="000C020F">
        <w:rPr>
          <w:rFonts w:ascii="Times New Roman" w:hAnsi="Times New Roman" w:cs="Times New Roman"/>
          <w:sz w:val="28"/>
          <w:szCs w:val="28"/>
        </w:rPr>
        <w:t>Расходная часть консолидированного бюджета составила 333278,5 тысяч рублей. Основная часть расходов направлена на образование - это более 64,2 процентов.</w:t>
      </w:r>
    </w:p>
    <w:p w:rsidR="0057595B" w:rsidRPr="000C020F" w:rsidRDefault="0057595B" w:rsidP="000C020F">
      <w:pPr>
        <w:widowControl w:val="0"/>
        <w:spacing w:after="0" w:line="240" w:lineRule="auto"/>
        <w:ind w:firstLine="709"/>
        <w:contextualSpacing/>
        <w:jc w:val="both"/>
        <w:rPr>
          <w:rFonts w:ascii="Times New Roman" w:hAnsi="Times New Roman" w:cs="Times New Roman"/>
          <w:sz w:val="28"/>
          <w:szCs w:val="28"/>
          <w:lang w:eastAsia="ru-RU"/>
        </w:rPr>
      </w:pPr>
      <w:r w:rsidRPr="000C020F">
        <w:rPr>
          <w:rFonts w:ascii="Times New Roman" w:hAnsi="Times New Roman" w:cs="Times New Roman"/>
          <w:sz w:val="28"/>
          <w:szCs w:val="28"/>
          <w:lang w:eastAsia="ru-RU"/>
        </w:rPr>
        <w:t>О поступательном развитии нашего района в 2017 году свидетельствует экономический рост по многим важнейшим показателям: производства промышленной продукции, платных услуг населению, обороту розничной торговли, обороту субъектов малого предпринимательства и др.</w:t>
      </w:r>
    </w:p>
    <w:p w:rsidR="0057595B" w:rsidRPr="000C020F" w:rsidRDefault="0057595B" w:rsidP="000C020F">
      <w:pPr>
        <w:widowControl w:val="0"/>
        <w:spacing w:after="0" w:line="240" w:lineRule="auto"/>
        <w:ind w:firstLine="709"/>
        <w:contextualSpacing/>
        <w:jc w:val="both"/>
        <w:rPr>
          <w:rFonts w:ascii="Times New Roman" w:hAnsi="Times New Roman" w:cs="Times New Roman"/>
          <w:b/>
          <w:bCs/>
          <w:sz w:val="28"/>
          <w:szCs w:val="28"/>
          <w:lang w:eastAsia="ru-RU"/>
        </w:rPr>
      </w:pPr>
      <w:r w:rsidRPr="000C020F">
        <w:rPr>
          <w:rFonts w:ascii="Times New Roman" w:hAnsi="Times New Roman" w:cs="Times New Roman"/>
          <w:b/>
          <w:bCs/>
          <w:sz w:val="28"/>
          <w:szCs w:val="28"/>
          <w:lang w:eastAsia="ru-RU"/>
        </w:rPr>
        <w:t>Промышленность</w:t>
      </w:r>
    </w:p>
    <w:p w:rsidR="0057595B" w:rsidRPr="000C020F" w:rsidRDefault="0057595B" w:rsidP="000C020F">
      <w:pPr>
        <w:widowControl w:val="0"/>
        <w:spacing w:after="0" w:line="240" w:lineRule="auto"/>
        <w:ind w:firstLine="709"/>
        <w:contextualSpacing/>
        <w:jc w:val="both"/>
        <w:rPr>
          <w:rFonts w:ascii="Times New Roman" w:hAnsi="Times New Roman" w:cs="Times New Roman"/>
          <w:sz w:val="28"/>
          <w:szCs w:val="28"/>
        </w:rPr>
      </w:pPr>
      <w:r w:rsidRPr="000C020F">
        <w:rPr>
          <w:rFonts w:ascii="Times New Roman" w:hAnsi="Times New Roman" w:cs="Times New Roman"/>
          <w:sz w:val="28"/>
          <w:szCs w:val="28"/>
        </w:rPr>
        <w:t>Промышленность района представлена предприятиями пищевой и перерабатывающей промышленности, а также предприятиями по производству и распределению электроэнергии, газа и воды. Так за отчетный период объем отгруженных товаров собственного производства, выполненных работ и услуг составил 2931 млн. руб., 97,6 % к аналогичному периоду прошлого года.</w:t>
      </w:r>
    </w:p>
    <w:p w:rsidR="0057595B" w:rsidRPr="000C020F" w:rsidRDefault="0057595B" w:rsidP="000C020F">
      <w:pPr>
        <w:widowControl w:val="0"/>
        <w:spacing w:after="0" w:line="240" w:lineRule="auto"/>
        <w:ind w:firstLine="709"/>
        <w:contextualSpacing/>
        <w:jc w:val="both"/>
        <w:rPr>
          <w:rFonts w:ascii="Times New Roman" w:hAnsi="Times New Roman" w:cs="Times New Roman"/>
          <w:sz w:val="28"/>
          <w:szCs w:val="28"/>
        </w:rPr>
      </w:pPr>
      <w:r w:rsidRPr="000C020F">
        <w:rPr>
          <w:rFonts w:ascii="Times New Roman" w:hAnsi="Times New Roman" w:cs="Times New Roman"/>
          <w:sz w:val="28"/>
          <w:szCs w:val="28"/>
        </w:rPr>
        <w:t xml:space="preserve">На промышленных предприятиях района трудится 470 чел., 95,5 % к аналогичному периоду прошлого года.  </w:t>
      </w:r>
    </w:p>
    <w:p w:rsidR="0057595B" w:rsidRPr="000C020F" w:rsidRDefault="0057595B" w:rsidP="000C020F">
      <w:pPr>
        <w:widowControl w:val="0"/>
        <w:spacing w:after="0" w:line="240" w:lineRule="auto"/>
        <w:ind w:firstLine="709"/>
        <w:contextualSpacing/>
        <w:jc w:val="both"/>
        <w:rPr>
          <w:rFonts w:ascii="Times New Roman" w:hAnsi="Times New Roman" w:cs="Times New Roman"/>
          <w:sz w:val="28"/>
          <w:szCs w:val="28"/>
        </w:rPr>
      </w:pPr>
      <w:r w:rsidRPr="000C020F">
        <w:rPr>
          <w:rFonts w:ascii="Times New Roman" w:hAnsi="Times New Roman" w:cs="Times New Roman"/>
          <w:sz w:val="28"/>
          <w:szCs w:val="28"/>
        </w:rPr>
        <w:t xml:space="preserve">Среднемесячная заработная плата работников крупных и средних предприятий промышленных видов деятельности составляет 22172 руб., 102 % к аналогичному периоду прошлого года.  </w:t>
      </w:r>
    </w:p>
    <w:p w:rsidR="0057595B" w:rsidRPr="000C020F" w:rsidRDefault="0057595B" w:rsidP="000C020F">
      <w:pPr>
        <w:widowControl w:val="0"/>
        <w:spacing w:after="0" w:line="240" w:lineRule="auto"/>
        <w:ind w:firstLine="709"/>
        <w:contextualSpacing/>
        <w:jc w:val="both"/>
        <w:rPr>
          <w:rFonts w:ascii="Times New Roman" w:hAnsi="Times New Roman" w:cs="Times New Roman"/>
          <w:sz w:val="28"/>
          <w:szCs w:val="28"/>
        </w:rPr>
      </w:pPr>
      <w:r w:rsidRPr="000C020F">
        <w:rPr>
          <w:rFonts w:ascii="Times New Roman" w:hAnsi="Times New Roman" w:cs="Times New Roman"/>
          <w:sz w:val="28"/>
          <w:szCs w:val="28"/>
        </w:rPr>
        <w:t xml:space="preserve">Просроченную задолженность по заработной плате по состоянию на 1 </w:t>
      </w:r>
      <w:r w:rsidR="00A058F6" w:rsidRPr="000C020F">
        <w:rPr>
          <w:rFonts w:ascii="Times New Roman" w:hAnsi="Times New Roman" w:cs="Times New Roman"/>
          <w:sz w:val="28"/>
          <w:szCs w:val="28"/>
        </w:rPr>
        <w:t xml:space="preserve">января </w:t>
      </w:r>
      <w:r w:rsidRPr="000C020F">
        <w:rPr>
          <w:rFonts w:ascii="Times New Roman" w:hAnsi="Times New Roman" w:cs="Times New Roman"/>
          <w:sz w:val="28"/>
          <w:szCs w:val="28"/>
        </w:rPr>
        <w:t>201</w:t>
      </w:r>
      <w:r w:rsidR="00A058F6" w:rsidRPr="000C020F">
        <w:rPr>
          <w:rFonts w:ascii="Times New Roman" w:hAnsi="Times New Roman" w:cs="Times New Roman"/>
          <w:sz w:val="28"/>
          <w:szCs w:val="28"/>
        </w:rPr>
        <w:t>8</w:t>
      </w:r>
      <w:r w:rsidRPr="000C020F">
        <w:rPr>
          <w:rFonts w:ascii="Times New Roman" w:hAnsi="Times New Roman" w:cs="Times New Roman"/>
          <w:sz w:val="28"/>
          <w:szCs w:val="28"/>
        </w:rPr>
        <w:t xml:space="preserve"> года не имеет ни одно промышленное предприятие района. </w:t>
      </w:r>
    </w:p>
    <w:p w:rsidR="0057595B" w:rsidRPr="000C020F" w:rsidRDefault="0057595B" w:rsidP="000C020F">
      <w:pPr>
        <w:pStyle w:val="21"/>
        <w:widowControl w:val="0"/>
        <w:spacing w:after="0" w:line="240" w:lineRule="auto"/>
        <w:ind w:firstLine="709"/>
        <w:contextualSpacing/>
        <w:jc w:val="both"/>
        <w:rPr>
          <w:rFonts w:ascii="Times New Roman" w:hAnsi="Times New Roman" w:cs="Times New Roman"/>
          <w:b/>
          <w:bCs/>
          <w:sz w:val="28"/>
          <w:szCs w:val="28"/>
        </w:rPr>
      </w:pPr>
      <w:r w:rsidRPr="000C020F">
        <w:rPr>
          <w:rFonts w:ascii="Times New Roman" w:hAnsi="Times New Roman" w:cs="Times New Roman"/>
          <w:b/>
          <w:bCs/>
          <w:sz w:val="28"/>
          <w:szCs w:val="28"/>
        </w:rPr>
        <w:t>Малый бизнес</w:t>
      </w:r>
    </w:p>
    <w:p w:rsidR="0057595B" w:rsidRPr="000C020F" w:rsidRDefault="0057595B" w:rsidP="000C020F">
      <w:pPr>
        <w:widowControl w:val="0"/>
        <w:spacing w:after="0" w:line="240" w:lineRule="auto"/>
        <w:ind w:firstLine="709"/>
        <w:contextualSpacing/>
        <w:jc w:val="both"/>
        <w:rPr>
          <w:rFonts w:ascii="Times New Roman" w:hAnsi="Times New Roman" w:cs="Times New Roman"/>
          <w:sz w:val="28"/>
          <w:szCs w:val="28"/>
        </w:rPr>
      </w:pPr>
      <w:r w:rsidRPr="000C020F">
        <w:rPr>
          <w:rFonts w:ascii="Times New Roman" w:hAnsi="Times New Roman" w:cs="Times New Roman"/>
          <w:sz w:val="28"/>
          <w:szCs w:val="28"/>
        </w:rPr>
        <w:t>Число субъектов малого предпринимательства на территории Верховского района за 2017 год составило 355 (97,8 % к аналогичному периоду прошлого года).</w:t>
      </w:r>
    </w:p>
    <w:p w:rsidR="0057595B" w:rsidRPr="000C020F" w:rsidRDefault="0057595B" w:rsidP="000C020F">
      <w:pPr>
        <w:widowControl w:val="0"/>
        <w:spacing w:after="0" w:line="240" w:lineRule="auto"/>
        <w:ind w:firstLine="709"/>
        <w:contextualSpacing/>
        <w:jc w:val="both"/>
        <w:rPr>
          <w:rFonts w:ascii="Times New Roman" w:hAnsi="Times New Roman" w:cs="Times New Roman"/>
          <w:sz w:val="28"/>
          <w:szCs w:val="28"/>
        </w:rPr>
      </w:pPr>
      <w:r w:rsidRPr="000C020F">
        <w:rPr>
          <w:rFonts w:ascii="Times New Roman" w:hAnsi="Times New Roman" w:cs="Times New Roman"/>
          <w:sz w:val="28"/>
          <w:szCs w:val="28"/>
        </w:rPr>
        <w:t xml:space="preserve">Содействие развитию малого и среднего предпринимательства является основным элементом экономической политики района. </w:t>
      </w:r>
    </w:p>
    <w:p w:rsidR="0057595B" w:rsidRPr="000C020F" w:rsidRDefault="0057595B" w:rsidP="000C020F">
      <w:pPr>
        <w:widowControl w:val="0"/>
        <w:spacing w:after="0" w:line="240" w:lineRule="auto"/>
        <w:ind w:firstLine="709"/>
        <w:contextualSpacing/>
        <w:jc w:val="both"/>
        <w:rPr>
          <w:rFonts w:ascii="Times New Roman" w:hAnsi="Times New Roman" w:cs="Times New Roman"/>
          <w:sz w:val="28"/>
          <w:szCs w:val="28"/>
        </w:rPr>
      </w:pPr>
      <w:r w:rsidRPr="000C020F">
        <w:rPr>
          <w:rFonts w:ascii="Times New Roman" w:hAnsi="Times New Roman" w:cs="Times New Roman"/>
          <w:sz w:val="28"/>
          <w:szCs w:val="28"/>
        </w:rPr>
        <w:t>Сформирована инфраструктура поддержки предпринимательства: действует муниципальная Программа «Развитие и поддержка малого и среднего предпринимательства в Верховском муниципальном районе на 2016-2018 годы», которая направлена на совершенствование нормативно-правовой базы, регулирующей деятельность субъектов МСП; устранение административных барьеров; предоставление имущественной и финансовой поддержки МСП в приоритетных направлениях; расширение деловых возможностей субъектов МСП; обеспечение открытости и доступности информации по вопросам предпринимательской деятельности о мерах государственной поддержки.</w:t>
      </w:r>
    </w:p>
    <w:p w:rsidR="00A86FD6" w:rsidRPr="000C020F" w:rsidRDefault="0057595B" w:rsidP="000C020F">
      <w:pPr>
        <w:widowControl w:val="0"/>
        <w:spacing w:after="0" w:line="240" w:lineRule="auto"/>
        <w:ind w:firstLine="709"/>
        <w:contextualSpacing/>
        <w:jc w:val="both"/>
        <w:rPr>
          <w:rFonts w:ascii="Times New Roman" w:hAnsi="Times New Roman" w:cs="Times New Roman"/>
          <w:sz w:val="28"/>
          <w:szCs w:val="28"/>
        </w:rPr>
      </w:pPr>
      <w:r w:rsidRPr="000C020F">
        <w:rPr>
          <w:rFonts w:ascii="Times New Roman" w:hAnsi="Times New Roman" w:cs="Times New Roman"/>
          <w:sz w:val="28"/>
          <w:szCs w:val="28"/>
        </w:rPr>
        <w:t xml:space="preserve">Объем финансирования программы из бюджета Верховского района в 2017 году составил 100 тыс. рублей. </w:t>
      </w:r>
      <w:r w:rsidR="00A86FD6" w:rsidRPr="000C020F">
        <w:rPr>
          <w:rFonts w:ascii="Times New Roman" w:hAnsi="Times New Roman" w:cs="Times New Roman"/>
          <w:sz w:val="28"/>
          <w:szCs w:val="28"/>
        </w:rPr>
        <w:t xml:space="preserve">Однако, данные средства не были </w:t>
      </w:r>
      <w:r w:rsidR="00A86FD6" w:rsidRPr="000C020F">
        <w:rPr>
          <w:rFonts w:ascii="Times New Roman" w:hAnsi="Times New Roman" w:cs="Times New Roman"/>
          <w:sz w:val="28"/>
          <w:szCs w:val="28"/>
        </w:rPr>
        <w:lastRenderedPageBreak/>
        <w:t xml:space="preserve">использованы в виду отсутствия претендентов. </w:t>
      </w:r>
    </w:p>
    <w:p w:rsidR="0057595B" w:rsidRPr="000C020F" w:rsidRDefault="00A86FD6" w:rsidP="000C020F">
      <w:pPr>
        <w:widowControl w:val="0"/>
        <w:spacing w:after="0" w:line="240" w:lineRule="auto"/>
        <w:ind w:firstLine="709"/>
        <w:contextualSpacing/>
        <w:jc w:val="both"/>
        <w:rPr>
          <w:rFonts w:ascii="Times New Roman" w:hAnsi="Times New Roman" w:cs="Times New Roman"/>
          <w:sz w:val="28"/>
          <w:szCs w:val="28"/>
        </w:rPr>
      </w:pPr>
      <w:r w:rsidRPr="000C020F">
        <w:rPr>
          <w:rFonts w:ascii="Times New Roman" w:hAnsi="Times New Roman" w:cs="Times New Roman"/>
          <w:sz w:val="28"/>
          <w:szCs w:val="28"/>
        </w:rPr>
        <w:t xml:space="preserve">В </w:t>
      </w:r>
      <w:r w:rsidR="0057595B" w:rsidRPr="000C020F">
        <w:rPr>
          <w:rFonts w:ascii="Times New Roman" w:hAnsi="Times New Roman" w:cs="Times New Roman"/>
          <w:sz w:val="28"/>
          <w:szCs w:val="28"/>
        </w:rPr>
        <w:t>целях совершенствования системы поддержки малого и среднего предпринимательства создан Координационный совет по развитию малого и среднего предпринимательства Верховского района, основными задачами которого являются: содействие в оказании государственной и муниципальной поддержки субъектам малого и среднего предпринимательства, в том числе в инновационной сфере; содействие в снижении административных барьеров; содействие в решении проблем, стоящих перед субъектами малого и среднего предпринимательства; создание положительного имиджа малого и среднего предпринимательства в Верховском районе.</w:t>
      </w:r>
    </w:p>
    <w:p w:rsidR="00A86FD6" w:rsidRPr="000C020F" w:rsidRDefault="0057595B" w:rsidP="000C020F">
      <w:pPr>
        <w:widowControl w:val="0"/>
        <w:spacing w:after="0" w:line="240" w:lineRule="auto"/>
        <w:ind w:firstLine="709"/>
        <w:contextualSpacing/>
        <w:jc w:val="both"/>
        <w:rPr>
          <w:rFonts w:ascii="Times New Roman" w:hAnsi="Times New Roman" w:cs="Times New Roman"/>
          <w:sz w:val="28"/>
          <w:szCs w:val="28"/>
        </w:rPr>
      </w:pPr>
      <w:r w:rsidRPr="000C020F">
        <w:rPr>
          <w:rFonts w:ascii="Times New Roman" w:hAnsi="Times New Roman" w:cs="Times New Roman"/>
          <w:sz w:val="28"/>
          <w:szCs w:val="28"/>
        </w:rPr>
        <w:t>Также в качестве поддержки предпринимательской деятельности предусмотрены муниципальные помещения, пригодные для сдачи в аренду и организации в них предприятий торговли и (или) общественного питания.</w:t>
      </w:r>
    </w:p>
    <w:p w:rsidR="0057595B" w:rsidRPr="000C020F" w:rsidRDefault="0057595B" w:rsidP="000C020F">
      <w:pPr>
        <w:widowControl w:val="0"/>
        <w:spacing w:after="0" w:line="240" w:lineRule="auto"/>
        <w:ind w:firstLine="709"/>
        <w:contextualSpacing/>
        <w:jc w:val="both"/>
        <w:rPr>
          <w:rFonts w:ascii="Times New Roman" w:hAnsi="Times New Roman" w:cs="Times New Roman"/>
          <w:sz w:val="28"/>
          <w:szCs w:val="28"/>
        </w:rPr>
      </w:pPr>
      <w:r w:rsidRPr="000C020F">
        <w:rPr>
          <w:rFonts w:ascii="Times New Roman" w:hAnsi="Times New Roman" w:cs="Times New Roman"/>
          <w:sz w:val="28"/>
          <w:szCs w:val="28"/>
        </w:rPr>
        <w:t xml:space="preserve">Администрацией района для улучшения условий ведения бизнеса и расширение экономических свобод предпринимателям оказывается методическая, консультационная и организационная помощь. </w:t>
      </w:r>
    </w:p>
    <w:p w:rsidR="0057595B" w:rsidRPr="000C020F" w:rsidRDefault="0057595B" w:rsidP="000C020F">
      <w:pPr>
        <w:widowControl w:val="0"/>
        <w:spacing w:after="0" w:line="240" w:lineRule="auto"/>
        <w:ind w:firstLine="709"/>
        <w:contextualSpacing/>
        <w:jc w:val="both"/>
        <w:rPr>
          <w:rFonts w:ascii="Times New Roman" w:hAnsi="Times New Roman" w:cs="Times New Roman"/>
          <w:b/>
          <w:bCs/>
          <w:sz w:val="28"/>
          <w:szCs w:val="28"/>
        </w:rPr>
      </w:pPr>
      <w:r w:rsidRPr="000C020F">
        <w:rPr>
          <w:rFonts w:ascii="Times New Roman" w:hAnsi="Times New Roman" w:cs="Times New Roman"/>
          <w:b/>
          <w:bCs/>
          <w:sz w:val="28"/>
          <w:szCs w:val="28"/>
        </w:rPr>
        <w:t>Потребительский рынок</w:t>
      </w:r>
    </w:p>
    <w:p w:rsidR="0057595B" w:rsidRPr="000C020F" w:rsidRDefault="0057595B" w:rsidP="000C020F">
      <w:pPr>
        <w:widowControl w:val="0"/>
        <w:spacing w:after="0" w:line="240" w:lineRule="auto"/>
        <w:ind w:firstLine="709"/>
        <w:contextualSpacing/>
        <w:jc w:val="both"/>
        <w:rPr>
          <w:rFonts w:ascii="Times New Roman" w:hAnsi="Times New Roman" w:cs="Times New Roman"/>
          <w:sz w:val="28"/>
          <w:szCs w:val="28"/>
        </w:rPr>
      </w:pPr>
      <w:r w:rsidRPr="000C020F">
        <w:rPr>
          <w:rFonts w:ascii="Times New Roman" w:hAnsi="Times New Roman" w:cs="Times New Roman"/>
          <w:sz w:val="28"/>
          <w:szCs w:val="28"/>
        </w:rPr>
        <w:t>Оборот розничной торговли за 2017 год составил 267,9 млн. руб., 156,6 % к аналогичному периоду прошлого года.</w:t>
      </w:r>
    </w:p>
    <w:p w:rsidR="0057595B" w:rsidRPr="000C020F" w:rsidRDefault="0057595B" w:rsidP="000C020F">
      <w:pPr>
        <w:widowControl w:val="0"/>
        <w:spacing w:after="0" w:line="240" w:lineRule="auto"/>
        <w:ind w:firstLine="709"/>
        <w:contextualSpacing/>
        <w:jc w:val="both"/>
        <w:rPr>
          <w:rFonts w:ascii="Times New Roman" w:hAnsi="Times New Roman" w:cs="Times New Roman"/>
          <w:sz w:val="28"/>
          <w:szCs w:val="28"/>
        </w:rPr>
      </w:pPr>
      <w:r w:rsidRPr="000C020F">
        <w:rPr>
          <w:rFonts w:ascii="Times New Roman" w:hAnsi="Times New Roman" w:cs="Times New Roman"/>
          <w:sz w:val="28"/>
          <w:szCs w:val="28"/>
        </w:rPr>
        <w:t>Оборот общественного питания за 2017 год составил 10,3 млн. руб., 96,5 % к аналогичному периоду прошлого года.</w:t>
      </w:r>
    </w:p>
    <w:p w:rsidR="0057595B" w:rsidRPr="000C020F" w:rsidRDefault="0057595B" w:rsidP="000C020F">
      <w:pPr>
        <w:widowControl w:val="0"/>
        <w:spacing w:after="0" w:line="240" w:lineRule="auto"/>
        <w:ind w:firstLine="709"/>
        <w:contextualSpacing/>
        <w:jc w:val="both"/>
        <w:rPr>
          <w:rFonts w:ascii="Times New Roman" w:hAnsi="Times New Roman" w:cs="Times New Roman"/>
          <w:sz w:val="28"/>
          <w:szCs w:val="28"/>
        </w:rPr>
      </w:pPr>
      <w:r w:rsidRPr="000C020F">
        <w:rPr>
          <w:rFonts w:ascii="Times New Roman" w:hAnsi="Times New Roman" w:cs="Times New Roman"/>
          <w:sz w:val="28"/>
          <w:szCs w:val="28"/>
        </w:rPr>
        <w:t>В соответствии с Указом Президента Российской Федерации от 06 августа 2014 года № 560 «О применении отдельных специальных экономических мер в целях обеспечения безопасности Российской Федерации» администрация Верховского района осуществляет ежемесячный ценовой мониторинг продуктов по 40 наименованиям в 9 продовольственных магазинах и рынке п. Верховье.</w:t>
      </w:r>
    </w:p>
    <w:p w:rsidR="0057595B" w:rsidRPr="000C020F" w:rsidRDefault="0057595B" w:rsidP="000C020F">
      <w:pPr>
        <w:widowControl w:val="0"/>
        <w:spacing w:after="0" w:line="240" w:lineRule="auto"/>
        <w:ind w:firstLine="709"/>
        <w:contextualSpacing/>
        <w:jc w:val="both"/>
        <w:rPr>
          <w:rFonts w:ascii="Times New Roman" w:hAnsi="Times New Roman" w:cs="Times New Roman"/>
          <w:sz w:val="28"/>
          <w:szCs w:val="28"/>
        </w:rPr>
      </w:pPr>
      <w:r w:rsidRPr="000C020F">
        <w:rPr>
          <w:rFonts w:ascii="Times New Roman" w:hAnsi="Times New Roman" w:cs="Times New Roman"/>
          <w:sz w:val="28"/>
          <w:szCs w:val="28"/>
        </w:rPr>
        <w:t xml:space="preserve">В соответствии с Федеральным законом от 28.12.2009 г. № 381-ФЗ «Об основах государственного регулирования торговой деятельности в Российской Федерации», постановлением Правительства Орловской области от 05.03.2011 г. № 68 «Об утверждении порядка организации деятельности ярмарок на территории Орловской области», с участием представителей органов местного самоуправления, Управления </w:t>
      </w:r>
      <w:proofErr w:type="spellStart"/>
      <w:r w:rsidRPr="000C020F">
        <w:rPr>
          <w:rFonts w:ascii="Times New Roman" w:hAnsi="Times New Roman" w:cs="Times New Roman"/>
          <w:sz w:val="28"/>
          <w:szCs w:val="28"/>
        </w:rPr>
        <w:t>Роспотребнадзора</w:t>
      </w:r>
      <w:proofErr w:type="spellEnd"/>
      <w:r w:rsidRPr="000C020F">
        <w:rPr>
          <w:rFonts w:ascii="Times New Roman" w:hAnsi="Times New Roman" w:cs="Times New Roman"/>
          <w:sz w:val="28"/>
          <w:szCs w:val="28"/>
        </w:rPr>
        <w:t xml:space="preserve"> по Орловской области и полиции при администрации Верховского района создана межведомственная рабочая группа по мониторингу соблюдения законодательства в части организации деятельности ярмарок (рынков) на территории Верховского района.</w:t>
      </w:r>
    </w:p>
    <w:p w:rsidR="0057595B" w:rsidRPr="000C020F" w:rsidRDefault="0057595B" w:rsidP="000C020F">
      <w:pPr>
        <w:widowControl w:val="0"/>
        <w:spacing w:after="0" w:line="240" w:lineRule="auto"/>
        <w:ind w:firstLine="709"/>
        <w:contextualSpacing/>
        <w:jc w:val="both"/>
        <w:rPr>
          <w:rFonts w:ascii="Times New Roman" w:hAnsi="Times New Roman" w:cs="Times New Roman"/>
          <w:b/>
          <w:bCs/>
          <w:sz w:val="28"/>
          <w:szCs w:val="28"/>
          <w:lang w:eastAsia="ru-RU"/>
        </w:rPr>
      </w:pPr>
      <w:r w:rsidRPr="000C020F">
        <w:rPr>
          <w:rFonts w:ascii="Times New Roman" w:hAnsi="Times New Roman" w:cs="Times New Roman"/>
          <w:b/>
          <w:bCs/>
          <w:sz w:val="28"/>
          <w:szCs w:val="28"/>
          <w:lang w:eastAsia="ru-RU"/>
        </w:rPr>
        <w:t>Занятость населения</w:t>
      </w:r>
    </w:p>
    <w:p w:rsidR="0057595B" w:rsidRPr="000C020F" w:rsidRDefault="0057595B" w:rsidP="000C020F">
      <w:pPr>
        <w:widowControl w:val="0"/>
        <w:spacing w:after="0" w:line="240" w:lineRule="auto"/>
        <w:ind w:firstLine="709"/>
        <w:contextualSpacing/>
        <w:jc w:val="both"/>
        <w:rPr>
          <w:rFonts w:ascii="Times New Roman" w:hAnsi="Times New Roman" w:cs="Times New Roman"/>
          <w:sz w:val="28"/>
          <w:szCs w:val="28"/>
        </w:rPr>
      </w:pPr>
      <w:r w:rsidRPr="000C020F">
        <w:rPr>
          <w:rFonts w:ascii="Times New Roman" w:hAnsi="Times New Roman" w:cs="Times New Roman"/>
          <w:sz w:val="28"/>
          <w:szCs w:val="28"/>
        </w:rPr>
        <w:t xml:space="preserve">Численность экономически активного населения района составила 7250 человек. </w:t>
      </w:r>
    </w:p>
    <w:p w:rsidR="0057595B" w:rsidRPr="000C020F" w:rsidRDefault="0057595B" w:rsidP="000C020F">
      <w:pPr>
        <w:widowControl w:val="0"/>
        <w:spacing w:after="0" w:line="240" w:lineRule="auto"/>
        <w:ind w:firstLine="709"/>
        <w:contextualSpacing/>
        <w:jc w:val="both"/>
        <w:rPr>
          <w:rFonts w:ascii="Times New Roman" w:hAnsi="Times New Roman" w:cs="Times New Roman"/>
          <w:color w:val="000000"/>
          <w:sz w:val="28"/>
          <w:szCs w:val="28"/>
        </w:rPr>
      </w:pPr>
      <w:r w:rsidRPr="000C020F">
        <w:rPr>
          <w:rFonts w:ascii="Times New Roman" w:hAnsi="Times New Roman" w:cs="Times New Roman"/>
          <w:color w:val="000000"/>
          <w:sz w:val="28"/>
          <w:szCs w:val="28"/>
        </w:rPr>
        <w:t>Уровень официальной безработицы в районе по сравнению с прошлым годом не изменился и составил 0,6 %. Численность зарегистрированных безработных граждан в районе по состоянию на 1 января 201</w:t>
      </w:r>
      <w:r w:rsidR="00357319" w:rsidRPr="000C020F">
        <w:rPr>
          <w:rFonts w:ascii="Times New Roman" w:hAnsi="Times New Roman" w:cs="Times New Roman"/>
          <w:color w:val="000000"/>
          <w:sz w:val="28"/>
          <w:szCs w:val="28"/>
        </w:rPr>
        <w:t>8</w:t>
      </w:r>
      <w:r w:rsidRPr="000C020F">
        <w:rPr>
          <w:rFonts w:ascii="Times New Roman" w:hAnsi="Times New Roman" w:cs="Times New Roman"/>
          <w:color w:val="000000"/>
          <w:sz w:val="28"/>
          <w:szCs w:val="28"/>
        </w:rPr>
        <w:t xml:space="preserve"> года – 56 человек.</w:t>
      </w:r>
    </w:p>
    <w:p w:rsidR="0057595B" w:rsidRPr="000C020F" w:rsidRDefault="0057595B" w:rsidP="000C020F">
      <w:pPr>
        <w:pStyle w:val="a3"/>
        <w:widowControl w:val="0"/>
        <w:spacing w:before="0" w:beforeAutospacing="0" w:after="0" w:afterAutospacing="0"/>
        <w:ind w:firstLine="709"/>
        <w:contextualSpacing/>
        <w:jc w:val="both"/>
        <w:rPr>
          <w:color w:val="000000"/>
          <w:sz w:val="28"/>
          <w:szCs w:val="28"/>
        </w:rPr>
      </w:pPr>
      <w:r w:rsidRPr="000C020F">
        <w:rPr>
          <w:color w:val="000000"/>
          <w:sz w:val="28"/>
          <w:szCs w:val="28"/>
        </w:rPr>
        <w:lastRenderedPageBreak/>
        <w:t>Центр занятости предлагал жителям района 274 вакансии. Наибольшая потребность в работниках заявлена в сфере пищевой промышленности, здравоохранения, общественного питания, сельского хозяйства.</w:t>
      </w:r>
    </w:p>
    <w:p w:rsidR="0057595B" w:rsidRPr="000C020F" w:rsidRDefault="0057595B" w:rsidP="000C020F">
      <w:pPr>
        <w:pStyle w:val="a3"/>
        <w:widowControl w:val="0"/>
        <w:spacing w:before="0" w:beforeAutospacing="0" w:after="0" w:afterAutospacing="0"/>
        <w:ind w:firstLine="709"/>
        <w:contextualSpacing/>
        <w:jc w:val="both"/>
        <w:rPr>
          <w:color w:val="000000"/>
          <w:sz w:val="28"/>
          <w:szCs w:val="28"/>
        </w:rPr>
      </w:pPr>
      <w:r w:rsidRPr="000C020F">
        <w:rPr>
          <w:color w:val="000000"/>
          <w:sz w:val="28"/>
          <w:szCs w:val="28"/>
        </w:rPr>
        <w:t>Центром занятости населения организованы 2 ярмарки вакансий, оказаны государственные услуги по профессиональному обучению и дополнительному профессиональному образованию безработных граждан, включая обучение в другой местности, профориентация, услуги по психологической поддержке и социальной адаптации безработных граждан, содействию самозанятости, по трудоустройству, информированию о положении на рынке труда и другие.</w:t>
      </w:r>
    </w:p>
    <w:p w:rsidR="0057595B" w:rsidRPr="000C020F" w:rsidRDefault="0057595B" w:rsidP="000C020F">
      <w:pPr>
        <w:pStyle w:val="a3"/>
        <w:widowControl w:val="0"/>
        <w:spacing w:before="0" w:beforeAutospacing="0" w:after="0" w:afterAutospacing="0"/>
        <w:ind w:firstLine="709"/>
        <w:contextualSpacing/>
        <w:jc w:val="both"/>
        <w:rPr>
          <w:b/>
          <w:bCs/>
          <w:color w:val="000000"/>
          <w:sz w:val="28"/>
          <w:szCs w:val="28"/>
        </w:rPr>
      </w:pPr>
      <w:r w:rsidRPr="000C020F">
        <w:rPr>
          <w:b/>
          <w:bCs/>
          <w:sz w:val="28"/>
          <w:szCs w:val="28"/>
        </w:rPr>
        <w:t>Уровень жизни и доходов населения.</w:t>
      </w:r>
    </w:p>
    <w:p w:rsidR="0057595B" w:rsidRPr="000C020F" w:rsidRDefault="0057595B" w:rsidP="000C020F">
      <w:pPr>
        <w:widowControl w:val="0"/>
        <w:spacing w:after="0" w:line="240" w:lineRule="auto"/>
        <w:ind w:firstLine="709"/>
        <w:contextualSpacing/>
        <w:jc w:val="both"/>
        <w:rPr>
          <w:rFonts w:ascii="Times New Roman" w:hAnsi="Times New Roman" w:cs="Times New Roman"/>
          <w:sz w:val="28"/>
          <w:szCs w:val="28"/>
          <w:lang w:eastAsia="ru-RU"/>
        </w:rPr>
      </w:pPr>
      <w:r w:rsidRPr="000C020F">
        <w:rPr>
          <w:rFonts w:ascii="Times New Roman" w:hAnsi="Times New Roman" w:cs="Times New Roman"/>
          <w:sz w:val="28"/>
          <w:szCs w:val="28"/>
          <w:lang w:eastAsia="ru-RU"/>
        </w:rPr>
        <w:t>Одним из социальных критериев устойчивого развития района являются доходы населения.</w:t>
      </w:r>
    </w:p>
    <w:p w:rsidR="0057595B" w:rsidRPr="000C020F" w:rsidRDefault="0057595B" w:rsidP="000C020F">
      <w:pPr>
        <w:widowControl w:val="0"/>
        <w:spacing w:after="0" w:line="240" w:lineRule="auto"/>
        <w:ind w:firstLine="709"/>
        <w:contextualSpacing/>
        <w:jc w:val="both"/>
        <w:rPr>
          <w:rFonts w:ascii="Times New Roman" w:hAnsi="Times New Roman" w:cs="Times New Roman"/>
          <w:sz w:val="28"/>
          <w:szCs w:val="28"/>
        </w:rPr>
      </w:pPr>
      <w:r w:rsidRPr="000C020F">
        <w:rPr>
          <w:rFonts w:ascii="Times New Roman" w:hAnsi="Times New Roman" w:cs="Times New Roman"/>
          <w:sz w:val="28"/>
          <w:szCs w:val="28"/>
        </w:rPr>
        <w:t xml:space="preserve">Среднемесячная заработная плата работающего в организациях в 2017 года составила 22099 рублей 80 копеек. </w:t>
      </w:r>
    </w:p>
    <w:p w:rsidR="0057595B" w:rsidRPr="000C020F" w:rsidRDefault="0057595B" w:rsidP="000C020F">
      <w:pPr>
        <w:widowControl w:val="0"/>
        <w:spacing w:after="0" w:line="240" w:lineRule="auto"/>
        <w:ind w:firstLine="709"/>
        <w:contextualSpacing/>
        <w:jc w:val="both"/>
        <w:rPr>
          <w:rFonts w:ascii="Times New Roman" w:hAnsi="Times New Roman" w:cs="Times New Roman"/>
          <w:sz w:val="28"/>
          <w:szCs w:val="28"/>
        </w:rPr>
      </w:pPr>
      <w:r w:rsidRPr="000C020F">
        <w:rPr>
          <w:rFonts w:ascii="Times New Roman" w:hAnsi="Times New Roman" w:cs="Times New Roman"/>
          <w:sz w:val="28"/>
          <w:szCs w:val="28"/>
        </w:rPr>
        <w:t>Среднемесячная заработная плата в сельском хозяйстве за 2017 год составила 20030 рублей. Темп роста к прошлому году составил 108,3%.</w:t>
      </w:r>
    </w:p>
    <w:p w:rsidR="0057595B" w:rsidRPr="000C020F" w:rsidRDefault="0057595B" w:rsidP="000C020F">
      <w:pPr>
        <w:widowControl w:val="0"/>
        <w:spacing w:after="0" w:line="240" w:lineRule="auto"/>
        <w:ind w:firstLine="709"/>
        <w:contextualSpacing/>
        <w:jc w:val="both"/>
        <w:rPr>
          <w:rFonts w:ascii="Times New Roman" w:hAnsi="Times New Roman" w:cs="Times New Roman"/>
          <w:sz w:val="28"/>
          <w:szCs w:val="28"/>
        </w:rPr>
      </w:pPr>
      <w:r w:rsidRPr="000C020F">
        <w:rPr>
          <w:rFonts w:ascii="Times New Roman" w:hAnsi="Times New Roman" w:cs="Times New Roman"/>
          <w:sz w:val="28"/>
          <w:szCs w:val="28"/>
        </w:rPr>
        <w:t xml:space="preserve">Численность пенсионеров, состоящих на учете в </w:t>
      </w:r>
      <w:r w:rsidR="00357319" w:rsidRPr="000C020F">
        <w:rPr>
          <w:rFonts w:ascii="Times New Roman" w:hAnsi="Times New Roman" w:cs="Times New Roman"/>
          <w:sz w:val="28"/>
          <w:szCs w:val="28"/>
        </w:rPr>
        <w:t xml:space="preserve">Пенсионном Фонде </w:t>
      </w:r>
      <w:r w:rsidRPr="000C020F">
        <w:rPr>
          <w:rFonts w:ascii="Times New Roman" w:hAnsi="Times New Roman" w:cs="Times New Roman"/>
          <w:sz w:val="28"/>
          <w:szCs w:val="28"/>
        </w:rPr>
        <w:t>Верховско</w:t>
      </w:r>
      <w:r w:rsidR="00357319" w:rsidRPr="000C020F">
        <w:rPr>
          <w:rFonts w:ascii="Times New Roman" w:hAnsi="Times New Roman" w:cs="Times New Roman"/>
          <w:sz w:val="28"/>
          <w:szCs w:val="28"/>
        </w:rPr>
        <w:t>го</w:t>
      </w:r>
      <w:r w:rsidRPr="000C020F">
        <w:rPr>
          <w:rFonts w:ascii="Times New Roman" w:hAnsi="Times New Roman" w:cs="Times New Roman"/>
          <w:sz w:val="28"/>
          <w:szCs w:val="28"/>
        </w:rPr>
        <w:t xml:space="preserve"> район</w:t>
      </w:r>
      <w:r w:rsidR="00357319" w:rsidRPr="000C020F">
        <w:rPr>
          <w:rFonts w:ascii="Times New Roman" w:hAnsi="Times New Roman" w:cs="Times New Roman"/>
          <w:sz w:val="28"/>
          <w:szCs w:val="28"/>
        </w:rPr>
        <w:t>а</w:t>
      </w:r>
      <w:r w:rsidRPr="000C020F">
        <w:rPr>
          <w:rFonts w:ascii="Times New Roman" w:hAnsi="Times New Roman" w:cs="Times New Roman"/>
          <w:sz w:val="28"/>
          <w:szCs w:val="28"/>
        </w:rPr>
        <w:t>, составляет 6653 человека</w:t>
      </w:r>
      <w:r w:rsidR="00357319" w:rsidRPr="000C020F">
        <w:rPr>
          <w:rFonts w:ascii="Times New Roman" w:hAnsi="Times New Roman" w:cs="Times New Roman"/>
          <w:sz w:val="28"/>
          <w:szCs w:val="28"/>
        </w:rPr>
        <w:t>, из них работают 1353 человека, и</w:t>
      </w:r>
      <w:r w:rsidRPr="000C020F">
        <w:rPr>
          <w:rFonts w:ascii="Times New Roman" w:hAnsi="Times New Roman" w:cs="Times New Roman"/>
          <w:sz w:val="28"/>
          <w:szCs w:val="28"/>
        </w:rPr>
        <w:t>нвалидов 592 человека.</w:t>
      </w:r>
    </w:p>
    <w:p w:rsidR="0057595B" w:rsidRPr="000C020F" w:rsidRDefault="0057595B" w:rsidP="000C020F">
      <w:pPr>
        <w:widowControl w:val="0"/>
        <w:spacing w:after="0" w:line="240" w:lineRule="auto"/>
        <w:ind w:firstLine="709"/>
        <w:contextualSpacing/>
        <w:jc w:val="both"/>
        <w:rPr>
          <w:rFonts w:ascii="Times New Roman" w:hAnsi="Times New Roman" w:cs="Times New Roman"/>
          <w:sz w:val="28"/>
          <w:szCs w:val="28"/>
        </w:rPr>
      </w:pPr>
      <w:r w:rsidRPr="000C020F">
        <w:rPr>
          <w:rFonts w:ascii="Times New Roman" w:hAnsi="Times New Roman" w:cs="Times New Roman"/>
          <w:sz w:val="28"/>
          <w:szCs w:val="28"/>
        </w:rPr>
        <w:t>Средний размер назначенных пенсий составляет 11924 рубля 12 копеек.</w:t>
      </w:r>
    </w:p>
    <w:p w:rsidR="0057595B" w:rsidRPr="000C020F" w:rsidRDefault="0057595B" w:rsidP="000C020F">
      <w:pPr>
        <w:widowControl w:val="0"/>
        <w:spacing w:after="0" w:line="240" w:lineRule="auto"/>
        <w:ind w:firstLine="709"/>
        <w:contextualSpacing/>
        <w:jc w:val="both"/>
        <w:rPr>
          <w:rFonts w:ascii="Times New Roman" w:hAnsi="Times New Roman" w:cs="Times New Roman"/>
          <w:sz w:val="28"/>
          <w:szCs w:val="28"/>
        </w:rPr>
      </w:pPr>
      <w:r w:rsidRPr="000C020F">
        <w:rPr>
          <w:rFonts w:ascii="Times New Roman" w:hAnsi="Times New Roman" w:cs="Times New Roman"/>
          <w:sz w:val="28"/>
          <w:szCs w:val="28"/>
        </w:rPr>
        <w:t>Величина прожиточного минимума в расчете на душу населения составляет 8932 рубля, для трудоспособного населения – 9577 рублей, для пенсионеров – 7443 рубля, для детей – 8892 рубля.</w:t>
      </w:r>
    </w:p>
    <w:p w:rsidR="0057595B" w:rsidRPr="000C020F" w:rsidRDefault="0057595B" w:rsidP="000C020F">
      <w:pPr>
        <w:widowControl w:val="0"/>
        <w:spacing w:after="0" w:line="240" w:lineRule="auto"/>
        <w:ind w:firstLine="709"/>
        <w:contextualSpacing/>
        <w:jc w:val="both"/>
        <w:rPr>
          <w:rFonts w:ascii="Times New Roman" w:hAnsi="Times New Roman" w:cs="Times New Roman"/>
          <w:b/>
          <w:bCs/>
          <w:sz w:val="28"/>
          <w:szCs w:val="28"/>
        </w:rPr>
      </w:pPr>
      <w:r w:rsidRPr="000C020F">
        <w:rPr>
          <w:rFonts w:ascii="Times New Roman" w:hAnsi="Times New Roman" w:cs="Times New Roman"/>
          <w:b/>
          <w:bCs/>
          <w:sz w:val="28"/>
          <w:szCs w:val="28"/>
        </w:rPr>
        <w:t>Сельское хозяйство</w:t>
      </w:r>
    </w:p>
    <w:p w:rsidR="00357319" w:rsidRPr="000C020F" w:rsidRDefault="0057595B" w:rsidP="000C020F">
      <w:pPr>
        <w:widowControl w:val="0"/>
        <w:spacing w:after="0" w:line="240" w:lineRule="auto"/>
        <w:ind w:firstLine="709"/>
        <w:contextualSpacing/>
        <w:jc w:val="both"/>
        <w:rPr>
          <w:rFonts w:ascii="Times New Roman" w:hAnsi="Times New Roman" w:cs="Times New Roman"/>
          <w:sz w:val="28"/>
          <w:szCs w:val="28"/>
        </w:rPr>
      </w:pPr>
      <w:r w:rsidRPr="000C020F">
        <w:rPr>
          <w:rFonts w:ascii="Times New Roman" w:hAnsi="Times New Roman" w:cs="Times New Roman"/>
          <w:sz w:val="28"/>
          <w:szCs w:val="28"/>
        </w:rPr>
        <w:t>Агропромышленный комплекс занимает особое место в экономике района. На сегодняшний день эффективным ведением сельскохозяйственного</w:t>
      </w:r>
      <w:r w:rsidRPr="000C020F">
        <w:rPr>
          <w:rFonts w:ascii="Times New Roman" w:hAnsi="Times New Roman" w:cs="Times New Roman"/>
          <w:b/>
          <w:bCs/>
          <w:sz w:val="28"/>
          <w:szCs w:val="28"/>
        </w:rPr>
        <w:t xml:space="preserve"> </w:t>
      </w:r>
      <w:r w:rsidRPr="000C020F">
        <w:rPr>
          <w:rFonts w:ascii="Times New Roman" w:hAnsi="Times New Roman" w:cs="Times New Roman"/>
          <w:sz w:val="28"/>
          <w:szCs w:val="28"/>
        </w:rPr>
        <w:t>производства в</w:t>
      </w:r>
      <w:r w:rsidRPr="000C020F">
        <w:rPr>
          <w:rFonts w:ascii="Times New Roman" w:hAnsi="Times New Roman" w:cs="Times New Roman"/>
          <w:b/>
          <w:bCs/>
          <w:sz w:val="28"/>
          <w:szCs w:val="28"/>
        </w:rPr>
        <w:t xml:space="preserve"> </w:t>
      </w:r>
      <w:r w:rsidRPr="000C020F">
        <w:rPr>
          <w:rFonts w:ascii="Times New Roman" w:hAnsi="Times New Roman" w:cs="Times New Roman"/>
          <w:sz w:val="28"/>
          <w:szCs w:val="28"/>
        </w:rPr>
        <w:t xml:space="preserve">районе </w:t>
      </w:r>
      <w:r w:rsidR="00357319" w:rsidRPr="000C020F">
        <w:rPr>
          <w:rFonts w:ascii="Times New Roman" w:hAnsi="Times New Roman" w:cs="Times New Roman"/>
          <w:sz w:val="28"/>
          <w:szCs w:val="28"/>
        </w:rPr>
        <w:t>занимаются</w:t>
      </w:r>
      <w:r w:rsidR="00357319" w:rsidRPr="000C020F">
        <w:rPr>
          <w:rFonts w:ascii="Times New Roman" w:hAnsi="Times New Roman" w:cs="Times New Roman"/>
          <w:b/>
          <w:bCs/>
          <w:sz w:val="28"/>
          <w:szCs w:val="28"/>
        </w:rPr>
        <w:t xml:space="preserve"> </w:t>
      </w:r>
      <w:r w:rsidR="00357319" w:rsidRPr="000C020F">
        <w:rPr>
          <w:rFonts w:ascii="Times New Roman" w:hAnsi="Times New Roman" w:cs="Times New Roman"/>
          <w:sz w:val="28"/>
          <w:szCs w:val="28"/>
        </w:rPr>
        <w:t>17</w:t>
      </w:r>
      <w:r w:rsidRPr="000C020F">
        <w:rPr>
          <w:rFonts w:ascii="Times New Roman" w:hAnsi="Times New Roman" w:cs="Times New Roman"/>
          <w:sz w:val="28"/>
          <w:szCs w:val="28"/>
        </w:rPr>
        <w:t xml:space="preserve"> с/х </w:t>
      </w:r>
      <w:r w:rsidR="00357319" w:rsidRPr="000C020F">
        <w:rPr>
          <w:rFonts w:ascii="Times New Roman" w:hAnsi="Times New Roman" w:cs="Times New Roman"/>
          <w:sz w:val="28"/>
          <w:szCs w:val="28"/>
        </w:rPr>
        <w:t>предприятий,</w:t>
      </w:r>
      <w:r w:rsidRPr="000C020F">
        <w:rPr>
          <w:rFonts w:ascii="Times New Roman" w:hAnsi="Times New Roman" w:cs="Times New Roman"/>
          <w:sz w:val="28"/>
          <w:szCs w:val="28"/>
        </w:rPr>
        <w:t xml:space="preserve"> 73 КФХ, 1 сельскохозяйственный перерабатывающий кооператив и 4987 ЛПХ, находящихся в 10 сельских поселениях. За последние 2 года в районе образовалось одно сельхозпредприятие и 13 </w:t>
      </w:r>
      <w:r w:rsidR="00357319" w:rsidRPr="000C020F">
        <w:rPr>
          <w:rFonts w:ascii="Times New Roman" w:hAnsi="Times New Roman" w:cs="Times New Roman"/>
          <w:sz w:val="28"/>
          <w:szCs w:val="28"/>
        </w:rPr>
        <w:t>крестьянско</w:t>
      </w:r>
      <w:r w:rsidRPr="000C020F">
        <w:rPr>
          <w:rFonts w:ascii="Times New Roman" w:hAnsi="Times New Roman" w:cs="Times New Roman"/>
          <w:sz w:val="28"/>
          <w:szCs w:val="28"/>
        </w:rPr>
        <w:t>-фермерских хозяйств</w:t>
      </w:r>
      <w:r w:rsidR="00357319" w:rsidRPr="000C020F">
        <w:rPr>
          <w:rFonts w:ascii="Times New Roman" w:hAnsi="Times New Roman" w:cs="Times New Roman"/>
          <w:sz w:val="28"/>
          <w:szCs w:val="28"/>
        </w:rPr>
        <w:t xml:space="preserve">. </w:t>
      </w:r>
    </w:p>
    <w:p w:rsidR="00823C97" w:rsidRPr="000C020F" w:rsidRDefault="0057595B" w:rsidP="000C020F">
      <w:pPr>
        <w:widowControl w:val="0"/>
        <w:spacing w:after="0" w:line="240" w:lineRule="auto"/>
        <w:ind w:firstLine="709"/>
        <w:contextualSpacing/>
        <w:jc w:val="both"/>
        <w:rPr>
          <w:rFonts w:ascii="Times New Roman" w:hAnsi="Times New Roman" w:cs="Times New Roman"/>
          <w:sz w:val="28"/>
          <w:szCs w:val="28"/>
        </w:rPr>
      </w:pPr>
      <w:r w:rsidRPr="000C020F">
        <w:rPr>
          <w:rFonts w:ascii="Times New Roman" w:hAnsi="Times New Roman" w:cs="Times New Roman"/>
          <w:sz w:val="28"/>
          <w:szCs w:val="28"/>
        </w:rPr>
        <w:t xml:space="preserve">Во всех категориях хозяйств имеется 74,7 тыс. га пашни, из них 45,3 тыс. га с/х предприятиях, 25,3 тыс. </w:t>
      </w:r>
      <w:r w:rsidR="00823C97" w:rsidRPr="000C020F">
        <w:rPr>
          <w:rFonts w:ascii="Times New Roman" w:hAnsi="Times New Roman" w:cs="Times New Roman"/>
          <w:sz w:val="28"/>
          <w:szCs w:val="28"/>
        </w:rPr>
        <w:t>га в КФХ и 4 тыс. га в</w:t>
      </w:r>
      <w:r w:rsidRPr="000C020F">
        <w:rPr>
          <w:rFonts w:ascii="Times New Roman" w:hAnsi="Times New Roman" w:cs="Times New Roman"/>
          <w:sz w:val="28"/>
          <w:szCs w:val="28"/>
        </w:rPr>
        <w:t xml:space="preserve"> ЛПХ.</w:t>
      </w:r>
      <w:r w:rsidR="00823C97" w:rsidRPr="000C020F">
        <w:rPr>
          <w:rFonts w:ascii="Times New Roman" w:hAnsi="Times New Roman" w:cs="Times New Roman"/>
          <w:sz w:val="28"/>
          <w:szCs w:val="28"/>
        </w:rPr>
        <w:t xml:space="preserve"> </w:t>
      </w:r>
    </w:p>
    <w:p w:rsidR="0057595B" w:rsidRPr="000C020F" w:rsidRDefault="0057595B" w:rsidP="000C020F">
      <w:pPr>
        <w:widowControl w:val="0"/>
        <w:spacing w:after="0" w:line="240" w:lineRule="auto"/>
        <w:ind w:firstLine="709"/>
        <w:contextualSpacing/>
        <w:jc w:val="both"/>
        <w:rPr>
          <w:rFonts w:ascii="Times New Roman" w:hAnsi="Times New Roman" w:cs="Times New Roman"/>
          <w:sz w:val="28"/>
          <w:szCs w:val="28"/>
        </w:rPr>
      </w:pPr>
      <w:r w:rsidRPr="000C020F">
        <w:rPr>
          <w:rFonts w:ascii="Times New Roman" w:hAnsi="Times New Roman" w:cs="Times New Roman"/>
          <w:sz w:val="28"/>
          <w:szCs w:val="28"/>
        </w:rPr>
        <w:t xml:space="preserve">В </w:t>
      </w:r>
      <w:r w:rsidR="00823C97" w:rsidRPr="000C020F">
        <w:rPr>
          <w:rFonts w:ascii="Times New Roman" w:hAnsi="Times New Roman" w:cs="Times New Roman"/>
          <w:sz w:val="28"/>
          <w:szCs w:val="28"/>
        </w:rPr>
        <w:t xml:space="preserve">2017 году, </w:t>
      </w:r>
      <w:r w:rsidRPr="000C020F">
        <w:rPr>
          <w:rFonts w:ascii="Times New Roman" w:hAnsi="Times New Roman" w:cs="Times New Roman"/>
          <w:sz w:val="28"/>
          <w:szCs w:val="28"/>
        </w:rPr>
        <w:t>несмотря на сложные экономические условия и неблагоприятные погодные усло</w:t>
      </w:r>
      <w:r w:rsidR="00823C97" w:rsidRPr="000C020F">
        <w:rPr>
          <w:rFonts w:ascii="Times New Roman" w:hAnsi="Times New Roman" w:cs="Times New Roman"/>
          <w:sz w:val="28"/>
          <w:szCs w:val="28"/>
        </w:rPr>
        <w:t>вия,</w:t>
      </w:r>
      <w:r w:rsidRPr="000C020F">
        <w:rPr>
          <w:rFonts w:ascii="Times New Roman" w:hAnsi="Times New Roman" w:cs="Times New Roman"/>
          <w:sz w:val="28"/>
          <w:szCs w:val="28"/>
        </w:rPr>
        <w:t xml:space="preserve"> на полях района был осуществлен комплекс </w:t>
      </w:r>
      <w:r w:rsidR="00823C97" w:rsidRPr="000C020F">
        <w:rPr>
          <w:rFonts w:ascii="Times New Roman" w:hAnsi="Times New Roman" w:cs="Times New Roman"/>
          <w:sz w:val="28"/>
          <w:szCs w:val="28"/>
        </w:rPr>
        <w:t>агротехнических мероприятий,</w:t>
      </w:r>
      <w:r w:rsidRPr="000C020F">
        <w:rPr>
          <w:rFonts w:ascii="Times New Roman" w:hAnsi="Times New Roman" w:cs="Times New Roman"/>
          <w:sz w:val="28"/>
          <w:szCs w:val="28"/>
        </w:rPr>
        <w:t xml:space="preserve"> направленных на повышение урожайности зерновых и технических культур.</w:t>
      </w:r>
    </w:p>
    <w:p w:rsidR="0057595B" w:rsidRPr="000C020F" w:rsidRDefault="0057595B" w:rsidP="000C020F">
      <w:pPr>
        <w:widowControl w:val="0"/>
        <w:spacing w:after="0" w:line="240" w:lineRule="auto"/>
        <w:ind w:firstLine="709"/>
        <w:contextualSpacing/>
        <w:jc w:val="both"/>
        <w:rPr>
          <w:rFonts w:ascii="Times New Roman" w:hAnsi="Times New Roman" w:cs="Times New Roman"/>
          <w:sz w:val="28"/>
          <w:szCs w:val="28"/>
        </w:rPr>
      </w:pPr>
      <w:r w:rsidRPr="000C020F">
        <w:rPr>
          <w:rFonts w:ascii="Times New Roman" w:hAnsi="Times New Roman" w:cs="Times New Roman"/>
          <w:sz w:val="28"/>
          <w:szCs w:val="28"/>
        </w:rPr>
        <w:t xml:space="preserve">В 2017 году хлеборобы </w:t>
      </w:r>
      <w:r w:rsidR="00823C97" w:rsidRPr="000C020F">
        <w:rPr>
          <w:rFonts w:ascii="Times New Roman" w:hAnsi="Times New Roman" w:cs="Times New Roman"/>
          <w:sz w:val="28"/>
          <w:szCs w:val="28"/>
        </w:rPr>
        <w:t xml:space="preserve">района </w:t>
      </w:r>
      <w:r w:rsidRPr="000C020F">
        <w:rPr>
          <w:rFonts w:ascii="Times New Roman" w:hAnsi="Times New Roman" w:cs="Times New Roman"/>
          <w:sz w:val="28"/>
          <w:szCs w:val="28"/>
        </w:rPr>
        <w:t xml:space="preserve">получили хороший урожай зерновых и зернобобовых культур общая площадь которых составляла 39794 га </w:t>
      </w:r>
      <w:r w:rsidR="00823C97" w:rsidRPr="000C020F">
        <w:rPr>
          <w:rFonts w:ascii="Times New Roman" w:hAnsi="Times New Roman" w:cs="Times New Roman"/>
          <w:sz w:val="28"/>
          <w:szCs w:val="28"/>
        </w:rPr>
        <w:t>или 72</w:t>
      </w:r>
      <w:r w:rsidRPr="000C020F">
        <w:rPr>
          <w:rFonts w:ascii="Times New Roman" w:hAnsi="Times New Roman" w:cs="Times New Roman"/>
          <w:sz w:val="28"/>
          <w:szCs w:val="28"/>
        </w:rPr>
        <w:t xml:space="preserve"> % от всей посевной площади.</w:t>
      </w:r>
    </w:p>
    <w:p w:rsidR="00823C97" w:rsidRPr="000C020F" w:rsidRDefault="0057595B" w:rsidP="000C020F">
      <w:pPr>
        <w:widowControl w:val="0"/>
        <w:spacing w:after="0" w:line="240" w:lineRule="auto"/>
        <w:ind w:firstLine="709"/>
        <w:contextualSpacing/>
        <w:jc w:val="both"/>
        <w:rPr>
          <w:rFonts w:ascii="Times New Roman" w:hAnsi="Times New Roman" w:cs="Times New Roman"/>
          <w:sz w:val="28"/>
          <w:szCs w:val="28"/>
        </w:rPr>
      </w:pPr>
      <w:r w:rsidRPr="000C020F">
        <w:rPr>
          <w:rFonts w:ascii="Times New Roman" w:hAnsi="Times New Roman" w:cs="Times New Roman"/>
          <w:sz w:val="28"/>
          <w:szCs w:val="28"/>
        </w:rPr>
        <w:t xml:space="preserve"> Валовой сбор зерна составил 132 тыс. тонн. Средняя урожайность во всех категориях сельхозпредприятий составила 33,2 центнера с гектара.</w:t>
      </w:r>
    </w:p>
    <w:p w:rsidR="00823C97" w:rsidRPr="000C020F" w:rsidRDefault="0057595B" w:rsidP="000C020F">
      <w:pPr>
        <w:widowControl w:val="0"/>
        <w:spacing w:after="0" w:line="240" w:lineRule="auto"/>
        <w:ind w:firstLine="709"/>
        <w:contextualSpacing/>
        <w:jc w:val="both"/>
        <w:rPr>
          <w:rFonts w:ascii="Times New Roman" w:hAnsi="Times New Roman" w:cs="Times New Roman"/>
          <w:sz w:val="28"/>
          <w:szCs w:val="28"/>
        </w:rPr>
      </w:pPr>
      <w:r w:rsidRPr="000C020F">
        <w:rPr>
          <w:rFonts w:ascii="Times New Roman" w:hAnsi="Times New Roman" w:cs="Times New Roman"/>
          <w:sz w:val="28"/>
          <w:szCs w:val="28"/>
        </w:rPr>
        <w:t xml:space="preserve">Наивысшая урожайность зерновых культур получена в ЗАО </w:t>
      </w:r>
      <w:r w:rsidRPr="000C020F">
        <w:rPr>
          <w:rFonts w:ascii="Times New Roman" w:hAnsi="Times New Roman" w:cs="Times New Roman"/>
          <w:sz w:val="28"/>
          <w:szCs w:val="28"/>
        </w:rPr>
        <w:lastRenderedPageBreak/>
        <w:t>«Славянское» 83</w:t>
      </w:r>
      <w:r w:rsidR="00823C97" w:rsidRPr="000C020F">
        <w:rPr>
          <w:rFonts w:ascii="Times New Roman" w:hAnsi="Times New Roman" w:cs="Times New Roman"/>
          <w:sz w:val="28"/>
          <w:szCs w:val="28"/>
        </w:rPr>
        <w:t xml:space="preserve"> </w:t>
      </w:r>
      <w:r w:rsidRPr="000C020F">
        <w:rPr>
          <w:rFonts w:ascii="Times New Roman" w:hAnsi="Times New Roman" w:cs="Times New Roman"/>
          <w:sz w:val="28"/>
          <w:szCs w:val="28"/>
        </w:rPr>
        <w:t>ц/га, ООО «Викинг-Агро» - 54,3 ц/га, ООО «Пульс-Агро» - 45,9 ц/га, ООО им. Мичурина – 42,7 ц/га.</w:t>
      </w:r>
    </w:p>
    <w:p w:rsidR="0057595B" w:rsidRPr="000C020F" w:rsidRDefault="0057595B" w:rsidP="000C020F">
      <w:pPr>
        <w:widowControl w:val="0"/>
        <w:spacing w:after="0" w:line="240" w:lineRule="auto"/>
        <w:ind w:firstLine="709"/>
        <w:contextualSpacing/>
        <w:jc w:val="both"/>
        <w:rPr>
          <w:rFonts w:ascii="Times New Roman" w:hAnsi="Times New Roman" w:cs="Times New Roman"/>
          <w:sz w:val="28"/>
          <w:szCs w:val="28"/>
        </w:rPr>
      </w:pPr>
      <w:r w:rsidRPr="000C020F">
        <w:rPr>
          <w:rFonts w:ascii="Times New Roman" w:hAnsi="Times New Roman" w:cs="Times New Roman"/>
          <w:sz w:val="28"/>
          <w:szCs w:val="28"/>
        </w:rPr>
        <w:t xml:space="preserve">Весомый вклад в производство зерновых культур внесли наши фермерские хозяйства, ими получено 44 тыс. тонн зерна или 35% от общего объема. Хорошая урожайность </w:t>
      </w:r>
      <w:r w:rsidR="00823C97" w:rsidRPr="000C020F">
        <w:rPr>
          <w:rFonts w:ascii="Times New Roman" w:hAnsi="Times New Roman" w:cs="Times New Roman"/>
          <w:sz w:val="28"/>
          <w:szCs w:val="28"/>
        </w:rPr>
        <w:t>получена в</w:t>
      </w:r>
      <w:r w:rsidRPr="000C020F">
        <w:rPr>
          <w:rFonts w:ascii="Times New Roman" w:hAnsi="Times New Roman" w:cs="Times New Roman"/>
          <w:sz w:val="28"/>
          <w:szCs w:val="28"/>
        </w:rPr>
        <w:t xml:space="preserve"> </w:t>
      </w:r>
      <w:r w:rsidR="00823C97" w:rsidRPr="000C020F">
        <w:rPr>
          <w:rFonts w:ascii="Times New Roman" w:hAnsi="Times New Roman" w:cs="Times New Roman"/>
          <w:sz w:val="28"/>
          <w:szCs w:val="28"/>
        </w:rPr>
        <w:t>КФХ Сапрыкина, Харламова, Ровенского, Грачевой</w:t>
      </w:r>
      <w:r w:rsidRPr="000C020F">
        <w:rPr>
          <w:rFonts w:ascii="Times New Roman" w:hAnsi="Times New Roman" w:cs="Times New Roman"/>
          <w:sz w:val="28"/>
          <w:szCs w:val="28"/>
        </w:rPr>
        <w:t xml:space="preserve"> Катальникова, </w:t>
      </w:r>
      <w:r w:rsidR="00823C97" w:rsidRPr="000C020F">
        <w:rPr>
          <w:rFonts w:ascii="Times New Roman" w:hAnsi="Times New Roman" w:cs="Times New Roman"/>
          <w:sz w:val="28"/>
          <w:szCs w:val="28"/>
        </w:rPr>
        <w:t xml:space="preserve">Гончарова, </w:t>
      </w:r>
      <w:proofErr w:type="spellStart"/>
      <w:r w:rsidR="00823C97" w:rsidRPr="000C020F">
        <w:rPr>
          <w:rFonts w:ascii="Times New Roman" w:hAnsi="Times New Roman" w:cs="Times New Roman"/>
          <w:sz w:val="28"/>
          <w:szCs w:val="28"/>
        </w:rPr>
        <w:t>Кретова</w:t>
      </w:r>
      <w:proofErr w:type="spellEnd"/>
      <w:r w:rsidRPr="000C020F">
        <w:rPr>
          <w:rFonts w:ascii="Times New Roman" w:hAnsi="Times New Roman" w:cs="Times New Roman"/>
          <w:sz w:val="28"/>
          <w:szCs w:val="28"/>
        </w:rPr>
        <w:t>, Бобровского и многих других.</w:t>
      </w:r>
    </w:p>
    <w:p w:rsidR="0057595B" w:rsidRPr="000C020F" w:rsidRDefault="0057595B" w:rsidP="000C020F">
      <w:pPr>
        <w:widowControl w:val="0"/>
        <w:spacing w:after="0" w:line="240" w:lineRule="auto"/>
        <w:ind w:firstLine="709"/>
        <w:contextualSpacing/>
        <w:jc w:val="both"/>
        <w:rPr>
          <w:rFonts w:ascii="Times New Roman" w:hAnsi="Times New Roman" w:cs="Times New Roman"/>
          <w:sz w:val="28"/>
          <w:szCs w:val="28"/>
        </w:rPr>
      </w:pPr>
      <w:r w:rsidRPr="000C020F">
        <w:rPr>
          <w:rFonts w:ascii="Times New Roman" w:hAnsi="Times New Roman" w:cs="Times New Roman"/>
          <w:sz w:val="28"/>
          <w:szCs w:val="28"/>
        </w:rPr>
        <w:t>Хорошие результаты при выращивании технических и масличных культур, площадь которых составила 8,</w:t>
      </w:r>
      <w:r w:rsidR="00823C97" w:rsidRPr="000C020F">
        <w:rPr>
          <w:rFonts w:ascii="Times New Roman" w:hAnsi="Times New Roman" w:cs="Times New Roman"/>
          <w:sz w:val="28"/>
          <w:szCs w:val="28"/>
        </w:rPr>
        <w:t xml:space="preserve">8 тыс. га. </w:t>
      </w:r>
      <w:r w:rsidRPr="000C020F">
        <w:rPr>
          <w:rFonts w:ascii="Times New Roman" w:hAnsi="Times New Roman" w:cs="Times New Roman"/>
          <w:sz w:val="28"/>
          <w:szCs w:val="28"/>
        </w:rPr>
        <w:t>Ярового рапс</w:t>
      </w:r>
      <w:r w:rsidR="00823C97" w:rsidRPr="000C020F">
        <w:rPr>
          <w:rFonts w:ascii="Times New Roman" w:hAnsi="Times New Roman" w:cs="Times New Roman"/>
          <w:sz w:val="28"/>
          <w:szCs w:val="28"/>
        </w:rPr>
        <w:t xml:space="preserve">а с площади 1,3 </w:t>
      </w:r>
      <w:r w:rsidRPr="000C020F">
        <w:rPr>
          <w:rFonts w:ascii="Times New Roman" w:hAnsi="Times New Roman" w:cs="Times New Roman"/>
          <w:sz w:val="28"/>
          <w:szCs w:val="28"/>
        </w:rPr>
        <w:t xml:space="preserve">тыс. га намолочено 2,6 тыс. тонн </w:t>
      </w:r>
      <w:proofErr w:type="spellStart"/>
      <w:r w:rsidRPr="000C020F">
        <w:rPr>
          <w:rFonts w:ascii="Times New Roman" w:hAnsi="Times New Roman" w:cs="Times New Roman"/>
          <w:sz w:val="28"/>
          <w:szCs w:val="28"/>
        </w:rPr>
        <w:t>маслосемян</w:t>
      </w:r>
      <w:proofErr w:type="spellEnd"/>
      <w:r w:rsidRPr="000C020F">
        <w:rPr>
          <w:rFonts w:ascii="Times New Roman" w:hAnsi="Times New Roman" w:cs="Times New Roman"/>
          <w:sz w:val="28"/>
          <w:szCs w:val="28"/>
        </w:rPr>
        <w:t>, средняя ур</w:t>
      </w:r>
      <w:r w:rsidR="00823C97" w:rsidRPr="000C020F">
        <w:rPr>
          <w:rFonts w:ascii="Times New Roman" w:hAnsi="Times New Roman" w:cs="Times New Roman"/>
          <w:sz w:val="28"/>
          <w:szCs w:val="28"/>
        </w:rPr>
        <w:t xml:space="preserve">ожайность составила 20,4 ц/га. Подсолнечника на зерно с площади 3,6 тыс. га собрано 4,3 тыс. тонн. </w:t>
      </w:r>
      <w:r w:rsidRPr="000C020F">
        <w:rPr>
          <w:rFonts w:ascii="Times New Roman" w:hAnsi="Times New Roman" w:cs="Times New Roman"/>
          <w:sz w:val="28"/>
          <w:szCs w:val="28"/>
        </w:rPr>
        <w:t>Самая высокая урожайность получена</w:t>
      </w:r>
      <w:r w:rsidR="00823C97" w:rsidRPr="000C020F">
        <w:rPr>
          <w:rFonts w:ascii="Times New Roman" w:hAnsi="Times New Roman" w:cs="Times New Roman"/>
          <w:sz w:val="28"/>
          <w:szCs w:val="28"/>
        </w:rPr>
        <w:t xml:space="preserve"> в ООО Викинг Агро – 26,8 ц/га. </w:t>
      </w:r>
      <w:r w:rsidRPr="000C020F">
        <w:rPr>
          <w:rFonts w:ascii="Times New Roman" w:hAnsi="Times New Roman" w:cs="Times New Roman"/>
          <w:sz w:val="28"/>
          <w:szCs w:val="28"/>
        </w:rPr>
        <w:t xml:space="preserve">Сахарной свеклы </w:t>
      </w:r>
      <w:r w:rsidR="00823C97" w:rsidRPr="000C020F">
        <w:rPr>
          <w:rFonts w:ascii="Times New Roman" w:hAnsi="Times New Roman" w:cs="Times New Roman"/>
          <w:sz w:val="28"/>
          <w:szCs w:val="28"/>
        </w:rPr>
        <w:t>с площади</w:t>
      </w:r>
      <w:r w:rsidRPr="000C020F">
        <w:rPr>
          <w:rFonts w:ascii="Times New Roman" w:hAnsi="Times New Roman" w:cs="Times New Roman"/>
          <w:sz w:val="28"/>
          <w:szCs w:val="28"/>
        </w:rPr>
        <w:t xml:space="preserve"> 3 тыс. </w:t>
      </w:r>
      <w:r w:rsidR="00823C97" w:rsidRPr="000C020F">
        <w:rPr>
          <w:rFonts w:ascii="Times New Roman" w:hAnsi="Times New Roman" w:cs="Times New Roman"/>
          <w:sz w:val="28"/>
          <w:szCs w:val="28"/>
        </w:rPr>
        <w:t>га собрано 1428</w:t>
      </w:r>
      <w:r w:rsidRPr="000C020F">
        <w:rPr>
          <w:rFonts w:ascii="Times New Roman" w:hAnsi="Times New Roman" w:cs="Times New Roman"/>
          <w:sz w:val="28"/>
          <w:szCs w:val="28"/>
        </w:rPr>
        <w:t xml:space="preserve"> тыс. тонн, урожайность составила 422 ц/га. Лидерами по производству свёклы в районе являются ООО Залегощь Агро, урожайность </w:t>
      </w:r>
      <w:r w:rsidR="00823C97" w:rsidRPr="000C020F">
        <w:rPr>
          <w:rFonts w:ascii="Times New Roman" w:hAnsi="Times New Roman" w:cs="Times New Roman"/>
          <w:sz w:val="28"/>
          <w:szCs w:val="28"/>
        </w:rPr>
        <w:t>более 500 ц/</w:t>
      </w:r>
      <w:r w:rsidRPr="000C020F">
        <w:rPr>
          <w:rFonts w:ascii="Times New Roman" w:hAnsi="Times New Roman" w:cs="Times New Roman"/>
          <w:sz w:val="28"/>
          <w:szCs w:val="28"/>
        </w:rPr>
        <w:t xml:space="preserve">га, </w:t>
      </w:r>
      <w:r w:rsidR="00823C97" w:rsidRPr="000C020F">
        <w:rPr>
          <w:rFonts w:ascii="Times New Roman" w:hAnsi="Times New Roman" w:cs="Times New Roman"/>
          <w:sz w:val="28"/>
          <w:szCs w:val="28"/>
        </w:rPr>
        <w:t xml:space="preserve">ЗАО </w:t>
      </w:r>
      <w:proofErr w:type="spellStart"/>
      <w:r w:rsidR="00823C97" w:rsidRPr="000C020F">
        <w:rPr>
          <w:rFonts w:ascii="Times New Roman" w:hAnsi="Times New Roman" w:cs="Times New Roman"/>
          <w:sz w:val="28"/>
          <w:szCs w:val="28"/>
        </w:rPr>
        <w:t>Орелагроюг</w:t>
      </w:r>
      <w:proofErr w:type="spellEnd"/>
      <w:r w:rsidR="00823C97" w:rsidRPr="000C020F">
        <w:rPr>
          <w:rFonts w:ascii="Times New Roman" w:hAnsi="Times New Roman" w:cs="Times New Roman"/>
          <w:sz w:val="28"/>
          <w:szCs w:val="28"/>
        </w:rPr>
        <w:t xml:space="preserve"> – 442 ц/</w:t>
      </w:r>
      <w:r w:rsidRPr="000C020F">
        <w:rPr>
          <w:rFonts w:ascii="Times New Roman" w:hAnsi="Times New Roman" w:cs="Times New Roman"/>
          <w:sz w:val="28"/>
          <w:szCs w:val="28"/>
        </w:rPr>
        <w:t>га.</w:t>
      </w:r>
    </w:p>
    <w:p w:rsidR="0057595B" w:rsidRPr="000C020F" w:rsidRDefault="0057595B" w:rsidP="000C020F">
      <w:pPr>
        <w:widowControl w:val="0"/>
        <w:spacing w:after="0" w:line="240" w:lineRule="auto"/>
        <w:ind w:firstLine="709"/>
        <w:contextualSpacing/>
        <w:jc w:val="both"/>
        <w:rPr>
          <w:rFonts w:ascii="Times New Roman" w:hAnsi="Times New Roman" w:cs="Times New Roman"/>
          <w:sz w:val="28"/>
          <w:szCs w:val="28"/>
        </w:rPr>
      </w:pPr>
      <w:r w:rsidRPr="000C020F">
        <w:rPr>
          <w:rFonts w:ascii="Times New Roman" w:hAnsi="Times New Roman" w:cs="Times New Roman"/>
          <w:sz w:val="28"/>
          <w:szCs w:val="28"/>
        </w:rPr>
        <w:t>В сельхозпредприятиях всех форм собственности под урожай будущего года посеяно более 21,2 тыс. га озимых культур, сегодня хозяйства района ведут подкормку озимых зерновых, минеральных удобрений вне</w:t>
      </w:r>
      <w:r w:rsidR="00823C97" w:rsidRPr="000C020F">
        <w:rPr>
          <w:rFonts w:ascii="Times New Roman" w:hAnsi="Times New Roman" w:cs="Times New Roman"/>
          <w:sz w:val="28"/>
          <w:szCs w:val="28"/>
        </w:rPr>
        <w:t>сено на площади более 8 тыс. га,</w:t>
      </w:r>
      <w:r w:rsidRPr="000C020F">
        <w:rPr>
          <w:rFonts w:ascii="Times New Roman" w:hAnsi="Times New Roman" w:cs="Times New Roman"/>
          <w:sz w:val="28"/>
          <w:szCs w:val="28"/>
        </w:rPr>
        <w:t xml:space="preserve"> засыпаны семена яровых культур в полном объеме, дополнительно ведется покупка элитных семян.</w:t>
      </w:r>
    </w:p>
    <w:p w:rsidR="0057595B" w:rsidRPr="000C020F" w:rsidRDefault="0057595B" w:rsidP="000C020F">
      <w:pPr>
        <w:widowControl w:val="0"/>
        <w:spacing w:after="0" w:line="240" w:lineRule="auto"/>
        <w:ind w:firstLine="709"/>
        <w:contextualSpacing/>
        <w:jc w:val="both"/>
        <w:rPr>
          <w:rFonts w:ascii="Times New Roman" w:hAnsi="Times New Roman" w:cs="Times New Roman"/>
          <w:sz w:val="28"/>
          <w:szCs w:val="28"/>
        </w:rPr>
      </w:pPr>
      <w:r w:rsidRPr="000C020F">
        <w:rPr>
          <w:rFonts w:ascii="Times New Roman" w:hAnsi="Times New Roman" w:cs="Times New Roman"/>
          <w:sz w:val="28"/>
          <w:szCs w:val="28"/>
        </w:rPr>
        <w:t xml:space="preserve">Важную роль в экономическом развитии наших сельхозпредприятий играет животноводческая отрасль. В настоящее время во всех категориях хозяйств содержится 9627 голов крупного рогатого скота, из них 1735 – коровы. </w:t>
      </w:r>
      <w:r w:rsidR="00823C97" w:rsidRPr="000C020F">
        <w:rPr>
          <w:rFonts w:ascii="Times New Roman" w:hAnsi="Times New Roman" w:cs="Times New Roman"/>
          <w:sz w:val="28"/>
          <w:szCs w:val="28"/>
        </w:rPr>
        <w:t>За 2017</w:t>
      </w:r>
      <w:r w:rsidRPr="000C020F">
        <w:rPr>
          <w:rFonts w:ascii="Times New Roman" w:hAnsi="Times New Roman" w:cs="Times New Roman"/>
          <w:sz w:val="28"/>
          <w:szCs w:val="28"/>
        </w:rPr>
        <w:t xml:space="preserve"> год произведено 13 тыс. тонн молока, 3 тыс. тонн мяса. В среднем от каждой коровы в сельхозпредприятиях надоено 7980 кг молока, что на 440 кг выше уровня 2016 года.</w:t>
      </w:r>
    </w:p>
    <w:p w:rsidR="0057595B" w:rsidRPr="000C020F" w:rsidRDefault="0057595B" w:rsidP="000C020F">
      <w:pPr>
        <w:widowControl w:val="0"/>
        <w:spacing w:after="0" w:line="240" w:lineRule="auto"/>
        <w:ind w:firstLine="709"/>
        <w:contextualSpacing/>
        <w:jc w:val="both"/>
        <w:rPr>
          <w:rFonts w:ascii="Times New Roman" w:hAnsi="Times New Roman" w:cs="Times New Roman"/>
          <w:sz w:val="28"/>
          <w:szCs w:val="28"/>
        </w:rPr>
      </w:pPr>
      <w:r w:rsidRPr="000C020F">
        <w:rPr>
          <w:rFonts w:ascii="Times New Roman" w:hAnsi="Times New Roman" w:cs="Times New Roman"/>
          <w:sz w:val="28"/>
          <w:szCs w:val="28"/>
        </w:rPr>
        <w:t xml:space="preserve">Основную </w:t>
      </w:r>
      <w:r w:rsidR="00823C97" w:rsidRPr="000C020F">
        <w:rPr>
          <w:rFonts w:ascii="Times New Roman" w:hAnsi="Times New Roman" w:cs="Times New Roman"/>
          <w:sz w:val="28"/>
          <w:szCs w:val="28"/>
        </w:rPr>
        <w:t>долю занимает</w:t>
      </w:r>
      <w:r w:rsidRPr="000C020F">
        <w:rPr>
          <w:rFonts w:ascii="Times New Roman" w:hAnsi="Times New Roman" w:cs="Times New Roman"/>
          <w:sz w:val="28"/>
          <w:szCs w:val="28"/>
        </w:rPr>
        <w:t xml:space="preserve"> производство животноводческой продукции ЗАО Славянское, имеется </w:t>
      </w:r>
      <w:r w:rsidR="00823C97" w:rsidRPr="000C020F">
        <w:rPr>
          <w:rFonts w:ascii="Times New Roman" w:hAnsi="Times New Roman" w:cs="Times New Roman"/>
          <w:sz w:val="28"/>
          <w:szCs w:val="28"/>
        </w:rPr>
        <w:t>730 коров</w:t>
      </w:r>
      <w:r w:rsidRPr="000C020F">
        <w:rPr>
          <w:rFonts w:ascii="Times New Roman" w:hAnsi="Times New Roman" w:cs="Times New Roman"/>
          <w:sz w:val="28"/>
          <w:szCs w:val="28"/>
        </w:rPr>
        <w:t xml:space="preserve">, от каждой по итогам </w:t>
      </w:r>
      <w:r w:rsidR="00823C97" w:rsidRPr="000C020F">
        <w:rPr>
          <w:rFonts w:ascii="Times New Roman" w:hAnsi="Times New Roman" w:cs="Times New Roman"/>
          <w:sz w:val="28"/>
          <w:szCs w:val="28"/>
        </w:rPr>
        <w:t>года получено</w:t>
      </w:r>
      <w:r w:rsidRPr="000C020F">
        <w:rPr>
          <w:rFonts w:ascii="Times New Roman" w:hAnsi="Times New Roman" w:cs="Times New Roman"/>
          <w:sz w:val="28"/>
          <w:szCs w:val="28"/>
        </w:rPr>
        <w:t xml:space="preserve"> более 9,9 тысяч килограммов молока. Операторы, занимающиеся </w:t>
      </w:r>
      <w:proofErr w:type="spellStart"/>
      <w:r w:rsidRPr="000C020F">
        <w:rPr>
          <w:rFonts w:ascii="Times New Roman" w:hAnsi="Times New Roman" w:cs="Times New Roman"/>
          <w:sz w:val="28"/>
          <w:szCs w:val="28"/>
        </w:rPr>
        <w:t>доращиванием</w:t>
      </w:r>
      <w:proofErr w:type="spellEnd"/>
      <w:r w:rsidRPr="000C020F">
        <w:rPr>
          <w:rFonts w:ascii="Times New Roman" w:hAnsi="Times New Roman" w:cs="Times New Roman"/>
          <w:sz w:val="28"/>
          <w:szCs w:val="28"/>
        </w:rPr>
        <w:t xml:space="preserve"> и откормом КРС, получают среднесуточные привесы- 900-950 граммов.</w:t>
      </w:r>
    </w:p>
    <w:p w:rsidR="00823C97" w:rsidRPr="000C020F" w:rsidRDefault="0057595B" w:rsidP="000C020F">
      <w:pPr>
        <w:widowControl w:val="0"/>
        <w:spacing w:after="0" w:line="240" w:lineRule="auto"/>
        <w:ind w:firstLine="709"/>
        <w:contextualSpacing/>
        <w:jc w:val="both"/>
        <w:rPr>
          <w:rFonts w:ascii="Times New Roman" w:hAnsi="Times New Roman" w:cs="Times New Roman"/>
          <w:sz w:val="28"/>
          <w:szCs w:val="28"/>
        </w:rPr>
      </w:pPr>
      <w:r w:rsidRPr="000C020F">
        <w:rPr>
          <w:rFonts w:ascii="Times New Roman" w:hAnsi="Times New Roman" w:cs="Times New Roman"/>
          <w:sz w:val="28"/>
          <w:szCs w:val="28"/>
        </w:rPr>
        <w:t>Успешно трудятся животноводы ООО им. Мичурина, где по итогам года получено от каждой коровы 4,5 тысяч кг молока.</w:t>
      </w:r>
    </w:p>
    <w:p w:rsidR="00823C97" w:rsidRPr="000C020F" w:rsidRDefault="0057595B" w:rsidP="000C020F">
      <w:pPr>
        <w:widowControl w:val="0"/>
        <w:spacing w:after="0" w:line="240" w:lineRule="auto"/>
        <w:ind w:firstLine="709"/>
        <w:contextualSpacing/>
        <w:jc w:val="both"/>
        <w:rPr>
          <w:rFonts w:ascii="Times New Roman" w:hAnsi="Times New Roman" w:cs="Times New Roman"/>
          <w:sz w:val="28"/>
          <w:szCs w:val="28"/>
        </w:rPr>
      </w:pPr>
      <w:r w:rsidRPr="000C020F">
        <w:rPr>
          <w:rFonts w:ascii="Times New Roman" w:hAnsi="Times New Roman" w:cs="Times New Roman"/>
          <w:sz w:val="28"/>
          <w:szCs w:val="28"/>
        </w:rPr>
        <w:t xml:space="preserve">На личных подворьях граждан содержится 1283 голов КРС, в том </w:t>
      </w:r>
      <w:r w:rsidR="00823C97" w:rsidRPr="000C020F">
        <w:rPr>
          <w:rFonts w:ascii="Times New Roman" w:hAnsi="Times New Roman" w:cs="Times New Roman"/>
          <w:sz w:val="28"/>
          <w:szCs w:val="28"/>
        </w:rPr>
        <w:t>числе коров</w:t>
      </w:r>
      <w:r w:rsidRPr="000C020F">
        <w:rPr>
          <w:rFonts w:ascii="Times New Roman" w:hAnsi="Times New Roman" w:cs="Times New Roman"/>
          <w:sz w:val="28"/>
          <w:szCs w:val="28"/>
        </w:rPr>
        <w:t xml:space="preserve"> 540, свиней 1502. Излишки своей продукции население реализует через частных предпринимателей, ведущих свою деятельность в нашем районе. Закупкой излишков молока у населения занимаются три индивидуальных </w:t>
      </w:r>
      <w:r w:rsidR="00823C97" w:rsidRPr="000C020F">
        <w:rPr>
          <w:rFonts w:ascii="Times New Roman" w:hAnsi="Times New Roman" w:cs="Times New Roman"/>
          <w:sz w:val="28"/>
          <w:szCs w:val="28"/>
        </w:rPr>
        <w:t>предпринимателя, которые</w:t>
      </w:r>
      <w:r w:rsidRPr="000C020F">
        <w:rPr>
          <w:rFonts w:ascii="Times New Roman" w:hAnsi="Times New Roman" w:cs="Times New Roman"/>
          <w:sz w:val="28"/>
          <w:szCs w:val="28"/>
        </w:rPr>
        <w:t xml:space="preserve"> с начала года закупили более 600 тонн молока.</w:t>
      </w:r>
    </w:p>
    <w:p w:rsidR="00823C97" w:rsidRPr="000C020F" w:rsidRDefault="0057595B" w:rsidP="000C020F">
      <w:pPr>
        <w:widowControl w:val="0"/>
        <w:spacing w:after="0" w:line="240" w:lineRule="auto"/>
        <w:ind w:firstLine="709"/>
        <w:contextualSpacing/>
        <w:jc w:val="both"/>
        <w:rPr>
          <w:rFonts w:ascii="Times New Roman" w:hAnsi="Times New Roman" w:cs="Times New Roman"/>
          <w:sz w:val="28"/>
          <w:szCs w:val="28"/>
        </w:rPr>
      </w:pPr>
      <w:r w:rsidRPr="000C020F">
        <w:rPr>
          <w:rFonts w:ascii="Times New Roman" w:hAnsi="Times New Roman" w:cs="Times New Roman"/>
          <w:sz w:val="28"/>
          <w:szCs w:val="28"/>
        </w:rPr>
        <w:t xml:space="preserve">Среднемесячная зарплата за 2017 год в сельхозпредприятиях Верховского района составила 20030 рублей, что составляет 108 % к уровню прошлого года.  </w:t>
      </w:r>
    </w:p>
    <w:p w:rsidR="0057595B" w:rsidRPr="000C020F" w:rsidRDefault="0057595B" w:rsidP="000C020F">
      <w:pPr>
        <w:widowControl w:val="0"/>
        <w:spacing w:after="0" w:line="240" w:lineRule="auto"/>
        <w:ind w:firstLine="709"/>
        <w:contextualSpacing/>
        <w:jc w:val="both"/>
        <w:rPr>
          <w:rFonts w:ascii="Times New Roman" w:hAnsi="Times New Roman" w:cs="Times New Roman"/>
          <w:sz w:val="28"/>
          <w:szCs w:val="28"/>
        </w:rPr>
      </w:pPr>
      <w:r w:rsidRPr="000C020F">
        <w:rPr>
          <w:rFonts w:ascii="Times New Roman" w:hAnsi="Times New Roman" w:cs="Times New Roman"/>
          <w:sz w:val="28"/>
          <w:szCs w:val="28"/>
        </w:rPr>
        <w:t xml:space="preserve">По итогам 2017 года хозяйства </w:t>
      </w:r>
      <w:r w:rsidR="00823C97" w:rsidRPr="000C020F">
        <w:rPr>
          <w:rFonts w:ascii="Times New Roman" w:hAnsi="Times New Roman" w:cs="Times New Roman"/>
          <w:sz w:val="28"/>
          <w:szCs w:val="28"/>
        </w:rPr>
        <w:t>района получили</w:t>
      </w:r>
      <w:r w:rsidRPr="000C020F">
        <w:rPr>
          <w:rFonts w:ascii="Times New Roman" w:hAnsi="Times New Roman" w:cs="Times New Roman"/>
          <w:sz w:val="28"/>
          <w:szCs w:val="28"/>
        </w:rPr>
        <w:t xml:space="preserve"> прибыли в сумме 204 млн. руб. Выручка от реализации </w:t>
      </w:r>
      <w:r w:rsidR="00823C97" w:rsidRPr="000C020F">
        <w:rPr>
          <w:rFonts w:ascii="Times New Roman" w:hAnsi="Times New Roman" w:cs="Times New Roman"/>
          <w:sz w:val="28"/>
          <w:szCs w:val="28"/>
        </w:rPr>
        <w:t>продукции свыше</w:t>
      </w:r>
      <w:r w:rsidRPr="000C020F">
        <w:rPr>
          <w:rFonts w:ascii="Times New Roman" w:hAnsi="Times New Roman" w:cs="Times New Roman"/>
          <w:sz w:val="28"/>
          <w:szCs w:val="28"/>
        </w:rPr>
        <w:t xml:space="preserve"> 1 млрд. руб. </w:t>
      </w:r>
      <w:r w:rsidRPr="000C020F">
        <w:rPr>
          <w:rFonts w:ascii="Times New Roman" w:hAnsi="Times New Roman" w:cs="Times New Roman"/>
          <w:sz w:val="28"/>
          <w:szCs w:val="28"/>
        </w:rPr>
        <w:lastRenderedPageBreak/>
        <w:t>Рентабельность производства - 19 % в т. ч. по растениеводству - 13 %, животноводству – 23 %.</w:t>
      </w:r>
    </w:p>
    <w:p w:rsidR="0057595B" w:rsidRPr="000C020F" w:rsidRDefault="0057595B" w:rsidP="000C020F">
      <w:pPr>
        <w:widowControl w:val="0"/>
        <w:spacing w:after="0" w:line="240" w:lineRule="auto"/>
        <w:ind w:firstLine="709"/>
        <w:contextualSpacing/>
        <w:jc w:val="both"/>
        <w:rPr>
          <w:rFonts w:ascii="Times New Roman" w:hAnsi="Times New Roman" w:cs="Times New Roman"/>
          <w:sz w:val="28"/>
          <w:szCs w:val="28"/>
        </w:rPr>
      </w:pPr>
      <w:r w:rsidRPr="000C020F">
        <w:rPr>
          <w:rFonts w:ascii="Times New Roman" w:hAnsi="Times New Roman" w:cs="Times New Roman"/>
          <w:sz w:val="28"/>
          <w:szCs w:val="28"/>
        </w:rPr>
        <w:t>В рамках господдержк</w:t>
      </w:r>
      <w:r w:rsidR="00442BBF">
        <w:rPr>
          <w:rFonts w:ascii="Times New Roman" w:hAnsi="Times New Roman" w:cs="Times New Roman"/>
          <w:sz w:val="28"/>
          <w:szCs w:val="28"/>
        </w:rPr>
        <w:t>и</w:t>
      </w:r>
      <w:r w:rsidRPr="000C020F">
        <w:rPr>
          <w:rFonts w:ascii="Times New Roman" w:hAnsi="Times New Roman" w:cs="Times New Roman"/>
          <w:sz w:val="28"/>
          <w:szCs w:val="28"/>
        </w:rPr>
        <w:t xml:space="preserve"> за 2017 год </w:t>
      </w:r>
      <w:r w:rsidR="00823C97" w:rsidRPr="000C020F">
        <w:rPr>
          <w:rFonts w:ascii="Times New Roman" w:hAnsi="Times New Roman" w:cs="Times New Roman"/>
          <w:sz w:val="28"/>
          <w:szCs w:val="28"/>
        </w:rPr>
        <w:t>сельхозпредприятиями района</w:t>
      </w:r>
      <w:r w:rsidRPr="000C020F">
        <w:rPr>
          <w:rFonts w:ascii="Times New Roman" w:hAnsi="Times New Roman" w:cs="Times New Roman"/>
          <w:sz w:val="28"/>
          <w:szCs w:val="28"/>
        </w:rPr>
        <w:t xml:space="preserve"> получено </w:t>
      </w:r>
      <w:r w:rsidR="00823C97" w:rsidRPr="000C020F">
        <w:rPr>
          <w:rFonts w:ascii="Times New Roman" w:hAnsi="Times New Roman" w:cs="Times New Roman"/>
          <w:sz w:val="28"/>
          <w:szCs w:val="28"/>
        </w:rPr>
        <w:t>субсидий в</w:t>
      </w:r>
      <w:r w:rsidRPr="000C020F">
        <w:rPr>
          <w:rFonts w:ascii="Times New Roman" w:hAnsi="Times New Roman" w:cs="Times New Roman"/>
          <w:sz w:val="28"/>
          <w:szCs w:val="28"/>
        </w:rPr>
        <w:t xml:space="preserve"> количестве 36,7 млн. руб., в 2018 </w:t>
      </w:r>
      <w:r w:rsidR="00823C97" w:rsidRPr="000C020F">
        <w:rPr>
          <w:rFonts w:ascii="Times New Roman" w:hAnsi="Times New Roman" w:cs="Times New Roman"/>
          <w:sz w:val="28"/>
          <w:szCs w:val="28"/>
        </w:rPr>
        <w:t>году оформлено</w:t>
      </w:r>
      <w:r w:rsidRPr="000C020F">
        <w:rPr>
          <w:rFonts w:ascii="Times New Roman" w:hAnsi="Times New Roman" w:cs="Times New Roman"/>
          <w:sz w:val="28"/>
          <w:szCs w:val="28"/>
        </w:rPr>
        <w:t xml:space="preserve"> субсидий на сумму 9 млн. руб.</w:t>
      </w:r>
    </w:p>
    <w:p w:rsidR="0057595B" w:rsidRPr="000C020F" w:rsidRDefault="0057595B" w:rsidP="000C020F">
      <w:pPr>
        <w:widowControl w:val="0"/>
        <w:spacing w:after="0" w:line="240" w:lineRule="auto"/>
        <w:ind w:firstLine="709"/>
        <w:contextualSpacing/>
        <w:jc w:val="both"/>
        <w:rPr>
          <w:rFonts w:ascii="Times New Roman" w:hAnsi="Times New Roman" w:cs="Times New Roman"/>
          <w:sz w:val="28"/>
          <w:szCs w:val="28"/>
        </w:rPr>
      </w:pPr>
      <w:r w:rsidRPr="000C020F">
        <w:rPr>
          <w:rFonts w:ascii="Times New Roman" w:hAnsi="Times New Roman" w:cs="Times New Roman"/>
          <w:sz w:val="28"/>
          <w:szCs w:val="28"/>
        </w:rPr>
        <w:t xml:space="preserve">На проведение весенних полевых работ предприятиями района выдано </w:t>
      </w:r>
      <w:r w:rsidR="00823C97" w:rsidRPr="000C020F">
        <w:rPr>
          <w:rFonts w:ascii="Times New Roman" w:hAnsi="Times New Roman" w:cs="Times New Roman"/>
          <w:sz w:val="28"/>
          <w:szCs w:val="28"/>
        </w:rPr>
        <w:t>льготных кредитов</w:t>
      </w:r>
      <w:r w:rsidRPr="000C020F">
        <w:rPr>
          <w:rFonts w:ascii="Times New Roman" w:hAnsi="Times New Roman" w:cs="Times New Roman"/>
          <w:sz w:val="28"/>
          <w:szCs w:val="28"/>
        </w:rPr>
        <w:t xml:space="preserve"> на сумму 76 млн. руб.</w:t>
      </w:r>
    </w:p>
    <w:p w:rsidR="0057595B" w:rsidRPr="000C020F" w:rsidRDefault="0057595B" w:rsidP="000C020F">
      <w:pPr>
        <w:widowControl w:val="0"/>
        <w:spacing w:after="0" w:line="240" w:lineRule="auto"/>
        <w:ind w:firstLine="709"/>
        <w:contextualSpacing/>
        <w:jc w:val="both"/>
        <w:rPr>
          <w:rFonts w:ascii="Times New Roman" w:hAnsi="Times New Roman" w:cs="Times New Roman"/>
          <w:b/>
          <w:bCs/>
          <w:sz w:val="28"/>
          <w:szCs w:val="28"/>
          <w:lang w:eastAsia="ru-RU"/>
        </w:rPr>
      </w:pPr>
      <w:r w:rsidRPr="000C020F">
        <w:rPr>
          <w:rFonts w:ascii="Times New Roman" w:hAnsi="Times New Roman" w:cs="Times New Roman"/>
          <w:b/>
          <w:bCs/>
          <w:sz w:val="28"/>
          <w:szCs w:val="28"/>
        </w:rPr>
        <w:t>Архитектура и градостроительство</w:t>
      </w:r>
    </w:p>
    <w:p w:rsidR="0057595B" w:rsidRPr="000C020F" w:rsidRDefault="0057595B" w:rsidP="000C020F">
      <w:pPr>
        <w:widowControl w:val="0"/>
        <w:spacing w:after="0" w:line="240" w:lineRule="auto"/>
        <w:ind w:firstLine="709"/>
        <w:contextualSpacing/>
        <w:jc w:val="both"/>
        <w:rPr>
          <w:rFonts w:ascii="Times New Roman" w:hAnsi="Times New Roman" w:cs="Times New Roman"/>
          <w:sz w:val="28"/>
          <w:szCs w:val="28"/>
        </w:rPr>
      </w:pPr>
      <w:r w:rsidRPr="000C020F">
        <w:rPr>
          <w:rFonts w:ascii="Times New Roman" w:hAnsi="Times New Roman" w:cs="Times New Roman"/>
          <w:sz w:val="28"/>
          <w:szCs w:val="28"/>
        </w:rPr>
        <w:t xml:space="preserve">Одной из важных задач, направленной на улучшение условий жизни населения является совершенствование жилищно-коммунальной сферы, архитектуры и градостроительства. Работа в этом направлении находится под особым контролем у администрации района. </w:t>
      </w:r>
    </w:p>
    <w:p w:rsidR="0057595B" w:rsidRPr="000C020F" w:rsidRDefault="0057595B" w:rsidP="000C020F">
      <w:pPr>
        <w:widowControl w:val="0"/>
        <w:spacing w:after="0" w:line="240" w:lineRule="auto"/>
        <w:ind w:firstLine="709"/>
        <w:contextualSpacing/>
        <w:jc w:val="both"/>
        <w:rPr>
          <w:rFonts w:ascii="Times New Roman" w:hAnsi="Times New Roman" w:cs="Times New Roman"/>
          <w:sz w:val="28"/>
          <w:szCs w:val="28"/>
        </w:rPr>
      </w:pPr>
      <w:r w:rsidRPr="000C020F">
        <w:rPr>
          <w:rFonts w:ascii="Times New Roman" w:hAnsi="Times New Roman" w:cs="Times New Roman"/>
          <w:sz w:val="28"/>
          <w:szCs w:val="28"/>
        </w:rPr>
        <w:t>За отчетный период утверждено и выдано градостроительных планов земельных участков под строительство, реконструкцию жилых домов в количестве – 45 штук (в 2016г. – 27 шту</w:t>
      </w:r>
      <w:r w:rsidR="00823C97" w:rsidRPr="000C020F">
        <w:rPr>
          <w:rFonts w:ascii="Times New Roman" w:hAnsi="Times New Roman" w:cs="Times New Roman"/>
          <w:sz w:val="28"/>
          <w:szCs w:val="28"/>
        </w:rPr>
        <w:t>к</w:t>
      </w:r>
      <w:r w:rsidRPr="000C020F">
        <w:rPr>
          <w:rFonts w:ascii="Times New Roman" w:hAnsi="Times New Roman" w:cs="Times New Roman"/>
          <w:sz w:val="28"/>
          <w:szCs w:val="28"/>
        </w:rPr>
        <w:t>).</w:t>
      </w:r>
    </w:p>
    <w:p w:rsidR="0057595B" w:rsidRPr="000C020F" w:rsidRDefault="0057595B" w:rsidP="000C020F">
      <w:pPr>
        <w:widowControl w:val="0"/>
        <w:spacing w:after="0" w:line="240" w:lineRule="auto"/>
        <w:ind w:firstLine="709"/>
        <w:contextualSpacing/>
        <w:jc w:val="both"/>
        <w:rPr>
          <w:rFonts w:ascii="Times New Roman" w:hAnsi="Times New Roman" w:cs="Times New Roman"/>
          <w:sz w:val="28"/>
          <w:szCs w:val="28"/>
          <w:highlight w:val="yellow"/>
        </w:rPr>
      </w:pPr>
      <w:r w:rsidRPr="000C020F">
        <w:rPr>
          <w:rFonts w:ascii="Times New Roman" w:hAnsi="Times New Roman" w:cs="Times New Roman"/>
          <w:sz w:val="28"/>
          <w:szCs w:val="28"/>
        </w:rPr>
        <w:t>За 2017 год отделом архитектуры и градостроительства выдано разрешений на строительство, реконструкцию индивидуальных жилых домов – 59 штук (в 2016 году – 27 штук).</w:t>
      </w:r>
    </w:p>
    <w:p w:rsidR="0057595B" w:rsidRPr="000C020F" w:rsidRDefault="0057595B" w:rsidP="000C020F">
      <w:pPr>
        <w:widowControl w:val="0"/>
        <w:spacing w:after="0" w:line="240" w:lineRule="auto"/>
        <w:ind w:firstLine="709"/>
        <w:contextualSpacing/>
        <w:jc w:val="both"/>
        <w:rPr>
          <w:rFonts w:ascii="Times New Roman" w:hAnsi="Times New Roman" w:cs="Times New Roman"/>
          <w:sz w:val="28"/>
          <w:szCs w:val="28"/>
        </w:rPr>
      </w:pPr>
      <w:r w:rsidRPr="000C020F">
        <w:rPr>
          <w:rFonts w:ascii="Times New Roman" w:hAnsi="Times New Roman" w:cs="Times New Roman"/>
          <w:sz w:val="28"/>
          <w:szCs w:val="28"/>
        </w:rPr>
        <w:t>В 2017 году введено в эксплуатацию жилых домов – 9 штук общей площадью 560 кв.</w:t>
      </w:r>
      <w:r w:rsidR="00AF4BBE">
        <w:rPr>
          <w:rFonts w:ascii="Times New Roman" w:hAnsi="Times New Roman" w:cs="Times New Roman"/>
          <w:sz w:val="28"/>
          <w:szCs w:val="28"/>
        </w:rPr>
        <w:t xml:space="preserve"> </w:t>
      </w:r>
      <w:r w:rsidRPr="000C020F">
        <w:rPr>
          <w:rFonts w:ascii="Times New Roman" w:hAnsi="Times New Roman" w:cs="Times New Roman"/>
          <w:sz w:val="28"/>
          <w:szCs w:val="28"/>
        </w:rPr>
        <w:t>м., в том числе индивидуальных жилых домов – 9 штук, общей площадью – 560 кв.</w:t>
      </w:r>
      <w:r w:rsidR="00AF4BBE">
        <w:rPr>
          <w:rFonts w:ascii="Times New Roman" w:hAnsi="Times New Roman" w:cs="Times New Roman"/>
          <w:sz w:val="28"/>
          <w:szCs w:val="28"/>
        </w:rPr>
        <w:t xml:space="preserve"> </w:t>
      </w:r>
      <w:r w:rsidRPr="000C020F">
        <w:rPr>
          <w:rFonts w:ascii="Times New Roman" w:hAnsi="Times New Roman" w:cs="Times New Roman"/>
          <w:sz w:val="28"/>
          <w:szCs w:val="28"/>
        </w:rPr>
        <w:t>м.</w:t>
      </w:r>
    </w:p>
    <w:p w:rsidR="0057595B" w:rsidRPr="000C020F" w:rsidRDefault="0057595B" w:rsidP="000C020F">
      <w:pPr>
        <w:widowControl w:val="0"/>
        <w:spacing w:after="0" w:line="240" w:lineRule="auto"/>
        <w:ind w:firstLine="709"/>
        <w:contextualSpacing/>
        <w:jc w:val="both"/>
        <w:rPr>
          <w:rFonts w:ascii="Times New Roman" w:hAnsi="Times New Roman" w:cs="Times New Roman"/>
          <w:b/>
          <w:bCs/>
          <w:sz w:val="28"/>
          <w:szCs w:val="28"/>
        </w:rPr>
      </w:pPr>
      <w:r w:rsidRPr="000C020F">
        <w:rPr>
          <w:rFonts w:ascii="Times New Roman" w:hAnsi="Times New Roman" w:cs="Times New Roman"/>
          <w:b/>
          <w:bCs/>
          <w:sz w:val="28"/>
          <w:szCs w:val="28"/>
        </w:rPr>
        <w:t>Дороги и безопасность.</w:t>
      </w:r>
    </w:p>
    <w:p w:rsidR="00823C97" w:rsidRPr="000C020F" w:rsidRDefault="0057595B" w:rsidP="000C020F">
      <w:pPr>
        <w:widowControl w:val="0"/>
        <w:tabs>
          <w:tab w:val="left" w:pos="2282"/>
        </w:tabs>
        <w:spacing w:after="0" w:line="240" w:lineRule="auto"/>
        <w:ind w:firstLine="709"/>
        <w:contextualSpacing/>
        <w:jc w:val="both"/>
        <w:rPr>
          <w:rStyle w:val="13pt"/>
          <w:rFonts w:ascii="Times New Roman" w:hAnsi="Times New Roman" w:cs="Times New Roman"/>
          <w:sz w:val="28"/>
          <w:szCs w:val="28"/>
        </w:rPr>
      </w:pPr>
      <w:r w:rsidRPr="000C020F">
        <w:rPr>
          <w:rFonts w:ascii="Times New Roman" w:hAnsi="Times New Roman" w:cs="Times New Roman"/>
          <w:sz w:val="28"/>
          <w:szCs w:val="28"/>
        </w:rPr>
        <w:t>В 2017 году в рамках муниципальной</w:t>
      </w:r>
      <w:r w:rsidRPr="000C020F">
        <w:rPr>
          <w:rStyle w:val="13pt"/>
          <w:rFonts w:ascii="Times New Roman" w:hAnsi="Times New Roman" w:cs="Times New Roman"/>
          <w:sz w:val="28"/>
          <w:szCs w:val="28"/>
        </w:rPr>
        <w:t xml:space="preserve"> программы «Проведение ремонта и содержание автомобильных дорог общего пользования местного значения Верховского района на 2016-2018 годы» произведен ремонт улично-дорожной сети пгт Верховье общей протяженностью 2,6 </w:t>
      </w:r>
      <w:r w:rsidR="00823C97" w:rsidRPr="000C020F">
        <w:rPr>
          <w:rStyle w:val="13pt"/>
          <w:rFonts w:ascii="Times New Roman" w:hAnsi="Times New Roman" w:cs="Times New Roman"/>
          <w:sz w:val="28"/>
          <w:szCs w:val="28"/>
        </w:rPr>
        <w:t>км, площадью</w:t>
      </w:r>
      <w:r w:rsidRPr="000C020F">
        <w:rPr>
          <w:rFonts w:ascii="Times New Roman" w:hAnsi="Times New Roman" w:cs="Times New Roman"/>
          <w:sz w:val="28"/>
          <w:szCs w:val="28"/>
        </w:rPr>
        <w:t xml:space="preserve"> асфальтобетонного покрытия 20 тыс. кв.</w:t>
      </w:r>
      <w:r w:rsidR="00823C97" w:rsidRPr="000C020F">
        <w:rPr>
          <w:rFonts w:ascii="Times New Roman" w:hAnsi="Times New Roman" w:cs="Times New Roman"/>
          <w:sz w:val="28"/>
          <w:szCs w:val="28"/>
        </w:rPr>
        <w:t xml:space="preserve"> </w:t>
      </w:r>
      <w:r w:rsidRPr="000C020F">
        <w:rPr>
          <w:rFonts w:ascii="Times New Roman" w:hAnsi="Times New Roman" w:cs="Times New Roman"/>
          <w:sz w:val="28"/>
          <w:szCs w:val="28"/>
        </w:rPr>
        <w:t xml:space="preserve">м., </w:t>
      </w:r>
      <w:r w:rsidR="00823C97" w:rsidRPr="000C020F">
        <w:rPr>
          <w:rStyle w:val="13pt"/>
          <w:rFonts w:ascii="Times New Roman" w:hAnsi="Times New Roman" w:cs="Times New Roman"/>
          <w:sz w:val="28"/>
          <w:szCs w:val="28"/>
        </w:rPr>
        <w:t>на общую сумму 13</w:t>
      </w:r>
      <w:r w:rsidRPr="000C020F">
        <w:rPr>
          <w:rStyle w:val="13pt"/>
          <w:rFonts w:ascii="Times New Roman" w:hAnsi="Times New Roman" w:cs="Times New Roman"/>
          <w:sz w:val="28"/>
          <w:szCs w:val="28"/>
        </w:rPr>
        <w:t>160 млн.</w:t>
      </w:r>
      <w:r w:rsidR="00823C97" w:rsidRPr="000C020F">
        <w:rPr>
          <w:rStyle w:val="13pt"/>
          <w:rFonts w:ascii="Times New Roman" w:hAnsi="Times New Roman" w:cs="Times New Roman"/>
          <w:sz w:val="28"/>
          <w:szCs w:val="28"/>
        </w:rPr>
        <w:t xml:space="preserve"> </w:t>
      </w:r>
      <w:r w:rsidRPr="000C020F">
        <w:rPr>
          <w:rStyle w:val="13pt"/>
          <w:rFonts w:ascii="Times New Roman" w:hAnsi="Times New Roman" w:cs="Times New Roman"/>
          <w:sz w:val="28"/>
          <w:szCs w:val="28"/>
        </w:rPr>
        <w:t>рублей.</w:t>
      </w:r>
      <w:r w:rsidR="00823C97" w:rsidRPr="000C020F">
        <w:rPr>
          <w:rStyle w:val="13pt"/>
          <w:rFonts w:ascii="Times New Roman" w:hAnsi="Times New Roman" w:cs="Times New Roman"/>
          <w:sz w:val="28"/>
          <w:szCs w:val="28"/>
        </w:rPr>
        <w:t xml:space="preserve"> </w:t>
      </w:r>
    </w:p>
    <w:p w:rsidR="0057595B" w:rsidRPr="000C020F" w:rsidRDefault="0057595B" w:rsidP="000C020F">
      <w:pPr>
        <w:widowControl w:val="0"/>
        <w:tabs>
          <w:tab w:val="left" w:pos="2282"/>
        </w:tabs>
        <w:spacing w:after="0" w:line="240" w:lineRule="auto"/>
        <w:ind w:firstLine="709"/>
        <w:contextualSpacing/>
        <w:jc w:val="both"/>
        <w:rPr>
          <w:rFonts w:ascii="Times New Roman" w:hAnsi="Times New Roman" w:cs="Times New Roman"/>
          <w:sz w:val="28"/>
          <w:szCs w:val="28"/>
        </w:rPr>
      </w:pPr>
      <w:r w:rsidRPr="000C020F">
        <w:rPr>
          <w:rFonts w:ascii="Times New Roman" w:hAnsi="Times New Roman" w:cs="Times New Roman"/>
          <w:sz w:val="28"/>
          <w:szCs w:val="28"/>
        </w:rPr>
        <w:t>Были произведены ремонтные работы на следующих объектах:</w:t>
      </w:r>
    </w:p>
    <w:p w:rsidR="0057595B" w:rsidRPr="000C020F" w:rsidRDefault="0057595B" w:rsidP="000C020F">
      <w:pPr>
        <w:widowControl w:val="0"/>
        <w:tabs>
          <w:tab w:val="left" w:pos="2282"/>
        </w:tabs>
        <w:spacing w:after="0" w:line="240" w:lineRule="auto"/>
        <w:ind w:firstLine="709"/>
        <w:contextualSpacing/>
        <w:jc w:val="both"/>
        <w:rPr>
          <w:rFonts w:ascii="Times New Roman" w:hAnsi="Times New Roman" w:cs="Times New Roman"/>
          <w:sz w:val="28"/>
          <w:szCs w:val="28"/>
        </w:rPr>
      </w:pPr>
      <w:r w:rsidRPr="000C020F">
        <w:rPr>
          <w:rFonts w:ascii="Times New Roman" w:hAnsi="Times New Roman" w:cs="Times New Roman"/>
          <w:sz w:val="28"/>
          <w:szCs w:val="28"/>
        </w:rPr>
        <w:t>- «Ремонт улично-дорожной сети в пгт Верховье Верховского района Орловской области, ул. Ленина (въезд в поселок Верховье)», протяженность участка – 700 м., площадь асфальтобетонного покрытия - 4300 кв.</w:t>
      </w:r>
      <w:r w:rsidR="00823C97" w:rsidRPr="000C020F">
        <w:rPr>
          <w:rFonts w:ascii="Times New Roman" w:hAnsi="Times New Roman" w:cs="Times New Roman"/>
          <w:sz w:val="28"/>
          <w:szCs w:val="28"/>
        </w:rPr>
        <w:t xml:space="preserve"> </w:t>
      </w:r>
      <w:r w:rsidRPr="000C020F">
        <w:rPr>
          <w:rFonts w:ascii="Times New Roman" w:hAnsi="Times New Roman" w:cs="Times New Roman"/>
          <w:sz w:val="28"/>
          <w:szCs w:val="28"/>
        </w:rPr>
        <w:t xml:space="preserve">м.; </w:t>
      </w:r>
    </w:p>
    <w:p w:rsidR="0057595B" w:rsidRPr="000C020F" w:rsidRDefault="0057595B" w:rsidP="000C020F">
      <w:pPr>
        <w:widowControl w:val="0"/>
        <w:tabs>
          <w:tab w:val="left" w:pos="2282"/>
        </w:tabs>
        <w:spacing w:after="0" w:line="240" w:lineRule="auto"/>
        <w:ind w:firstLine="709"/>
        <w:contextualSpacing/>
        <w:jc w:val="both"/>
        <w:rPr>
          <w:rFonts w:ascii="Times New Roman" w:hAnsi="Times New Roman" w:cs="Times New Roman"/>
          <w:sz w:val="28"/>
          <w:szCs w:val="28"/>
        </w:rPr>
      </w:pPr>
      <w:r w:rsidRPr="000C020F">
        <w:rPr>
          <w:rFonts w:ascii="Times New Roman" w:hAnsi="Times New Roman" w:cs="Times New Roman"/>
          <w:sz w:val="28"/>
          <w:szCs w:val="28"/>
        </w:rPr>
        <w:t>- «Ремонт улично-дорожной сети в пгт Верховье Верховского района Орловской области, ул. Привокзальная», протяженность участка – 410 м., площадь асфальтобетонного покрытия - 3120 кв.</w:t>
      </w:r>
      <w:r w:rsidR="00823C97" w:rsidRPr="000C020F">
        <w:rPr>
          <w:rFonts w:ascii="Times New Roman" w:hAnsi="Times New Roman" w:cs="Times New Roman"/>
          <w:sz w:val="28"/>
          <w:szCs w:val="28"/>
        </w:rPr>
        <w:t xml:space="preserve"> </w:t>
      </w:r>
      <w:r w:rsidRPr="000C020F">
        <w:rPr>
          <w:rFonts w:ascii="Times New Roman" w:hAnsi="Times New Roman" w:cs="Times New Roman"/>
          <w:sz w:val="28"/>
          <w:szCs w:val="28"/>
        </w:rPr>
        <w:t xml:space="preserve">м.; </w:t>
      </w:r>
    </w:p>
    <w:p w:rsidR="0057595B" w:rsidRPr="000C020F" w:rsidRDefault="0057595B" w:rsidP="000C020F">
      <w:pPr>
        <w:widowControl w:val="0"/>
        <w:tabs>
          <w:tab w:val="left" w:pos="2282"/>
        </w:tabs>
        <w:spacing w:after="0" w:line="240" w:lineRule="auto"/>
        <w:ind w:firstLine="709"/>
        <w:contextualSpacing/>
        <w:jc w:val="both"/>
        <w:rPr>
          <w:rFonts w:ascii="Times New Roman" w:hAnsi="Times New Roman" w:cs="Times New Roman"/>
          <w:sz w:val="28"/>
          <w:szCs w:val="28"/>
        </w:rPr>
      </w:pPr>
      <w:r w:rsidRPr="000C020F">
        <w:rPr>
          <w:rFonts w:ascii="Times New Roman" w:hAnsi="Times New Roman" w:cs="Times New Roman"/>
          <w:sz w:val="28"/>
          <w:szCs w:val="28"/>
        </w:rPr>
        <w:t>- «Ремонт улично-дорожной сети в пгт Верховье Верховского района Орловской области, ул. Ленина», протяженность участка – 1235 м., площадь асфальтобетонного покрытия - 9782 кв.</w:t>
      </w:r>
      <w:r w:rsidR="00823C97" w:rsidRPr="000C020F">
        <w:rPr>
          <w:rFonts w:ascii="Times New Roman" w:hAnsi="Times New Roman" w:cs="Times New Roman"/>
          <w:sz w:val="28"/>
          <w:szCs w:val="28"/>
        </w:rPr>
        <w:t xml:space="preserve"> </w:t>
      </w:r>
      <w:r w:rsidRPr="000C020F">
        <w:rPr>
          <w:rFonts w:ascii="Times New Roman" w:hAnsi="Times New Roman" w:cs="Times New Roman"/>
          <w:sz w:val="28"/>
          <w:szCs w:val="28"/>
        </w:rPr>
        <w:t>м.;</w:t>
      </w:r>
    </w:p>
    <w:p w:rsidR="0057595B" w:rsidRPr="000C020F" w:rsidRDefault="0057595B" w:rsidP="000C020F">
      <w:pPr>
        <w:widowControl w:val="0"/>
        <w:tabs>
          <w:tab w:val="left" w:pos="2282"/>
        </w:tabs>
        <w:spacing w:after="0" w:line="240" w:lineRule="auto"/>
        <w:ind w:firstLine="709"/>
        <w:contextualSpacing/>
        <w:jc w:val="both"/>
        <w:rPr>
          <w:rFonts w:ascii="Times New Roman" w:hAnsi="Times New Roman" w:cs="Times New Roman"/>
          <w:sz w:val="28"/>
          <w:szCs w:val="28"/>
        </w:rPr>
      </w:pPr>
      <w:r w:rsidRPr="000C020F">
        <w:rPr>
          <w:rFonts w:ascii="Times New Roman" w:hAnsi="Times New Roman" w:cs="Times New Roman"/>
          <w:sz w:val="28"/>
          <w:szCs w:val="28"/>
        </w:rPr>
        <w:t>- «Ремонт улично-дорожной сети в пгт Верховье Верховского района Орловской области, пер. Больничный», протяженность участка – 130 м., площадь асфальтобетонного покрытия - 1484 кв.</w:t>
      </w:r>
      <w:r w:rsidR="00823C97" w:rsidRPr="000C020F">
        <w:rPr>
          <w:rFonts w:ascii="Times New Roman" w:hAnsi="Times New Roman" w:cs="Times New Roman"/>
          <w:sz w:val="28"/>
          <w:szCs w:val="28"/>
        </w:rPr>
        <w:t xml:space="preserve"> </w:t>
      </w:r>
      <w:r w:rsidRPr="000C020F">
        <w:rPr>
          <w:rFonts w:ascii="Times New Roman" w:hAnsi="Times New Roman" w:cs="Times New Roman"/>
          <w:sz w:val="28"/>
          <w:szCs w:val="28"/>
        </w:rPr>
        <w:t>м.;</w:t>
      </w:r>
    </w:p>
    <w:p w:rsidR="0057595B" w:rsidRPr="000C020F" w:rsidRDefault="0057595B" w:rsidP="000C020F">
      <w:pPr>
        <w:widowControl w:val="0"/>
        <w:tabs>
          <w:tab w:val="left" w:pos="2282"/>
        </w:tabs>
        <w:spacing w:after="0" w:line="240" w:lineRule="auto"/>
        <w:ind w:firstLine="709"/>
        <w:contextualSpacing/>
        <w:jc w:val="both"/>
        <w:rPr>
          <w:rFonts w:ascii="Times New Roman" w:hAnsi="Times New Roman" w:cs="Times New Roman"/>
          <w:sz w:val="28"/>
          <w:szCs w:val="28"/>
        </w:rPr>
      </w:pPr>
      <w:r w:rsidRPr="000C020F">
        <w:rPr>
          <w:rFonts w:ascii="Times New Roman" w:hAnsi="Times New Roman" w:cs="Times New Roman"/>
          <w:sz w:val="28"/>
          <w:szCs w:val="28"/>
        </w:rPr>
        <w:t>- «Ремонт улично-дорожной сети в пгт Верховье Верховского района Орловской области, участок ул.</w:t>
      </w:r>
      <w:r w:rsidR="00823C97" w:rsidRPr="000C020F">
        <w:rPr>
          <w:rFonts w:ascii="Times New Roman" w:hAnsi="Times New Roman" w:cs="Times New Roman"/>
          <w:sz w:val="28"/>
          <w:szCs w:val="28"/>
        </w:rPr>
        <w:t xml:space="preserve"> </w:t>
      </w:r>
      <w:r w:rsidRPr="000C020F">
        <w:rPr>
          <w:rFonts w:ascii="Times New Roman" w:hAnsi="Times New Roman" w:cs="Times New Roman"/>
          <w:sz w:val="28"/>
          <w:szCs w:val="28"/>
        </w:rPr>
        <w:t>Бондаренко», протяженность участка – 160 м., площадь асфальтобетонного покрытия - 1340 кв.</w:t>
      </w:r>
      <w:r w:rsidR="00823C97" w:rsidRPr="000C020F">
        <w:rPr>
          <w:rFonts w:ascii="Times New Roman" w:hAnsi="Times New Roman" w:cs="Times New Roman"/>
          <w:sz w:val="28"/>
          <w:szCs w:val="28"/>
        </w:rPr>
        <w:t xml:space="preserve"> </w:t>
      </w:r>
      <w:r w:rsidRPr="000C020F">
        <w:rPr>
          <w:rFonts w:ascii="Times New Roman" w:hAnsi="Times New Roman" w:cs="Times New Roman"/>
          <w:sz w:val="28"/>
          <w:szCs w:val="28"/>
        </w:rPr>
        <w:t>м.</w:t>
      </w:r>
    </w:p>
    <w:p w:rsidR="0057595B" w:rsidRPr="000C020F" w:rsidRDefault="0057595B" w:rsidP="000C020F">
      <w:pPr>
        <w:widowControl w:val="0"/>
        <w:spacing w:after="0" w:line="240" w:lineRule="auto"/>
        <w:ind w:firstLine="709"/>
        <w:contextualSpacing/>
        <w:jc w:val="both"/>
        <w:rPr>
          <w:rFonts w:ascii="Times New Roman" w:hAnsi="Times New Roman" w:cs="Times New Roman"/>
          <w:sz w:val="28"/>
          <w:szCs w:val="28"/>
        </w:rPr>
      </w:pPr>
      <w:r w:rsidRPr="000C020F">
        <w:rPr>
          <w:rStyle w:val="13pt"/>
          <w:rFonts w:ascii="Times New Roman" w:hAnsi="Times New Roman" w:cs="Times New Roman"/>
          <w:sz w:val="28"/>
          <w:szCs w:val="28"/>
        </w:rPr>
        <w:t xml:space="preserve">Кроме того, за счет акцизов на топливо были выполнены работы по </w:t>
      </w:r>
      <w:r w:rsidRPr="000C020F">
        <w:rPr>
          <w:rStyle w:val="13pt"/>
          <w:rFonts w:ascii="Times New Roman" w:hAnsi="Times New Roman" w:cs="Times New Roman"/>
          <w:sz w:val="28"/>
          <w:szCs w:val="28"/>
        </w:rPr>
        <w:lastRenderedPageBreak/>
        <w:t>ремонту и содержанию автомобильных дорог сельских поселений на общую сумму 6,7 млн.</w:t>
      </w:r>
      <w:r w:rsidR="00823C97" w:rsidRPr="000C020F">
        <w:rPr>
          <w:rStyle w:val="13pt"/>
          <w:rFonts w:ascii="Times New Roman" w:hAnsi="Times New Roman" w:cs="Times New Roman"/>
          <w:sz w:val="28"/>
          <w:szCs w:val="28"/>
        </w:rPr>
        <w:t xml:space="preserve"> </w:t>
      </w:r>
      <w:r w:rsidRPr="000C020F">
        <w:rPr>
          <w:rStyle w:val="13pt"/>
          <w:rFonts w:ascii="Times New Roman" w:hAnsi="Times New Roman" w:cs="Times New Roman"/>
          <w:sz w:val="28"/>
          <w:szCs w:val="28"/>
        </w:rPr>
        <w:t>рублей.</w:t>
      </w:r>
    </w:p>
    <w:p w:rsidR="0057595B" w:rsidRPr="000C020F" w:rsidRDefault="0057595B" w:rsidP="000C020F">
      <w:pPr>
        <w:widowControl w:val="0"/>
        <w:spacing w:after="0" w:line="240" w:lineRule="auto"/>
        <w:ind w:firstLine="709"/>
        <w:contextualSpacing/>
        <w:jc w:val="both"/>
        <w:rPr>
          <w:rFonts w:ascii="Times New Roman" w:hAnsi="Times New Roman" w:cs="Times New Roman"/>
          <w:b/>
          <w:bCs/>
          <w:sz w:val="28"/>
          <w:szCs w:val="28"/>
        </w:rPr>
      </w:pPr>
      <w:r w:rsidRPr="000C020F">
        <w:rPr>
          <w:rFonts w:ascii="Times New Roman" w:hAnsi="Times New Roman" w:cs="Times New Roman"/>
          <w:b/>
          <w:bCs/>
          <w:sz w:val="28"/>
          <w:szCs w:val="28"/>
        </w:rPr>
        <w:t>Жилищно-коммунальное хозяйство</w:t>
      </w:r>
    </w:p>
    <w:p w:rsidR="0057595B" w:rsidRPr="000C020F" w:rsidRDefault="0057595B" w:rsidP="000C020F">
      <w:pPr>
        <w:widowControl w:val="0"/>
        <w:spacing w:after="0" w:line="240" w:lineRule="auto"/>
        <w:ind w:firstLine="709"/>
        <w:contextualSpacing/>
        <w:jc w:val="both"/>
        <w:rPr>
          <w:rFonts w:ascii="Times New Roman" w:hAnsi="Times New Roman" w:cs="Times New Roman"/>
          <w:sz w:val="28"/>
          <w:szCs w:val="28"/>
        </w:rPr>
      </w:pPr>
      <w:r w:rsidRPr="000C020F">
        <w:rPr>
          <w:rFonts w:ascii="Times New Roman" w:hAnsi="Times New Roman" w:cs="Times New Roman"/>
          <w:sz w:val="28"/>
          <w:szCs w:val="28"/>
        </w:rPr>
        <w:t>Постоянного внимания и максимальной степени ответственности требует от органов местного самоуправления района и поселений исполнение полномочий, связанных с созданием условий для предоставления качественных услуг населению в области жилищно-коммунального хозяйства.</w:t>
      </w:r>
    </w:p>
    <w:p w:rsidR="0057595B" w:rsidRPr="000C020F" w:rsidRDefault="0057595B" w:rsidP="000C020F">
      <w:pPr>
        <w:widowControl w:val="0"/>
        <w:spacing w:after="0" w:line="240" w:lineRule="auto"/>
        <w:ind w:firstLine="709"/>
        <w:contextualSpacing/>
        <w:jc w:val="both"/>
        <w:rPr>
          <w:rFonts w:ascii="Times New Roman" w:hAnsi="Times New Roman" w:cs="Times New Roman"/>
          <w:sz w:val="28"/>
          <w:szCs w:val="28"/>
        </w:rPr>
      </w:pPr>
      <w:r w:rsidRPr="000C020F">
        <w:rPr>
          <w:rFonts w:ascii="Times New Roman" w:hAnsi="Times New Roman" w:cs="Times New Roman"/>
          <w:sz w:val="28"/>
          <w:szCs w:val="28"/>
        </w:rPr>
        <w:t>Жизнеобеспечение населения и объектов соцкультбыта осуществляется 56 котельными, 10 км в двухтрубном исполнении тепловых сетей, 26,3 км сетей водоотведения и 223,5 км сетей водоснабжения.</w:t>
      </w:r>
    </w:p>
    <w:p w:rsidR="0057595B" w:rsidRPr="000C020F" w:rsidRDefault="0057595B" w:rsidP="000C020F">
      <w:pPr>
        <w:widowControl w:val="0"/>
        <w:spacing w:after="0" w:line="240" w:lineRule="auto"/>
        <w:ind w:firstLine="709"/>
        <w:contextualSpacing/>
        <w:jc w:val="both"/>
        <w:rPr>
          <w:rFonts w:ascii="Times New Roman" w:hAnsi="Times New Roman" w:cs="Times New Roman"/>
          <w:sz w:val="28"/>
          <w:szCs w:val="28"/>
        </w:rPr>
      </w:pPr>
      <w:r w:rsidRPr="000C020F">
        <w:rPr>
          <w:rFonts w:ascii="Times New Roman" w:hAnsi="Times New Roman" w:cs="Times New Roman"/>
          <w:sz w:val="28"/>
          <w:szCs w:val="28"/>
        </w:rPr>
        <w:t>На подготовку объектов жизнеобеспечения и соцкультбыта района из разных источников финансирования, в том числе из бюджета района к отопительному сезону 2017/18 годов было израсходовано 5,8 млн. руб.</w:t>
      </w:r>
    </w:p>
    <w:p w:rsidR="0057595B" w:rsidRPr="000C020F" w:rsidRDefault="0057595B" w:rsidP="000C020F">
      <w:pPr>
        <w:widowControl w:val="0"/>
        <w:spacing w:after="0" w:line="240" w:lineRule="auto"/>
        <w:ind w:firstLine="709"/>
        <w:contextualSpacing/>
        <w:jc w:val="both"/>
        <w:rPr>
          <w:rFonts w:ascii="Times New Roman" w:hAnsi="Times New Roman" w:cs="Times New Roman"/>
          <w:sz w:val="28"/>
          <w:szCs w:val="28"/>
        </w:rPr>
      </w:pPr>
      <w:r w:rsidRPr="000C020F">
        <w:rPr>
          <w:rFonts w:ascii="Times New Roman" w:hAnsi="Times New Roman" w:cs="Times New Roman"/>
          <w:color w:val="000000"/>
          <w:sz w:val="28"/>
          <w:szCs w:val="28"/>
        </w:rPr>
        <w:t xml:space="preserve">В целях модернизации котельных, тепловых сетей, приобретения </w:t>
      </w:r>
      <w:r w:rsidR="00823C97" w:rsidRPr="000C020F">
        <w:rPr>
          <w:rFonts w:ascii="Times New Roman" w:hAnsi="Times New Roman" w:cs="Times New Roman"/>
          <w:color w:val="000000"/>
          <w:sz w:val="28"/>
          <w:szCs w:val="28"/>
        </w:rPr>
        <w:t>оборудования теплоснабжающими</w:t>
      </w:r>
      <w:r w:rsidRPr="000C020F">
        <w:rPr>
          <w:rFonts w:ascii="Times New Roman" w:hAnsi="Times New Roman" w:cs="Times New Roman"/>
          <w:color w:val="000000"/>
          <w:sz w:val="28"/>
          <w:szCs w:val="28"/>
        </w:rPr>
        <w:t xml:space="preserve"> предприятиями района за последние годы освоено собственных средств на сумму более 4,6 млн. руб. </w:t>
      </w:r>
      <w:r w:rsidRPr="000C020F">
        <w:rPr>
          <w:rFonts w:ascii="Times New Roman" w:hAnsi="Times New Roman" w:cs="Times New Roman"/>
          <w:sz w:val="28"/>
          <w:szCs w:val="28"/>
        </w:rPr>
        <w:t xml:space="preserve">Вместе с тем принимаются меры по переводу многоквартирных домов, с нарушенной в предшествующий период системой теплоснабжения, на индивидуальное поквартирное отопление, а также отключения наиболее изношенных участков теплотрасс. </w:t>
      </w:r>
    </w:p>
    <w:p w:rsidR="0057595B" w:rsidRPr="000C020F" w:rsidRDefault="0057595B" w:rsidP="000C020F">
      <w:pPr>
        <w:widowControl w:val="0"/>
        <w:spacing w:after="0" w:line="240" w:lineRule="auto"/>
        <w:ind w:firstLine="709"/>
        <w:contextualSpacing/>
        <w:jc w:val="both"/>
        <w:rPr>
          <w:rFonts w:ascii="Times New Roman" w:hAnsi="Times New Roman" w:cs="Times New Roman"/>
          <w:sz w:val="28"/>
          <w:szCs w:val="28"/>
        </w:rPr>
      </w:pPr>
      <w:r w:rsidRPr="000C020F">
        <w:rPr>
          <w:rFonts w:ascii="Times New Roman" w:hAnsi="Times New Roman" w:cs="Times New Roman"/>
          <w:sz w:val="28"/>
          <w:szCs w:val="28"/>
        </w:rPr>
        <w:t xml:space="preserve">В результате проделанной работы, в том числе 2017 года, протяжённость наиболее изношенных участков теплотрасс удалось сократить более чем на 11 км. (практически вдвое), снизились потери тепловой энергии по отоплению многоквартирного жилья. </w:t>
      </w:r>
    </w:p>
    <w:p w:rsidR="0057595B" w:rsidRPr="000C020F" w:rsidRDefault="0057595B" w:rsidP="000C020F">
      <w:pPr>
        <w:widowControl w:val="0"/>
        <w:spacing w:after="0" w:line="240" w:lineRule="auto"/>
        <w:ind w:firstLine="709"/>
        <w:contextualSpacing/>
        <w:jc w:val="both"/>
        <w:rPr>
          <w:rFonts w:ascii="Times New Roman" w:hAnsi="Times New Roman" w:cs="Times New Roman"/>
          <w:sz w:val="28"/>
          <w:szCs w:val="28"/>
        </w:rPr>
      </w:pPr>
      <w:r w:rsidRPr="000C020F">
        <w:rPr>
          <w:rFonts w:ascii="Times New Roman" w:hAnsi="Times New Roman" w:cs="Times New Roman"/>
          <w:sz w:val="28"/>
          <w:szCs w:val="28"/>
        </w:rPr>
        <w:t xml:space="preserve">За аналогичный период на индивидуальное отопление переведено 62 многоквартирных дома (543квартиры). </w:t>
      </w:r>
    </w:p>
    <w:p w:rsidR="0057595B" w:rsidRPr="000C020F" w:rsidRDefault="0057595B" w:rsidP="000C020F">
      <w:pPr>
        <w:widowControl w:val="0"/>
        <w:spacing w:after="0" w:line="240" w:lineRule="auto"/>
        <w:ind w:firstLine="709"/>
        <w:contextualSpacing/>
        <w:jc w:val="both"/>
        <w:rPr>
          <w:rFonts w:ascii="Times New Roman" w:hAnsi="Times New Roman" w:cs="Times New Roman"/>
          <w:sz w:val="28"/>
          <w:szCs w:val="28"/>
        </w:rPr>
      </w:pPr>
      <w:r w:rsidRPr="000C020F">
        <w:rPr>
          <w:rFonts w:ascii="Times New Roman" w:hAnsi="Times New Roman" w:cs="Times New Roman"/>
          <w:sz w:val="28"/>
          <w:szCs w:val="28"/>
        </w:rPr>
        <w:t xml:space="preserve">В целях дальнейшего сокращения затрат на теплоснабжение и повышения экономической эффективности работы системы теплоснабжения поселка, как вариант рассматривается строительство модульной котельной. </w:t>
      </w:r>
    </w:p>
    <w:p w:rsidR="0057595B" w:rsidRPr="000C020F" w:rsidRDefault="0057595B" w:rsidP="000C020F">
      <w:pPr>
        <w:widowControl w:val="0"/>
        <w:tabs>
          <w:tab w:val="left" w:pos="960"/>
        </w:tabs>
        <w:spacing w:after="0" w:line="240" w:lineRule="auto"/>
        <w:ind w:firstLine="709"/>
        <w:contextualSpacing/>
        <w:jc w:val="both"/>
        <w:rPr>
          <w:rFonts w:ascii="Times New Roman" w:hAnsi="Times New Roman" w:cs="Times New Roman"/>
          <w:sz w:val="28"/>
          <w:szCs w:val="28"/>
        </w:rPr>
      </w:pPr>
      <w:r w:rsidRPr="000C020F">
        <w:rPr>
          <w:rFonts w:ascii="Times New Roman" w:hAnsi="Times New Roman" w:cs="Times New Roman"/>
          <w:sz w:val="28"/>
          <w:szCs w:val="28"/>
        </w:rPr>
        <w:t>Основной проблемой в районе является отсутствие исполнителя коммунальной услуги в сфере водоснабжения, водоотведения в границах сельских поселений.</w:t>
      </w:r>
    </w:p>
    <w:p w:rsidR="00823C97" w:rsidRPr="000C020F" w:rsidRDefault="0057595B" w:rsidP="000C020F">
      <w:pPr>
        <w:pStyle w:val="1"/>
        <w:widowControl w:val="0"/>
        <w:shd w:val="clear" w:color="auto" w:fill="auto"/>
        <w:spacing w:before="0" w:line="240" w:lineRule="auto"/>
        <w:ind w:firstLine="709"/>
        <w:contextualSpacing/>
        <w:rPr>
          <w:rFonts w:ascii="Times New Roman" w:hAnsi="Times New Roman" w:cs="Times New Roman"/>
          <w:sz w:val="28"/>
          <w:szCs w:val="28"/>
        </w:rPr>
      </w:pPr>
      <w:r w:rsidRPr="000C020F">
        <w:rPr>
          <w:rFonts w:ascii="Times New Roman" w:hAnsi="Times New Roman" w:cs="Times New Roman"/>
          <w:sz w:val="28"/>
          <w:szCs w:val="28"/>
        </w:rPr>
        <w:t xml:space="preserve">В свою очередь руководство администрации на протяжении 2015-2017 годов неоднократно предпринимало меры по привлечению частных инвесторов в сферы теплоснабжения и водоснабжения района. В частности  организовывались встречи с представителями частных обществ, руководством Ассоциации организаций ЖКХ Орловской области, где рассматривались практические вопросы  привлечения в данные сферы организаций на условии концессии, для чего представлялись также расчеты по планируемым инвестиционным вложениям, привлекаемых в рамках концессионного соглашения по объектам теплоснабжения, водоснабжения, водоотведения расположенных на территориях сельских поселений. </w:t>
      </w:r>
    </w:p>
    <w:p w:rsidR="0057595B" w:rsidRPr="000C020F" w:rsidRDefault="0057595B" w:rsidP="000C020F">
      <w:pPr>
        <w:pStyle w:val="1"/>
        <w:widowControl w:val="0"/>
        <w:shd w:val="clear" w:color="auto" w:fill="auto"/>
        <w:spacing w:before="0" w:line="240" w:lineRule="auto"/>
        <w:ind w:firstLine="709"/>
        <w:contextualSpacing/>
        <w:rPr>
          <w:rFonts w:ascii="Times New Roman" w:hAnsi="Times New Roman" w:cs="Times New Roman"/>
          <w:sz w:val="28"/>
          <w:szCs w:val="28"/>
        </w:rPr>
      </w:pPr>
      <w:r w:rsidRPr="000C020F">
        <w:rPr>
          <w:rFonts w:ascii="Times New Roman" w:hAnsi="Times New Roman" w:cs="Times New Roman"/>
          <w:sz w:val="28"/>
          <w:szCs w:val="28"/>
        </w:rPr>
        <w:t xml:space="preserve">Данная проблема, в рамках оказания практической помощи, озвучена на уровне Губернатора и Председателя Правительства Орловской области, а </w:t>
      </w:r>
      <w:r w:rsidRPr="000C020F">
        <w:rPr>
          <w:rFonts w:ascii="Times New Roman" w:hAnsi="Times New Roman" w:cs="Times New Roman"/>
          <w:sz w:val="28"/>
          <w:szCs w:val="28"/>
        </w:rPr>
        <w:lastRenderedPageBreak/>
        <w:t>также на уровне профильного Департамента Правительства Орловской области.</w:t>
      </w:r>
    </w:p>
    <w:p w:rsidR="0057595B" w:rsidRPr="000C020F" w:rsidRDefault="0057595B" w:rsidP="000C020F">
      <w:pPr>
        <w:widowControl w:val="0"/>
        <w:tabs>
          <w:tab w:val="left" w:pos="960"/>
        </w:tabs>
        <w:spacing w:after="0" w:line="240" w:lineRule="auto"/>
        <w:ind w:firstLine="709"/>
        <w:contextualSpacing/>
        <w:jc w:val="both"/>
        <w:rPr>
          <w:rFonts w:ascii="Times New Roman" w:hAnsi="Times New Roman" w:cs="Times New Roman"/>
          <w:sz w:val="28"/>
          <w:szCs w:val="28"/>
        </w:rPr>
      </w:pPr>
      <w:r w:rsidRPr="000C020F">
        <w:rPr>
          <w:rFonts w:ascii="Times New Roman" w:hAnsi="Times New Roman" w:cs="Times New Roman"/>
          <w:sz w:val="28"/>
          <w:szCs w:val="28"/>
        </w:rPr>
        <w:t xml:space="preserve">Перечень объектов теплоснабжения, водоснабжения и водоотведения, расположенных на территориях сельских поселений района, в отношении которых планируется заключение концессионного соглашения, утвержден </w:t>
      </w:r>
      <w:r w:rsidR="00823C97" w:rsidRPr="000C020F">
        <w:rPr>
          <w:rFonts w:ascii="Times New Roman" w:hAnsi="Times New Roman" w:cs="Times New Roman"/>
          <w:sz w:val="28"/>
          <w:szCs w:val="28"/>
        </w:rPr>
        <w:t>и размещен</w:t>
      </w:r>
      <w:r w:rsidRPr="000C020F">
        <w:rPr>
          <w:rFonts w:ascii="Times New Roman" w:hAnsi="Times New Roman" w:cs="Times New Roman"/>
          <w:sz w:val="28"/>
          <w:szCs w:val="28"/>
        </w:rPr>
        <w:t xml:space="preserve"> в сети интернет. </w:t>
      </w:r>
    </w:p>
    <w:p w:rsidR="0057595B" w:rsidRPr="000C020F" w:rsidRDefault="0057595B" w:rsidP="000C020F">
      <w:pPr>
        <w:widowControl w:val="0"/>
        <w:tabs>
          <w:tab w:val="left" w:pos="960"/>
        </w:tabs>
        <w:spacing w:after="0" w:line="240" w:lineRule="auto"/>
        <w:ind w:firstLine="709"/>
        <w:contextualSpacing/>
        <w:jc w:val="both"/>
        <w:rPr>
          <w:rFonts w:ascii="Times New Roman" w:hAnsi="Times New Roman" w:cs="Times New Roman"/>
          <w:sz w:val="28"/>
          <w:szCs w:val="28"/>
        </w:rPr>
      </w:pPr>
      <w:r w:rsidRPr="000C020F">
        <w:rPr>
          <w:rFonts w:ascii="Times New Roman" w:hAnsi="Times New Roman" w:cs="Times New Roman"/>
          <w:sz w:val="28"/>
          <w:szCs w:val="28"/>
        </w:rPr>
        <w:t xml:space="preserve">Потенциальный концессионер, в случае заинтересованности в данных объектах, имеет прямую возможность направить в адрес администрации района предложение о намерении заключить концессионное соглашение. </w:t>
      </w:r>
    </w:p>
    <w:p w:rsidR="0057595B" w:rsidRPr="000C020F" w:rsidRDefault="0057595B" w:rsidP="000C020F">
      <w:pPr>
        <w:widowControl w:val="0"/>
        <w:tabs>
          <w:tab w:val="left" w:pos="960"/>
        </w:tabs>
        <w:spacing w:after="0" w:line="240" w:lineRule="auto"/>
        <w:ind w:firstLine="709"/>
        <w:contextualSpacing/>
        <w:jc w:val="both"/>
        <w:rPr>
          <w:rFonts w:ascii="Times New Roman" w:hAnsi="Times New Roman" w:cs="Times New Roman"/>
          <w:sz w:val="28"/>
          <w:szCs w:val="28"/>
        </w:rPr>
      </w:pPr>
      <w:r w:rsidRPr="000C020F">
        <w:rPr>
          <w:rFonts w:ascii="Times New Roman" w:hAnsi="Times New Roman" w:cs="Times New Roman"/>
          <w:sz w:val="28"/>
          <w:szCs w:val="28"/>
        </w:rPr>
        <w:t xml:space="preserve">Мы готовы рассмотреть любое предложение и в соответствии с действующим законодательством заключить концессионное соглашение. </w:t>
      </w:r>
    </w:p>
    <w:p w:rsidR="0057595B" w:rsidRPr="000C020F" w:rsidRDefault="0057595B" w:rsidP="000C020F">
      <w:pPr>
        <w:widowControl w:val="0"/>
        <w:tabs>
          <w:tab w:val="left" w:pos="960"/>
        </w:tabs>
        <w:spacing w:after="0" w:line="240" w:lineRule="auto"/>
        <w:ind w:firstLine="709"/>
        <w:contextualSpacing/>
        <w:jc w:val="both"/>
        <w:rPr>
          <w:rFonts w:ascii="Times New Roman" w:hAnsi="Times New Roman" w:cs="Times New Roman"/>
          <w:sz w:val="28"/>
          <w:szCs w:val="28"/>
        </w:rPr>
      </w:pPr>
      <w:r w:rsidRPr="000C020F">
        <w:rPr>
          <w:rFonts w:ascii="Times New Roman" w:hAnsi="Times New Roman" w:cs="Times New Roman"/>
          <w:sz w:val="28"/>
          <w:szCs w:val="28"/>
        </w:rPr>
        <w:t>К сожалению, до настоящего времени предложений в адрес администрации района не поступало.</w:t>
      </w:r>
    </w:p>
    <w:p w:rsidR="0057595B" w:rsidRPr="000C020F" w:rsidRDefault="0057595B" w:rsidP="000C020F">
      <w:pPr>
        <w:widowControl w:val="0"/>
        <w:tabs>
          <w:tab w:val="left" w:pos="960"/>
        </w:tabs>
        <w:spacing w:after="0" w:line="240" w:lineRule="auto"/>
        <w:ind w:firstLine="709"/>
        <w:contextualSpacing/>
        <w:jc w:val="both"/>
        <w:rPr>
          <w:rFonts w:ascii="Times New Roman" w:hAnsi="Times New Roman" w:cs="Times New Roman"/>
          <w:sz w:val="28"/>
          <w:szCs w:val="28"/>
        </w:rPr>
      </w:pPr>
      <w:r w:rsidRPr="000C020F">
        <w:rPr>
          <w:rFonts w:ascii="Times New Roman" w:hAnsi="Times New Roman" w:cs="Times New Roman"/>
          <w:sz w:val="28"/>
          <w:szCs w:val="28"/>
        </w:rPr>
        <w:t>Также рассматриваются и другие варианты решения данной проблемы.</w:t>
      </w:r>
    </w:p>
    <w:p w:rsidR="0057595B" w:rsidRPr="000C020F" w:rsidRDefault="0057595B" w:rsidP="000C020F">
      <w:pPr>
        <w:widowControl w:val="0"/>
        <w:tabs>
          <w:tab w:val="left" w:pos="960"/>
        </w:tabs>
        <w:spacing w:after="0" w:line="240" w:lineRule="auto"/>
        <w:ind w:firstLine="709"/>
        <w:contextualSpacing/>
        <w:jc w:val="both"/>
        <w:rPr>
          <w:rStyle w:val="a4"/>
          <w:rFonts w:ascii="Times New Roman" w:hAnsi="Times New Roman" w:cs="Times New Roman"/>
          <w:b w:val="0"/>
          <w:bCs w:val="0"/>
          <w:sz w:val="28"/>
          <w:szCs w:val="28"/>
        </w:rPr>
      </w:pPr>
      <w:r w:rsidRPr="000C020F">
        <w:rPr>
          <w:rFonts w:ascii="Times New Roman" w:hAnsi="Times New Roman" w:cs="Times New Roman"/>
          <w:sz w:val="28"/>
          <w:szCs w:val="28"/>
        </w:rPr>
        <w:t xml:space="preserve">Администрация района, учитывая сопряженные риски, вынуждена </w:t>
      </w:r>
      <w:r w:rsidRPr="000C020F">
        <w:rPr>
          <w:rStyle w:val="a4"/>
          <w:rFonts w:ascii="Times New Roman" w:hAnsi="Times New Roman" w:cs="Times New Roman"/>
          <w:b w:val="0"/>
          <w:bCs w:val="0"/>
          <w:sz w:val="28"/>
          <w:szCs w:val="28"/>
        </w:rPr>
        <w:t>рассматривать вопрос о передачи полномочий в сфере водоснабжения и водоотведения и объектов ЖКХ муниципального образования Городское поселение Верховье, в частности водоснабжения и водоотведения от муниципального образования городское поселение Верховье на уровень муниципального образования Верховский район, что повлечет передачу муниципального унитарного предприятия (МУП «</w:t>
      </w:r>
      <w:proofErr w:type="spellStart"/>
      <w:r w:rsidRPr="000C020F">
        <w:rPr>
          <w:rStyle w:val="a4"/>
          <w:rFonts w:ascii="Times New Roman" w:hAnsi="Times New Roman" w:cs="Times New Roman"/>
          <w:b w:val="0"/>
          <w:bCs w:val="0"/>
          <w:sz w:val="28"/>
          <w:szCs w:val="28"/>
        </w:rPr>
        <w:t>Жилводоканалсервис</w:t>
      </w:r>
      <w:proofErr w:type="spellEnd"/>
      <w:r w:rsidRPr="000C020F">
        <w:rPr>
          <w:rStyle w:val="a4"/>
          <w:rFonts w:ascii="Times New Roman" w:hAnsi="Times New Roman" w:cs="Times New Roman"/>
          <w:b w:val="0"/>
          <w:bCs w:val="0"/>
          <w:sz w:val="28"/>
          <w:szCs w:val="28"/>
        </w:rPr>
        <w:t xml:space="preserve">» поселка Верховье), осуществляющего подачу централизованного водоснабжения в собственность муниципального образования Верховский район. </w:t>
      </w:r>
    </w:p>
    <w:p w:rsidR="0057595B" w:rsidRPr="000C020F" w:rsidRDefault="0057595B" w:rsidP="000C020F">
      <w:pPr>
        <w:widowControl w:val="0"/>
        <w:tabs>
          <w:tab w:val="left" w:pos="960"/>
        </w:tabs>
        <w:spacing w:after="0" w:line="240" w:lineRule="auto"/>
        <w:ind w:firstLine="709"/>
        <w:contextualSpacing/>
        <w:jc w:val="both"/>
        <w:rPr>
          <w:rStyle w:val="a4"/>
          <w:rFonts w:ascii="Times New Roman" w:hAnsi="Times New Roman" w:cs="Times New Roman"/>
          <w:b w:val="0"/>
          <w:bCs w:val="0"/>
          <w:sz w:val="28"/>
          <w:szCs w:val="28"/>
        </w:rPr>
      </w:pPr>
      <w:r w:rsidRPr="000C020F">
        <w:rPr>
          <w:rStyle w:val="a4"/>
          <w:rFonts w:ascii="Times New Roman" w:hAnsi="Times New Roman" w:cs="Times New Roman"/>
          <w:b w:val="0"/>
          <w:bCs w:val="0"/>
          <w:sz w:val="28"/>
          <w:szCs w:val="28"/>
        </w:rPr>
        <w:t>Данная реорганизация позволит муниципальному унитарному предприятию, на праве хозяйственного ведения осуществлять свою деятельность и в отношении объектов водоснабжения и водоотведения, расположенных на территориях сельских поселений района.</w:t>
      </w:r>
    </w:p>
    <w:p w:rsidR="0057595B" w:rsidRPr="000C020F" w:rsidRDefault="0057595B" w:rsidP="000C020F">
      <w:pPr>
        <w:widowControl w:val="0"/>
        <w:tabs>
          <w:tab w:val="left" w:pos="960"/>
        </w:tabs>
        <w:spacing w:after="0" w:line="240" w:lineRule="auto"/>
        <w:ind w:firstLine="709"/>
        <w:contextualSpacing/>
        <w:jc w:val="both"/>
        <w:rPr>
          <w:rFonts w:ascii="Times New Roman" w:hAnsi="Times New Roman" w:cs="Times New Roman"/>
          <w:sz w:val="28"/>
          <w:szCs w:val="28"/>
        </w:rPr>
      </w:pPr>
      <w:r w:rsidRPr="000C020F">
        <w:rPr>
          <w:rFonts w:ascii="Times New Roman" w:hAnsi="Times New Roman" w:cs="Times New Roman"/>
          <w:sz w:val="28"/>
          <w:szCs w:val="28"/>
        </w:rPr>
        <w:t xml:space="preserve">На сегодняшний день администрацией Верховского района, разрабатывается конкурсная документация о проведении конкурса на заключение концессионного соглашения в отношении </w:t>
      </w:r>
      <w:r w:rsidR="00823C97" w:rsidRPr="000C020F">
        <w:rPr>
          <w:rFonts w:ascii="Times New Roman" w:hAnsi="Times New Roman" w:cs="Times New Roman"/>
          <w:sz w:val="28"/>
          <w:szCs w:val="28"/>
        </w:rPr>
        <w:t>объектов теплоснабжения,</w:t>
      </w:r>
      <w:r w:rsidRPr="000C020F">
        <w:rPr>
          <w:rFonts w:ascii="Times New Roman" w:hAnsi="Times New Roman" w:cs="Times New Roman"/>
          <w:sz w:val="28"/>
          <w:szCs w:val="28"/>
        </w:rPr>
        <w:t xml:space="preserve"> расположенных на территории Васильевского и Н-</w:t>
      </w:r>
      <w:proofErr w:type="spellStart"/>
      <w:r w:rsidRPr="000C020F">
        <w:rPr>
          <w:rFonts w:ascii="Times New Roman" w:hAnsi="Times New Roman" w:cs="Times New Roman"/>
          <w:sz w:val="28"/>
          <w:szCs w:val="28"/>
        </w:rPr>
        <w:t>Жерновского</w:t>
      </w:r>
      <w:proofErr w:type="spellEnd"/>
      <w:r w:rsidRPr="000C020F">
        <w:rPr>
          <w:rFonts w:ascii="Times New Roman" w:hAnsi="Times New Roman" w:cs="Times New Roman"/>
          <w:sz w:val="28"/>
          <w:szCs w:val="28"/>
        </w:rPr>
        <w:t xml:space="preserve"> сельских поселений района.</w:t>
      </w:r>
    </w:p>
    <w:p w:rsidR="0057595B" w:rsidRPr="000C020F" w:rsidRDefault="0057595B" w:rsidP="000C020F">
      <w:pPr>
        <w:widowControl w:val="0"/>
        <w:spacing w:after="0" w:line="240" w:lineRule="auto"/>
        <w:ind w:firstLine="709"/>
        <w:contextualSpacing/>
        <w:jc w:val="both"/>
        <w:rPr>
          <w:rFonts w:ascii="Times New Roman" w:hAnsi="Times New Roman" w:cs="Times New Roman"/>
          <w:sz w:val="28"/>
          <w:szCs w:val="28"/>
        </w:rPr>
      </w:pPr>
      <w:r w:rsidRPr="000C020F">
        <w:rPr>
          <w:rFonts w:ascii="Times New Roman" w:hAnsi="Times New Roman" w:cs="Times New Roman"/>
          <w:sz w:val="28"/>
          <w:szCs w:val="28"/>
        </w:rPr>
        <w:t>Учитывая многогранность сферы жилищно-</w:t>
      </w:r>
      <w:r w:rsidR="00823C97" w:rsidRPr="000C020F">
        <w:rPr>
          <w:rFonts w:ascii="Times New Roman" w:hAnsi="Times New Roman" w:cs="Times New Roman"/>
          <w:sz w:val="28"/>
          <w:szCs w:val="28"/>
        </w:rPr>
        <w:t>коммунального хозяйства,</w:t>
      </w:r>
      <w:r w:rsidRPr="000C020F">
        <w:rPr>
          <w:rFonts w:ascii="Times New Roman" w:hAnsi="Times New Roman" w:cs="Times New Roman"/>
          <w:sz w:val="28"/>
          <w:szCs w:val="28"/>
        </w:rPr>
        <w:t xml:space="preserve"> работа осуществляется и по многим другим направлениям, в частности: </w:t>
      </w:r>
    </w:p>
    <w:p w:rsidR="009D4F9E" w:rsidRPr="000C020F" w:rsidRDefault="009D4F9E" w:rsidP="000C020F">
      <w:pPr>
        <w:widowControl w:val="0"/>
        <w:spacing w:after="0" w:line="240" w:lineRule="auto"/>
        <w:ind w:firstLine="709"/>
        <w:contextualSpacing/>
        <w:jc w:val="both"/>
        <w:rPr>
          <w:rFonts w:ascii="Times New Roman" w:hAnsi="Times New Roman" w:cs="Times New Roman"/>
          <w:sz w:val="28"/>
          <w:szCs w:val="28"/>
        </w:rPr>
      </w:pPr>
      <w:r w:rsidRPr="000C020F">
        <w:rPr>
          <w:rFonts w:ascii="Times New Roman" w:hAnsi="Times New Roman" w:cs="Times New Roman"/>
          <w:sz w:val="28"/>
          <w:szCs w:val="28"/>
        </w:rPr>
        <w:t>- н</w:t>
      </w:r>
      <w:r w:rsidR="0057595B" w:rsidRPr="000C020F">
        <w:rPr>
          <w:rFonts w:ascii="Times New Roman" w:hAnsi="Times New Roman" w:cs="Times New Roman"/>
          <w:sz w:val="28"/>
          <w:szCs w:val="28"/>
        </w:rPr>
        <w:t xml:space="preserve">а территории района реализуется программа переселения граждан </w:t>
      </w:r>
      <w:r w:rsidRPr="000C020F">
        <w:rPr>
          <w:rFonts w:ascii="Times New Roman" w:hAnsi="Times New Roman" w:cs="Times New Roman"/>
          <w:sz w:val="28"/>
          <w:szCs w:val="28"/>
        </w:rPr>
        <w:t xml:space="preserve">из аварийного жилищного фонда: в период 2008-2017 годов </w:t>
      </w:r>
      <w:r w:rsidR="0057595B" w:rsidRPr="000C020F">
        <w:rPr>
          <w:rFonts w:ascii="Times New Roman" w:hAnsi="Times New Roman" w:cs="Times New Roman"/>
          <w:sz w:val="28"/>
          <w:szCs w:val="28"/>
        </w:rPr>
        <w:t xml:space="preserve">переселено 8 многоквартирных домов с площадью 1,3 тысячи квадратных метров, улучшили свои жилищные условия 30 семей – 67 человек. Освоены средства в размере 22,0 млн. руб. В данный период применялись различные способы переселения (приобретение жилья на вторичном рынке жилья; строительство жилья; участие в долевом строительстве). В 2017 году переселен 1 многоквартирный дом, где зарегистрированы 8 человек, в соответствии, с чем приобретено 5 квартир на сумму 4,6 млн. руб. </w:t>
      </w:r>
    </w:p>
    <w:p w:rsidR="0057595B" w:rsidRPr="000C020F" w:rsidRDefault="009D4F9E" w:rsidP="000C020F">
      <w:pPr>
        <w:widowControl w:val="0"/>
        <w:spacing w:after="0" w:line="240" w:lineRule="auto"/>
        <w:ind w:firstLine="709"/>
        <w:contextualSpacing/>
        <w:jc w:val="both"/>
        <w:rPr>
          <w:rFonts w:ascii="Times New Roman" w:hAnsi="Times New Roman" w:cs="Times New Roman"/>
          <w:sz w:val="28"/>
          <w:szCs w:val="28"/>
        </w:rPr>
      </w:pPr>
      <w:r w:rsidRPr="000C020F">
        <w:rPr>
          <w:rFonts w:ascii="Times New Roman" w:hAnsi="Times New Roman" w:cs="Times New Roman"/>
          <w:sz w:val="28"/>
          <w:szCs w:val="28"/>
        </w:rPr>
        <w:t xml:space="preserve">- </w:t>
      </w:r>
      <w:r w:rsidR="0057595B" w:rsidRPr="000C020F">
        <w:rPr>
          <w:rFonts w:ascii="Times New Roman" w:hAnsi="Times New Roman" w:cs="Times New Roman"/>
          <w:sz w:val="28"/>
          <w:szCs w:val="28"/>
        </w:rPr>
        <w:t xml:space="preserve">Верховский район является участником Региональной программы </w:t>
      </w:r>
      <w:r w:rsidR="0057595B" w:rsidRPr="000C020F">
        <w:rPr>
          <w:rFonts w:ascii="Times New Roman" w:hAnsi="Times New Roman" w:cs="Times New Roman"/>
          <w:sz w:val="28"/>
          <w:szCs w:val="28"/>
        </w:rPr>
        <w:lastRenderedPageBreak/>
        <w:t>капитального ремонт</w:t>
      </w:r>
      <w:r w:rsidRPr="000C020F">
        <w:rPr>
          <w:rFonts w:ascii="Times New Roman" w:hAnsi="Times New Roman" w:cs="Times New Roman"/>
          <w:sz w:val="28"/>
          <w:szCs w:val="28"/>
        </w:rPr>
        <w:t>а многоквартирных жилых домов: н</w:t>
      </w:r>
      <w:r w:rsidR="0057595B" w:rsidRPr="000C020F">
        <w:rPr>
          <w:rFonts w:ascii="Times New Roman" w:hAnsi="Times New Roman" w:cs="Times New Roman"/>
          <w:sz w:val="28"/>
          <w:szCs w:val="28"/>
        </w:rPr>
        <w:t>а сегодняшний день отремонтировано 33 многоквартирных дом</w:t>
      </w:r>
      <w:r w:rsidRPr="000C020F">
        <w:rPr>
          <w:rFonts w:ascii="Times New Roman" w:hAnsi="Times New Roman" w:cs="Times New Roman"/>
          <w:sz w:val="28"/>
          <w:szCs w:val="28"/>
        </w:rPr>
        <w:t>а</w:t>
      </w:r>
      <w:r w:rsidR="0057595B" w:rsidRPr="000C020F">
        <w:rPr>
          <w:rFonts w:ascii="Times New Roman" w:hAnsi="Times New Roman" w:cs="Times New Roman"/>
          <w:sz w:val="28"/>
          <w:szCs w:val="28"/>
        </w:rPr>
        <w:t xml:space="preserve">, на сумму 67,8 млн. руб. </w:t>
      </w:r>
    </w:p>
    <w:p w:rsidR="0057595B" w:rsidRPr="000C020F" w:rsidRDefault="009D4F9E" w:rsidP="000C020F">
      <w:pPr>
        <w:widowControl w:val="0"/>
        <w:spacing w:after="0" w:line="240" w:lineRule="auto"/>
        <w:ind w:firstLine="709"/>
        <w:contextualSpacing/>
        <w:jc w:val="both"/>
        <w:rPr>
          <w:rFonts w:ascii="Times New Roman" w:hAnsi="Times New Roman" w:cs="Times New Roman"/>
          <w:sz w:val="28"/>
          <w:szCs w:val="28"/>
        </w:rPr>
      </w:pPr>
      <w:r w:rsidRPr="000C020F">
        <w:rPr>
          <w:rFonts w:ascii="Times New Roman" w:hAnsi="Times New Roman" w:cs="Times New Roman"/>
          <w:sz w:val="28"/>
          <w:szCs w:val="28"/>
        </w:rPr>
        <w:t>Предусмотренные</w:t>
      </w:r>
      <w:r w:rsidR="0057595B" w:rsidRPr="000C020F">
        <w:rPr>
          <w:rFonts w:ascii="Times New Roman" w:hAnsi="Times New Roman" w:cs="Times New Roman"/>
          <w:sz w:val="28"/>
          <w:szCs w:val="28"/>
        </w:rPr>
        <w:t xml:space="preserve"> в плане капитального ремонта </w:t>
      </w:r>
      <w:r w:rsidRPr="000C020F">
        <w:rPr>
          <w:rFonts w:ascii="Times New Roman" w:hAnsi="Times New Roman" w:cs="Times New Roman"/>
          <w:sz w:val="28"/>
          <w:szCs w:val="28"/>
        </w:rPr>
        <w:t>на 2017 год</w:t>
      </w:r>
      <w:r w:rsidR="0057595B" w:rsidRPr="000C020F">
        <w:rPr>
          <w:rFonts w:ascii="Times New Roman" w:hAnsi="Times New Roman" w:cs="Times New Roman"/>
          <w:sz w:val="28"/>
          <w:szCs w:val="28"/>
        </w:rPr>
        <w:t xml:space="preserve"> 2 многоквартирных дома на сумму 5,0 млн. руб. бу</w:t>
      </w:r>
      <w:r w:rsidRPr="000C020F">
        <w:rPr>
          <w:rFonts w:ascii="Times New Roman" w:hAnsi="Times New Roman" w:cs="Times New Roman"/>
          <w:sz w:val="28"/>
          <w:szCs w:val="28"/>
        </w:rPr>
        <w:t>дут отремонтированы в 2018 году: н</w:t>
      </w:r>
      <w:r w:rsidR="0057595B" w:rsidRPr="000C020F">
        <w:rPr>
          <w:rFonts w:ascii="Times New Roman" w:hAnsi="Times New Roman" w:cs="Times New Roman"/>
          <w:sz w:val="28"/>
          <w:szCs w:val="28"/>
        </w:rPr>
        <w:t xml:space="preserve">а одном ремонт </w:t>
      </w:r>
      <w:r w:rsidRPr="000C020F">
        <w:rPr>
          <w:rFonts w:ascii="Times New Roman" w:hAnsi="Times New Roman" w:cs="Times New Roman"/>
          <w:sz w:val="28"/>
          <w:szCs w:val="28"/>
        </w:rPr>
        <w:t>уже начат</w:t>
      </w:r>
      <w:r w:rsidR="0057595B" w:rsidRPr="000C020F">
        <w:rPr>
          <w:rFonts w:ascii="Times New Roman" w:hAnsi="Times New Roman" w:cs="Times New Roman"/>
          <w:sz w:val="28"/>
          <w:szCs w:val="28"/>
        </w:rPr>
        <w:t xml:space="preserve">, </w:t>
      </w:r>
      <w:r w:rsidRPr="000C020F">
        <w:rPr>
          <w:rFonts w:ascii="Times New Roman" w:hAnsi="Times New Roman" w:cs="Times New Roman"/>
          <w:sz w:val="28"/>
          <w:szCs w:val="28"/>
        </w:rPr>
        <w:t xml:space="preserve">а </w:t>
      </w:r>
      <w:r w:rsidR="0057595B" w:rsidRPr="000C020F">
        <w:rPr>
          <w:rFonts w:ascii="Times New Roman" w:hAnsi="Times New Roman" w:cs="Times New Roman"/>
          <w:sz w:val="28"/>
          <w:szCs w:val="28"/>
        </w:rPr>
        <w:t>на втором фонд осуществляет отбор подрядной организации.</w:t>
      </w:r>
      <w:r w:rsidRPr="000C020F">
        <w:rPr>
          <w:rFonts w:ascii="Times New Roman" w:hAnsi="Times New Roman" w:cs="Times New Roman"/>
          <w:sz w:val="28"/>
          <w:szCs w:val="28"/>
        </w:rPr>
        <w:t xml:space="preserve"> </w:t>
      </w:r>
      <w:r w:rsidR="0057595B" w:rsidRPr="000C020F">
        <w:rPr>
          <w:rFonts w:ascii="Times New Roman" w:hAnsi="Times New Roman" w:cs="Times New Roman"/>
          <w:sz w:val="28"/>
          <w:szCs w:val="28"/>
        </w:rPr>
        <w:t>Дополнительно в 2018 году Региональным Фондом, на территории района планируется отремонтировать 5 многоквартирных домов: 3 в селе Русский Брод и 2 в поселке Верховье.</w:t>
      </w:r>
    </w:p>
    <w:p w:rsidR="0057595B" w:rsidRPr="000C020F" w:rsidRDefault="009D4F9E" w:rsidP="000C020F">
      <w:pPr>
        <w:widowControl w:val="0"/>
        <w:spacing w:after="0" w:line="240" w:lineRule="auto"/>
        <w:ind w:firstLine="709"/>
        <w:contextualSpacing/>
        <w:jc w:val="both"/>
        <w:rPr>
          <w:rFonts w:ascii="Times New Roman" w:hAnsi="Times New Roman" w:cs="Times New Roman"/>
          <w:b/>
          <w:bCs/>
          <w:i/>
          <w:iCs/>
          <w:sz w:val="28"/>
          <w:szCs w:val="28"/>
        </w:rPr>
      </w:pPr>
      <w:r w:rsidRPr="000C020F">
        <w:rPr>
          <w:rFonts w:ascii="Times New Roman" w:hAnsi="Times New Roman" w:cs="Times New Roman"/>
          <w:sz w:val="28"/>
          <w:szCs w:val="28"/>
        </w:rPr>
        <w:t>Д</w:t>
      </w:r>
      <w:r w:rsidR="0057595B" w:rsidRPr="000C020F">
        <w:rPr>
          <w:rFonts w:ascii="Times New Roman" w:hAnsi="Times New Roman" w:cs="Times New Roman"/>
          <w:sz w:val="28"/>
          <w:szCs w:val="28"/>
        </w:rPr>
        <w:t xml:space="preserve">о конца действия данной программы </w:t>
      </w:r>
      <w:r w:rsidRPr="000C020F">
        <w:rPr>
          <w:rFonts w:ascii="Times New Roman" w:hAnsi="Times New Roman" w:cs="Times New Roman"/>
          <w:sz w:val="28"/>
          <w:szCs w:val="28"/>
        </w:rPr>
        <w:t xml:space="preserve">планируется </w:t>
      </w:r>
      <w:r w:rsidR="0057595B" w:rsidRPr="000C020F">
        <w:rPr>
          <w:rFonts w:ascii="Times New Roman" w:hAnsi="Times New Roman" w:cs="Times New Roman"/>
          <w:sz w:val="28"/>
          <w:szCs w:val="28"/>
        </w:rPr>
        <w:t>отремонтировать все 137 многоквартирных жилых дом</w:t>
      </w:r>
      <w:r w:rsidRPr="000C020F">
        <w:rPr>
          <w:rFonts w:ascii="Times New Roman" w:hAnsi="Times New Roman" w:cs="Times New Roman"/>
          <w:sz w:val="28"/>
          <w:szCs w:val="28"/>
        </w:rPr>
        <w:t>а</w:t>
      </w:r>
      <w:r w:rsidR="0057595B" w:rsidRPr="000C020F">
        <w:rPr>
          <w:rFonts w:ascii="Times New Roman" w:hAnsi="Times New Roman" w:cs="Times New Roman"/>
          <w:sz w:val="28"/>
          <w:szCs w:val="28"/>
        </w:rPr>
        <w:t>.</w:t>
      </w:r>
    </w:p>
    <w:p w:rsidR="0057595B" w:rsidRPr="000C020F" w:rsidRDefault="0057595B" w:rsidP="000C020F">
      <w:pPr>
        <w:widowControl w:val="0"/>
        <w:spacing w:after="0" w:line="240" w:lineRule="auto"/>
        <w:ind w:firstLine="709"/>
        <w:contextualSpacing/>
        <w:jc w:val="both"/>
        <w:rPr>
          <w:rFonts w:ascii="Times New Roman" w:hAnsi="Times New Roman" w:cs="Times New Roman"/>
          <w:b/>
          <w:bCs/>
          <w:sz w:val="28"/>
          <w:szCs w:val="28"/>
        </w:rPr>
      </w:pPr>
      <w:r w:rsidRPr="000C020F">
        <w:rPr>
          <w:rFonts w:ascii="Times New Roman" w:hAnsi="Times New Roman" w:cs="Times New Roman"/>
          <w:b/>
          <w:bCs/>
          <w:sz w:val="28"/>
          <w:szCs w:val="28"/>
        </w:rPr>
        <w:t>Имущество</w:t>
      </w:r>
    </w:p>
    <w:p w:rsidR="009D4F9E" w:rsidRPr="000C020F" w:rsidRDefault="0057595B" w:rsidP="000C020F">
      <w:pPr>
        <w:widowControl w:val="0"/>
        <w:spacing w:after="0" w:line="240" w:lineRule="auto"/>
        <w:ind w:firstLine="709"/>
        <w:contextualSpacing/>
        <w:jc w:val="both"/>
        <w:rPr>
          <w:rFonts w:ascii="Times New Roman" w:hAnsi="Times New Roman" w:cs="Times New Roman"/>
          <w:sz w:val="28"/>
          <w:szCs w:val="28"/>
        </w:rPr>
      </w:pPr>
      <w:r w:rsidRPr="000C020F">
        <w:rPr>
          <w:rFonts w:ascii="Times New Roman" w:hAnsi="Times New Roman" w:cs="Times New Roman"/>
          <w:sz w:val="28"/>
          <w:szCs w:val="28"/>
        </w:rPr>
        <w:t>В реестре муниципального имущества на 01.01.2018 года значится 334 объекта недвижимого имущества, общей балансовой стоимостью 427211 тыс. рублей и 2054 объекта движимого имущества</w:t>
      </w:r>
      <w:r w:rsidR="009D4F9E" w:rsidRPr="000C020F">
        <w:rPr>
          <w:rFonts w:ascii="Times New Roman" w:hAnsi="Times New Roman" w:cs="Times New Roman"/>
          <w:sz w:val="28"/>
          <w:szCs w:val="28"/>
        </w:rPr>
        <w:t xml:space="preserve"> общей балансовой стоимостью 36</w:t>
      </w:r>
      <w:r w:rsidRPr="000C020F">
        <w:rPr>
          <w:rFonts w:ascii="Times New Roman" w:hAnsi="Times New Roman" w:cs="Times New Roman"/>
          <w:sz w:val="28"/>
          <w:szCs w:val="28"/>
        </w:rPr>
        <w:t>302 тыс. рублей.</w:t>
      </w:r>
    </w:p>
    <w:p w:rsidR="0057595B" w:rsidRPr="000C020F" w:rsidRDefault="0057595B" w:rsidP="000C020F">
      <w:pPr>
        <w:widowControl w:val="0"/>
        <w:spacing w:after="0" w:line="240" w:lineRule="auto"/>
        <w:ind w:firstLine="709"/>
        <w:contextualSpacing/>
        <w:jc w:val="both"/>
        <w:rPr>
          <w:rFonts w:ascii="Times New Roman" w:hAnsi="Times New Roman" w:cs="Times New Roman"/>
          <w:sz w:val="28"/>
          <w:szCs w:val="28"/>
        </w:rPr>
      </w:pPr>
      <w:r w:rsidRPr="000C020F">
        <w:rPr>
          <w:rFonts w:ascii="Times New Roman" w:hAnsi="Times New Roman" w:cs="Times New Roman"/>
          <w:sz w:val="28"/>
          <w:szCs w:val="28"/>
        </w:rPr>
        <w:t>Доходы от управления и распоряжения муниципальным имуществом и землёй в 2017 году составили 21</w:t>
      </w:r>
      <w:r w:rsidR="009D4F9E" w:rsidRPr="000C020F">
        <w:rPr>
          <w:rFonts w:ascii="Times New Roman" w:hAnsi="Times New Roman" w:cs="Times New Roman"/>
          <w:sz w:val="28"/>
          <w:szCs w:val="28"/>
        </w:rPr>
        <w:t>,</w:t>
      </w:r>
      <w:r w:rsidRPr="000C020F">
        <w:rPr>
          <w:rFonts w:ascii="Times New Roman" w:hAnsi="Times New Roman" w:cs="Times New Roman"/>
          <w:sz w:val="28"/>
          <w:szCs w:val="28"/>
        </w:rPr>
        <w:t>5</w:t>
      </w:r>
      <w:r w:rsidR="009D4F9E" w:rsidRPr="000C020F">
        <w:rPr>
          <w:rFonts w:ascii="Times New Roman" w:hAnsi="Times New Roman" w:cs="Times New Roman"/>
          <w:sz w:val="28"/>
          <w:szCs w:val="28"/>
        </w:rPr>
        <w:t xml:space="preserve"> млн. рублей, в</w:t>
      </w:r>
      <w:r w:rsidRPr="000C020F">
        <w:rPr>
          <w:rFonts w:ascii="Times New Roman" w:hAnsi="Times New Roman" w:cs="Times New Roman"/>
          <w:sz w:val="28"/>
          <w:szCs w:val="28"/>
        </w:rPr>
        <w:t xml:space="preserve"> том числе: аренда имущества муниципального района – 82</w:t>
      </w:r>
      <w:r w:rsidR="009D4F9E" w:rsidRPr="000C020F">
        <w:rPr>
          <w:rFonts w:ascii="Times New Roman" w:hAnsi="Times New Roman" w:cs="Times New Roman"/>
          <w:sz w:val="28"/>
          <w:szCs w:val="28"/>
        </w:rPr>
        <w:t>,</w:t>
      </w:r>
      <w:r w:rsidRPr="000C020F">
        <w:rPr>
          <w:rFonts w:ascii="Times New Roman" w:hAnsi="Times New Roman" w:cs="Times New Roman"/>
          <w:sz w:val="28"/>
          <w:szCs w:val="28"/>
        </w:rPr>
        <w:t>5</w:t>
      </w:r>
      <w:r w:rsidR="009D4F9E" w:rsidRPr="000C020F">
        <w:rPr>
          <w:rFonts w:ascii="Times New Roman" w:hAnsi="Times New Roman" w:cs="Times New Roman"/>
          <w:sz w:val="28"/>
          <w:szCs w:val="28"/>
        </w:rPr>
        <w:t xml:space="preserve"> тыс.</w:t>
      </w:r>
      <w:r w:rsidRPr="000C020F">
        <w:rPr>
          <w:rFonts w:ascii="Times New Roman" w:hAnsi="Times New Roman" w:cs="Times New Roman"/>
          <w:sz w:val="28"/>
          <w:szCs w:val="28"/>
        </w:rPr>
        <w:t xml:space="preserve"> рублей, арендная плата за земельные участки – 4087</w:t>
      </w:r>
      <w:r w:rsidR="009D4F9E" w:rsidRPr="000C020F">
        <w:rPr>
          <w:rFonts w:ascii="Times New Roman" w:hAnsi="Times New Roman" w:cs="Times New Roman"/>
          <w:sz w:val="28"/>
          <w:szCs w:val="28"/>
        </w:rPr>
        <w:t>,</w:t>
      </w:r>
      <w:r w:rsidRPr="000C020F">
        <w:rPr>
          <w:rFonts w:ascii="Times New Roman" w:hAnsi="Times New Roman" w:cs="Times New Roman"/>
          <w:sz w:val="28"/>
          <w:szCs w:val="28"/>
        </w:rPr>
        <w:t>9</w:t>
      </w:r>
      <w:r w:rsidR="009D4F9E" w:rsidRPr="000C020F">
        <w:rPr>
          <w:rFonts w:ascii="Times New Roman" w:hAnsi="Times New Roman" w:cs="Times New Roman"/>
          <w:sz w:val="28"/>
          <w:szCs w:val="28"/>
        </w:rPr>
        <w:t xml:space="preserve"> тыс.</w:t>
      </w:r>
      <w:r w:rsidRPr="000C020F">
        <w:rPr>
          <w:rFonts w:ascii="Times New Roman" w:hAnsi="Times New Roman" w:cs="Times New Roman"/>
          <w:sz w:val="28"/>
          <w:szCs w:val="28"/>
        </w:rPr>
        <w:t xml:space="preserve"> рублей, </w:t>
      </w:r>
      <w:r w:rsidR="009D4F9E" w:rsidRPr="000C020F">
        <w:rPr>
          <w:rFonts w:ascii="Times New Roman" w:hAnsi="Times New Roman" w:cs="Times New Roman"/>
          <w:sz w:val="28"/>
          <w:szCs w:val="28"/>
        </w:rPr>
        <w:t>продажа земельных участков – 17</w:t>
      </w:r>
      <w:r w:rsidRPr="000C020F">
        <w:rPr>
          <w:rFonts w:ascii="Times New Roman" w:hAnsi="Times New Roman" w:cs="Times New Roman"/>
          <w:sz w:val="28"/>
          <w:szCs w:val="28"/>
        </w:rPr>
        <w:t>064</w:t>
      </w:r>
      <w:r w:rsidR="009D4F9E" w:rsidRPr="000C020F">
        <w:rPr>
          <w:rFonts w:ascii="Times New Roman" w:hAnsi="Times New Roman" w:cs="Times New Roman"/>
          <w:sz w:val="28"/>
          <w:szCs w:val="28"/>
        </w:rPr>
        <w:t>,6 тыс.</w:t>
      </w:r>
      <w:r w:rsidRPr="000C020F">
        <w:rPr>
          <w:rFonts w:ascii="Times New Roman" w:hAnsi="Times New Roman" w:cs="Times New Roman"/>
          <w:sz w:val="28"/>
          <w:szCs w:val="28"/>
        </w:rPr>
        <w:t xml:space="preserve"> рублей, дивиденды по акциям – 59</w:t>
      </w:r>
      <w:r w:rsidR="009D4F9E" w:rsidRPr="000C020F">
        <w:rPr>
          <w:rFonts w:ascii="Times New Roman" w:hAnsi="Times New Roman" w:cs="Times New Roman"/>
          <w:sz w:val="28"/>
          <w:szCs w:val="28"/>
        </w:rPr>
        <w:t>,1 тыс.</w:t>
      </w:r>
      <w:r w:rsidRPr="000C020F">
        <w:rPr>
          <w:rFonts w:ascii="Times New Roman" w:hAnsi="Times New Roman" w:cs="Times New Roman"/>
          <w:sz w:val="28"/>
          <w:szCs w:val="28"/>
        </w:rPr>
        <w:t xml:space="preserve"> рублей, поступление прибыли от МУП – 94</w:t>
      </w:r>
      <w:r w:rsidR="009D4F9E" w:rsidRPr="000C020F">
        <w:rPr>
          <w:rFonts w:ascii="Times New Roman" w:hAnsi="Times New Roman" w:cs="Times New Roman"/>
          <w:sz w:val="28"/>
          <w:szCs w:val="28"/>
        </w:rPr>
        <w:t xml:space="preserve"> тыс.</w:t>
      </w:r>
      <w:r w:rsidRPr="000C020F">
        <w:rPr>
          <w:rFonts w:ascii="Times New Roman" w:hAnsi="Times New Roman" w:cs="Times New Roman"/>
          <w:sz w:val="28"/>
          <w:szCs w:val="28"/>
        </w:rPr>
        <w:t xml:space="preserve"> рублей,</w:t>
      </w:r>
      <w:r w:rsidR="009D4F9E" w:rsidRPr="000C020F">
        <w:rPr>
          <w:rFonts w:ascii="Times New Roman" w:hAnsi="Times New Roman" w:cs="Times New Roman"/>
          <w:sz w:val="28"/>
          <w:szCs w:val="28"/>
        </w:rPr>
        <w:t xml:space="preserve"> прочие неналоговые доходы – 44,</w:t>
      </w:r>
      <w:r w:rsidRPr="000C020F">
        <w:rPr>
          <w:rFonts w:ascii="Times New Roman" w:hAnsi="Times New Roman" w:cs="Times New Roman"/>
          <w:sz w:val="28"/>
          <w:szCs w:val="28"/>
        </w:rPr>
        <w:t>5</w:t>
      </w:r>
      <w:r w:rsidR="009D4F9E" w:rsidRPr="000C020F">
        <w:rPr>
          <w:rFonts w:ascii="Times New Roman" w:hAnsi="Times New Roman" w:cs="Times New Roman"/>
          <w:sz w:val="28"/>
          <w:szCs w:val="28"/>
        </w:rPr>
        <w:t xml:space="preserve"> тыс. </w:t>
      </w:r>
      <w:r w:rsidRPr="000C020F">
        <w:rPr>
          <w:rFonts w:ascii="Times New Roman" w:hAnsi="Times New Roman" w:cs="Times New Roman"/>
          <w:sz w:val="28"/>
          <w:szCs w:val="28"/>
        </w:rPr>
        <w:t xml:space="preserve">рублей. </w:t>
      </w:r>
    </w:p>
    <w:p w:rsidR="0057595B" w:rsidRPr="000C020F" w:rsidRDefault="0057595B" w:rsidP="000C020F">
      <w:pPr>
        <w:widowControl w:val="0"/>
        <w:spacing w:after="0" w:line="240" w:lineRule="auto"/>
        <w:ind w:firstLine="709"/>
        <w:contextualSpacing/>
        <w:jc w:val="both"/>
        <w:rPr>
          <w:rFonts w:ascii="Times New Roman" w:hAnsi="Times New Roman" w:cs="Times New Roman"/>
          <w:sz w:val="28"/>
          <w:szCs w:val="28"/>
        </w:rPr>
      </w:pPr>
      <w:r w:rsidRPr="000C020F">
        <w:rPr>
          <w:rFonts w:ascii="Times New Roman" w:hAnsi="Times New Roman" w:cs="Times New Roman"/>
          <w:sz w:val="28"/>
          <w:szCs w:val="28"/>
        </w:rPr>
        <w:t>Значительную часть в структуре доходов бюджета района занимают доходы от аренды земельных участк</w:t>
      </w:r>
      <w:r w:rsidR="00376C6F" w:rsidRPr="000C020F">
        <w:rPr>
          <w:rFonts w:ascii="Times New Roman" w:hAnsi="Times New Roman" w:cs="Times New Roman"/>
          <w:sz w:val="28"/>
          <w:szCs w:val="28"/>
        </w:rPr>
        <w:t>ов и продажи земельных участков, так в</w:t>
      </w:r>
      <w:r w:rsidRPr="000C020F">
        <w:rPr>
          <w:rFonts w:ascii="Times New Roman" w:hAnsi="Times New Roman" w:cs="Times New Roman"/>
          <w:sz w:val="28"/>
          <w:szCs w:val="28"/>
        </w:rPr>
        <w:t xml:space="preserve"> 2017 году на аукционе и по другим основаниям </w:t>
      </w:r>
      <w:r w:rsidR="009D4F9E" w:rsidRPr="000C020F">
        <w:rPr>
          <w:rFonts w:ascii="Times New Roman" w:hAnsi="Times New Roman" w:cs="Times New Roman"/>
          <w:sz w:val="28"/>
          <w:szCs w:val="28"/>
        </w:rPr>
        <w:t>заключен 81</w:t>
      </w:r>
      <w:r w:rsidRPr="000C020F">
        <w:rPr>
          <w:rFonts w:ascii="Times New Roman" w:hAnsi="Times New Roman" w:cs="Times New Roman"/>
          <w:sz w:val="28"/>
          <w:szCs w:val="28"/>
        </w:rPr>
        <w:t xml:space="preserve"> договор аренды земельных участков из земель населенных пунктов и земель с</w:t>
      </w:r>
      <w:r w:rsidR="00376C6F" w:rsidRPr="000C020F">
        <w:rPr>
          <w:rFonts w:ascii="Times New Roman" w:hAnsi="Times New Roman" w:cs="Times New Roman"/>
          <w:sz w:val="28"/>
          <w:szCs w:val="28"/>
        </w:rPr>
        <w:t>ельскохозяйственного назначения, а также з</w:t>
      </w:r>
      <w:r w:rsidRPr="000C020F">
        <w:rPr>
          <w:rFonts w:ascii="Times New Roman" w:hAnsi="Times New Roman" w:cs="Times New Roman"/>
          <w:sz w:val="28"/>
          <w:szCs w:val="28"/>
        </w:rPr>
        <w:t xml:space="preserve">аключен 21 договор купли-продажи земельных участков. </w:t>
      </w:r>
    </w:p>
    <w:p w:rsidR="0057595B" w:rsidRPr="000C020F" w:rsidRDefault="0057595B" w:rsidP="000C020F">
      <w:pPr>
        <w:widowControl w:val="0"/>
        <w:spacing w:after="0" w:line="240" w:lineRule="auto"/>
        <w:ind w:firstLine="709"/>
        <w:contextualSpacing/>
        <w:jc w:val="both"/>
        <w:rPr>
          <w:rFonts w:ascii="Times New Roman" w:hAnsi="Times New Roman" w:cs="Times New Roman"/>
          <w:sz w:val="28"/>
          <w:szCs w:val="28"/>
        </w:rPr>
      </w:pPr>
      <w:r w:rsidRPr="000C020F">
        <w:rPr>
          <w:rFonts w:ascii="Times New Roman" w:hAnsi="Times New Roman" w:cs="Times New Roman"/>
          <w:sz w:val="28"/>
          <w:szCs w:val="28"/>
        </w:rPr>
        <w:t xml:space="preserve">Регулярно проводится </w:t>
      </w:r>
      <w:proofErr w:type="spellStart"/>
      <w:r w:rsidRPr="000C020F">
        <w:rPr>
          <w:rFonts w:ascii="Times New Roman" w:hAnsi="Times New Roman" w:cs="Times New Roman"/>
          <w:sz w:val="28"/>
          <w:szCs w:val="28"/>
        </w:rPr>
        <w:t>претензионно</w:t>
      </w:r>
      <w:proofErr w:type="spellEnd"/>
      <w:r w:rsidRPr="000C020F">
        <w:rPr>
          <w:rFonts w:ascii="Times New Roman" w:hAnsi="Times New Roman" w:cs="Times New Roman"/>
          <w:sz w:val="28"/>
          <w:szCs w:val="28"/>
        </w:rPr>
        <w:t>-исковая работа с арендаторами земельных участков в целях контроля за выполнением условий договоров аренды, а также полноты и своевременности внесения арендных платежей.</w:t>
      </w:r>
    </w:p>
    <w:p w:rsidR="0057595B" w:rsidRPr="000C020F" w:rsidRDefault="0057595B" w:rsidP="000C020F">
      <w:pPr>
        <w:widowControl w:val="0"/>
        <w:spacing w:after="0" w:line="240" w:lineRule="auto"/>
        <w:ind w:firstLine="709"/>
        <w:contextualSpacing/>
        <w:jc w:val="both"/>
        <w:rPr>
          <w:rFonts w:ascii="Times New Roman" w:hAnsi="Times New Roman" w:cs="Times New Roman"/>
          <w:b/>
          <w:bCs/>
          <w:sz w:val="28"/>
          <w:szCs w:val="28"/>
        </w:rPr>
      </w:pPr>
      <w:r w:rsidRPr="000C020F">
        <w:rPr>
          <w:rFonts w:ascii="Times New Roman" w:hAnsi="Times New Roman" w:cs="Times New Roman"/>
          <w:b/>
          <w:bCs/>
          <w:sz w:val="28"/>
          <w:szCs w:val="28"/>
        </w:rPr>
        <w:t>Предоставление государственных и муниципальных услуг</w:t>
      </w:r>
    </w:p>
    <w:p w:rsidR="0057595B" w:rsidRPr="000C020F" w:rsidRDefault="0057595B" w:rsidP="000C020F">
      <w:pPr>
        <w:widowControl w:val="0"/>
        <w:spacing w:after="0" w:line="240" w:lineRule="auto"/>
        <w:ind w:firstLine="709"/>
        <w:contextualSpacing/>
        <w:jc w:val="both"/>
        <w:rPr>
          <w:rFonts w:ascii="Times New Roman" w:hAnsi="Times New Roman" w:cs="Times New Roman"/>
          <w:sz w:val="28"/>
          <w:szCs w:val="28"/>
        </w:rPr>
      </w:pPr>
      <w:r w:rsidRPr="000C020F">
        <w:rPr>
          <w:rFonts w:ascii="Times New Roman" w:hAnsi="Times New Roman" w:cs="Times New Roman"/>
          <w:sz w:val="28"/>
          <w:szCs w:val="28"/>
        </w:rPr>
        <w:t xml:space="preserve">Одним из самых успешных проектов по повышению качества и доступности государственных и муниципальных услуг для граждан, реализованным за последние годы в России, является создание сети многофункциональных центров предоставления государственных и муниципальных услуг по принципу "одного окна". </w:t>
      </w:r>
    </w:p>
    <w:p w:rsidR="0057595B" w:rsidRPr="000C020F" w:rsidRDefault="0057595B" w:rsidP="000C020F">
      <w:pPr>
        <w:widowControl w:val="0"/>
        <w:spacing w:after="0" w:line="240" w:lineRule="auto"/>
        <w:ind w:firstLine="709"/>
        <w:contextualSpacing/>
        <w:jc w:val="both"/>
        <w:rPr>
          <w:rFonts w:ascii="Times New Roman" w:hAnsi="Times New Roman" w:cs="Times New Roman"/>
          <w:sz w:val="28"/>
          <w:szCs w:val="28"/>
        </w:rPr>
      </w:pPr>
      <w:r w:rsidRPr="000C020F">
        <w:rPr>
          <w:rFonts w:ascii="Times New Roman" w:hAnsi="Times New Roman" w:cs="Times New Roman"/>
          <w:sz w:val="28"/>
          <w:szCs w:val="28"/>
        </w:rPr>
        <w:t xml:space="preserve">В центре «Мои документы» в комфортных условиях можно получить 106 услуг по разным направлениям: свидетельство о рождении ребенка, получить страховое свидетельство обязательного пенсионного страхования (СНИЛС), подать заявление о выдаче государственного сертификата на материнский (семейный) капитал, зарегистрироваться по месту жительства или по месту пребывания, оформить земельный участок в собственность, получить разрешение на строительство, поставить дом на кадастровый учет, провести оформление, выдачу и </w:t>
      </w:r>
      <w:r w:rsidR="00376C6F" w:rsidRPr="000C020F">
        <w:rPr>
          <w:rFonts w:ascii="Times New Roman" w:hAnsi="Times New Roman" w:cs="Times New Roman"/>
          <w:sz w:val="28"/>
          <w:szCs w:val="28"/>
        </w:rPr>
        <w:t xml:space="preserve">замену паспортов гражданина РФ и др. </w:t>
      </w:r>
      <w:r w:rsidRPr="000C020F">
        <w:rPr>
          <w:rFonts w:ascii="Times New Roman" w:hAnsi="Times New Roman" w:cs="Times New Roman"/>
          <w:sz w:val="28"/>
          <w:szCs w:val="28"/>
        </w:rPr>
        <w:lastRenderedPageBreak/>
        <w:t>Кроме того, производится регистрация на портале «</w:t>
      </w:r>
      <w:proofErr w:type="spellStart"/>
      <w:r w:rsidRPr="000C020F">
        <w:rPr>
          <w:rFonts w:ascii="Times New Roman" w:hAnsi="Times New Roman" w:cs="Times New Roman"/>
          <w:sz w:val="28"/>
          <w:szCs w:val="28"/>
        </w:rPr>
        <w:t>Госуслуг</w:t>
      </w:r>
      <w:proofErr w:type="spellEnd"/>
      <w:r w:rsidRPr="000C020F">
        <w:rPr>
          <w:rFonts w:ascii="Times New Roman" w:hAnsi="Times New Roman" w:cs="Times New Roman"/>
          <w:sz w:val="28"/>
          <w:szCs w:val="28"/>
        </w:rPr>
        <w:t>», с помощью которой каждый гражданин имеет возможность получить услугу в электронном виде.</w:t>
      </w:r>
    </w:p>
    <w:p w:rsidR="0057595B" w:rsidRPr="000C020F" w:rsidRDefault="00376C6F" w:rsidP="000C020F">
      <w:pPr>
        <w:widowControl w:val="0"/>
        <w:spacing w:after="0" w:line="240" w:lineRule="auto"/>
        <w:ind w:firstLine="709"/>
        <w:contextualSpacing/>
        <w:jc w:val="both"/>
        <w:rPr>
          <w:rFonts w:ascii="Times New Roman" w:hAnsi="Times New Roman" w:cs="Times New Roman"/>
          <w:sz w:val="28"/>
          <w:szCs w:val="28"/>
        </w:rPr>
      </w:pPr>
      <w:r w:rsidRPr="000C020F">
        <w:rPr>
          <w:rFonts w:ascii="Times New Roman" w:hAnsi="Times New Roman" w:cs="Times New Roman"/>
          <w:sz w:val="28"/>
          <w:szCs w:val="28"/>
        </w:rPr>
        <w:t>За 2017 год</w:t>
      </w:r>
      <w:r w:rsidR="0057595B" w:rsidRPr="000C020F">
        <w:rPr>
          <w:rFonts w:ascii="Times New Roman" w:hAnsi="Times New Roman" w:cs="Times New Roman"/>
          <w:sz w:val="28"/>
          <w:szCs w:val="28"/>
        </w:rPr>
        <w:t xml:space="preserve"> специалистами отдела обслужено 12050 заявителей и 13791 объект</w:t>
      </w:r>
      <w:r w:rsidRPr="000C020F">
        <w:rPr>
          <w:rFonts w:ascii="Times New Roman" w:hAnsi="Times New Roman" w:cs="Times New Roman"/>
          <w:sz w:val="28"/>
          <w:szCs w:val="28"/>
        </w:rPr>
        <w:t>, з</w:t>
      </w:r>
      <w:r w:rsidR="0057595B" w:rsidRPr="000C020F">
        <w:rPr>
          <w:rFonts w:ascii="Times New Roman" w:hAnsi="Times New Roman" w:cs="Times New Roman"/>
          <w:sz w:val="28"/>
          <w:szCs w:val="28"/>
        </w:rPr>
        <w:t>арегистрировано на едином портале «</w:t>
      </w:r>
      <w:proofErr w:type="spellStart"/>
      <w:r w:rsidR="0057595B" w:rsidRPr="000C020F">
        <w:rPr>
          <w:rFonts w:ascii="Times New Roman" w:hAnsi="Times New Roman" w:cs="Times New Roman"/>
          <w:sz w:val="28"/>
          <w:szCs w:val="28"/>
        </w:rPr>
        <w:t>Госуслуги</w:t>
      </w:r>
      <w:proofErr w:type="spellEnd"/>
      <w:r w:rsidR="0057595B" w:rsidRPr="000C020F">
        <w:rPr>
          <w:rFonts w:ascii="Times New Roman" w:hAnsi="Times New Roman" w:cs="Times New Roman"/>
          <w:sz w:val="28"/>
          <w:szCs w:val="28"/>
        </w:rPr>
        <w:t>» 3568 заявителей.</w:t>
      </w:r>
    </w:p>
    <w:p w:rsidR="0057595B" w:rsidRPr="000C020F" w:rsidRDefault="0057595B" w:rsidP="000C020F">
      <w:pPr>
        <w:widowControl w:val="0"/>
        <w:spacing w:after="0" w:line="240" w:lineRule="auto"/>
        <w:ind w:firstLine="709"/>
        <w:contextualSpacing/>
        <w:jc w:val="both"/>
        <w:rPr>
          <w:rFonts w:ascii="Times New Roman" w:hAnsi="Times New Roman" w:cs="Times New Roman"/>
          <w:b/>
          <w:bCs/>
          <w:sz w:val="28"/>
          <w:szCs w:val="28"/>
          <w:lang w:eastAsia="ru-RU"/>
        </w:rPr>
      </w:pPr>
      <w:r w:rsidRPr="000C020F">
        <w:rPr>
          <w:rFonts w:ascii="Times New Roman" w:hAnsi="Times New Roman" w:cs="Times New Roman"/>
          <w:b/>
          <w:bCs/>
          <w:sz w:val="28"/>
          <w:szCs w:val="28"/>
          <w:lang w:eastAsia="ru-RU"/>
        </w:rPr>
        <w:t>Социальная защита населения</w:t>
      </w:r>
    </w:p>
    <w:p w:rsidR="0057595B" w:rsidRPr="000C020F" w:rsidRDefault="0057595B" w:rsidP="000C020F">
      <w:pPr>
        <w:widowControl w:val="0"/>
        <w:spacing w:after="0" w:line="240" w:lineRule="auto"/>
        <w:ind w:firstLine="709"/>
        <w:contextualSpacing/>
        <w:jc w:val="both"/>
        <w:rPr>
          <w:rFonts w:ascii="Times New Roman" w:hAnsi="Times New Roman" w:cs="Times New Roman"/>
          <w:sz w:val="28"/>
          <w:szCs w:val="28"/>
          <w:lang w:eastAsia="ru-RU"/>
        </w:rPr>
      </w:pPr>
      <w:r w:rsidRPr="000C020F">
        <w:rPr>
          <w:rFonts w:ascii="Times New Roman" w:hAnsi="Times New Roman" w:cs="Times New Roman"/>
          <w:sz w:val="28"/>
          <w:szCs w:val="28"/>
          <w:lang w:eastAsia="ru-RU"/>
        </w:rPr>
        <w:t>В соответствии с приоритетами социально-экономического развития района основными направлениями деятельности системы социальной защиты в 2017 году являлись обеспечение социальных гарантий, повышение качества и доступности социальных услуг, социальная поддержка малообеспеченных слоев населения.</w:t>
      </w:r>
    </w:p>
    <w:p w:rsidR="0057595B" w:rsidRPr="000C020F" w:rsidRDefault="0057595B" w:rsidP="000C020F">
      <w:pPr>
        <w:widowControl w:val="0"/>
        <w:spacing w:after="0" w:line="240" w:lineRule="auto"/>
        <w:ind w:firstLine="709"/>
        <w:contextualSpacing/>
        <w:jc w:val="both"/>
        <w:rPr>
          <w:rFonts w:ascii="Times New Roman" w:hAnsi="Times New Roman" w:cs="Times New Roman"/>
          <w:sz w:val="28"/>
          <w:szCs w:val="28"/>
          <w:lang w:eastAsia="ru-RU"/>
        </w:rPr>
      </w:pPr>
      <w:r w:rsidRPr="000C020F">
        <w:rPr>
          <w:rFonts w:ascii="Times New Roman" w:hAnsi="Times New Roman" w:cs="Times New Roman"/>
          <w:sz w:val="28"/>
          <w:szCs w:val="28"/>
          <w:lang w:eastAsia="ru-RU"/>
        </w:rPr>
        <w:t xml:space="preserve">Численность граждан - получателей мер социальной поддержки, состоящих на учете в филиале КУ ОО «ОЦСЗН» в соотношении с общей численностью населения района, составляет 70%. К ним относятся ветераны труда, труженики тыла, жертвы политических репрессий, инвалиды, участники войны, вдовы, пострадавшие от катастрофы ЧАЭС и др. </w:t>
      </w:r>
    </w:p>
    <w:p w:rsidR="0057595B" w:rsidRPr="000C020F" w:rsidRDefault="0057595B" w:rsidP="000C020F">
      <w:pPr>
        <w:widowControl w:val="0"/>
        <w:spacing w:after="0" w:line="240" w:lineRule="auto"/>
        <w:ind w:firstLine="709"/>
        <w:contextualSpacing/>
        <w:jc w:val="both"/>
        <w:rPr>
          <w:rFonts w:ascii="Times New Roman" w:hAnsi="Times New Roman" w:cs="Times New Roman"/>
          <w:sz w:val="28"/>
          <w:szCs w:val="28"/>
          <w:lang w:eastAsia="ru-RU"/>
        </w:rPr>
      </w:pPr>
      <w:r w:rsidRPr="000C020F">
        <w:rPr>
          <w:rFonts w:ascii="Times New Roman" w:hAnsi="Times New Roman" w:cs="Times New Roman"/>
          <w:sz w:val="28"/>
          <w:szCs w:val="28"/>
        </w:rPr>
        <w:t xml:space="preserve">Одним из перспективных направлений работы по улучшению демографической ситуации </w:t>
      </w:r>
      <w:r w:rsidRPr="000C020F">
        <w:rPr>
          <w:rFonts w:ascii="Times New Roman" w:hAnsi="Times New Roman" w:cs="Times New Roman"/>
          <w:sz w:val="28"/>
          <w:szCs w:val="28"/>
          <w:lang w:eastAsia="ru-RU"/>
        </w:rPr>
        <w:t xml:space="preserve">в районе </w:t>
      </w:r>
      <w:r w:rsidRPr="000C020F">
        <w:rPr>
          <w:rFonts w:ascii="Times New Roman" w:hAnsi="Times New Roman" w:cs="Times New Roman"/>
          <w:sz w:val="28"/>
          <w:szCs w:val="28"/>
        </w:rPr>
        <w:t xml:space="preserve">является реализация </w:t>
      </w:r>
      <w:hyperlink r:id="rId7" w:history="1">
        <w:r w:rsidRPr="000C020F">
          <w:rPr>
            <w:rStyle w:val="ac"/>
            <w:rFonts w:ascii="Times New Roman" w:hAnsi="Times New Roman" w:cs="Times New Roman"/>
            <w:sz w:val="28"/>
            <w:szCs w:val="28"/>
          </w:rPr>
          <w:t>программы поддержки семей с детьми</w:t>
        </w:r>
      </w:hyperlink>
      <w:r w:rsidRPr="000C020F">
        <w:rPr>
          <w:rFonts w:ascii="Times New Roman" w:hAnsi="Times New Roman" w:cs="Times New Roman"/>
          <w:sz w:val="28"/>
          <w:szCs w:val="28"/>
        </w:rPr>
        <w:t>, которая осуществляется</w:t>
      </w:r>
      <w:r w:rsidRPr="000C020F">
        <w:rPr>
          <w:rFonts w:ascii="Times New Roman" w:hAnsi="Times New Roman" w:cs="Times New Roman"/>
          <w:sz w:val="28"/>
          <w:szCs w:val="28"/>
          <w:lang w:eastAsia="ru-RU"/>
        </w:rPr>
        <w:t xml:space="preserve"> через систему различных государственных социальных пособий. </w:t>
      </w:r>
    </w:p>
    <w:p w:rsidR="0057595B" w:rsidRPr="000C020F" w:rsidRDefault="0057595B" w:rsidP="000C020F">
      <w:pPr>
        <w:widowControl w:val="0"/>
        <w:spacing w:after="0" w:line="240" w:lineRule="auto"/>
        <w:ind w:firstLine="709"/>
        <w:contextualSpacing/>
        <w:jc w:val="both"/>
        <w:rPr>
          <w:rFonts w:ascii="Times New Roman" w:hAnsi="Times New Roman" w:cs="Times New Roman"/>
          <w:sz w:val="28"/>
          <w:szCs w:val="28"/>
        </w:rPr>
      </w:pPr>
      <w:r w:rsidRPr="000C020F">
        <w:rPr>
          <w:rFonts w:ascii="Times New Roman" w:hAnsi="Times New Roman" w:cs="Times New Roman"/>
          <w:sz w:val="28"/>
          <w:szCs w:val="28"/>
          <w:lang w:eastAsia="ru-RU"/>
        </w:rPr>
        <w:t>Всего за 2017 год на дополнительную меру поддержки мно</w:t>
      </w:r>
      <w:r w:rsidR="00376C6F" w:rsidRPr="000C020F">
        <w:rPr>
          <w:rFonts w:ascii="Times New Roman" w:hAnsi="Times New Roman" w:cs="Times New Roman"/>
          <w:sz w:val="28"/>
          <w:szCs w:val="28"/>
          <w:lang w:eastAsia="ru-RU"/>
        </w:rPr>
        <w:t>годетных семей было выделено 25</w:t>
      </w:r>
      <w:r w:rsidRPr="000C020F">
        <w:rPr>
          <w:rFonts w:ascii="Times New Roman" w:hAnsi="Times New Roman" w:cs="Times New Roman"/>
          <w:sz w:val="28"/>
          <w:szCs w:val="28"/>
          <w:lang w:eastAsia="ru-RU"/>
        </w:rPr>
        <w:t xml:space="preserve">589,8 тыс. рублей. В 2017 году 28 семей обратились за выплатой материнского (семейного) капитала, размер которого составлял 129198 рублей 76 копеек. А всего </w:t>
      </w:r>
      <w:r w:rsidRPr="000C020F">
        <w:rPr>
          <w:rFonts w:ascii="Times New Roman" w:hAnsi="Times New Roman" w:cs="Times New Roman"/>
          <w:sz w:val="28"/>
          <w:szCs w:val="28"/>
        </w:rPr>
        <w:t>на учете в филиале на 31 декабря 2017 года состоят 204 многодетные семьи, в которых воспитываются 692 ребенка.</w:t>
      </w:r>
    </w:p>
    <w:p w:rsidR="0057595B" w:rsidRPr="000C020F" w:rsidRDefault="0057595B" w:rsidP="000C020F">
      <w:pPr>
        <w:widowControl w:val="0"/>
        <w:spacing w:after="0" w:line="240" w:lineRule="auto"/>
        <w:ind w:firstLine="709"/>
        <w:contextualSpacing/>
        <w:jc w:val="both"/>
        <w:rPr>
          <w:rFonts w:ascii="Times New Roman" w:hAnsi="Times New Roman" w:cs="Times New Roman"/>
          <w:sz w:val="28"/>
          <w:szCs w:val="28"/>
        </w:rPr>
      </w:pPr>
      <w:r w:rsidRPr="000C020F">
        <w:rPr>
          <w:rFonts w:ascii="Times New Roman" w:hAnsi="Times New Roman" w:cs="Times New Roman"/>
          <w:sz w:val="28"/>
          <w:szCs w:val="28"/>
        </w:rPr>
        <w:t xml:space="preserve">По состоянию на 1 января 2018 года на учете состоят </w:t>
      </w:r>
      <w:r w:rsidR="00376C6F" w:rsidRPr="000C020F">
        <w:rPr>
          <w:rFonts w:ascii="Times New Roman" w:hAnsi="Times New Roman" w:cs="Times New Roman"/>
          <w:sz w:val="28"/>
          <w:szCs w:val="28"/>
        </w:rPr>
        <w:t>1364 ветерана</w:t>
      </w:r>
      <w:r w:rsidRPr="000C020F">
        <w:rPr>
          <w:rFonts w:ascii="Times New Roman" w:hAnsi="Times New Roman" w:cs="Times New Roman"/>
          <w:sz w:val="28"/>
          <w:szCs w:val="28"/>
        </w:rPr>
        <w:t xml:space="preserve"> труда, 801 ветеран труда Орловской области, 14 тружеников тыла, 12 реабилитированных. В соответствии с федеральным и региональным законодательством данные категории получают выплату в размере 522 рубля 86 копеек, которая ежегодно индексируется.</w:t>
      </w:r>
    </w:p>
    <w:p w:rsidR="00376C6F" w:rsidRPr="000C020F" w:rsidRDefault="0057595B" w:rsidP="000C020F">
      <w:pPr>
        <w:widowControl w:val="0"/>
        <w:spacing w:after="0" w:line="240" w:lineRule="auto"/>
        <w:ind w:firstLine="709"/>
        <w:contextualSpacing/>
        <w:jc w:val="both"/>
        <w:rPr>
          <w:rFonts w:ascii="Times New Roman" w:hAnsi="Times New Roman" w:cs="Times New Roman"/>
          <w:sz w:val="28"/>
          <w:szCs w:val="28"/>
        </w:rPr>
      </w:pPr>
      <w:r w:rsidRPr="000C020F">
        <w:rPr>
          <w:rFonts w:ascii="Times New Roman" w:hAnsi="Times New Roman" w:cs="Times New Roman"/>
          <w:sz w:val="28"/>
          <w:szCs w:val="28"/>
        </w:rPr>
        <w:t>Бюджетное учреждение Орловской области «Центр социального обслуживания населения Верховского района» создано в соответствии с распоряжением Правительства Орловской области от 15 июня 2011г. №244-р.</w:t>
      </w:r>
    </w:p>
    <w:p w:rsidR="00376C6F" w:rsidRPr="000C020F" w:rsidRDefault="0057595B" w:rsidP="000C020F">
      <w:pPr>
        <w:widowControl w:val="0"/>
        <w:spacing w:after="0" w:line="240" w:lineRule="auto"/>
        <w:ind w:firstLine="709"/>
        <w:contextualSpacing/>
        <w:jc w:val="both"/>
        <w:rPr>
          <w:rFonts w:ascii="Times New Roman" w:hAnsi="Times New Roman" w:cs="Times New Roman"/>
          <w:sz w:val="28"/>
          <w:szCs w:val="28"/>
        </w:rPr>
      </w:pPr>
      <w:r w:rsidRPr="000C020F">
        <w:rPr>
          <w:rFonts w:ascii="Times New Roman" w:hAnsi="Times New Roman" w:cs="Times New Roman"/>
          <w:sz w:val="28"/>
          <w:szCs w:val="28"/>
        </w:rPr>
        <w:t>Функции и полномочия учредителя БУ осуществляет Департамент социальной защиты населения, опеки и попечительства Орловской области, является учредителем. Бюджетное учреждение создано для выполнения работ, оказания услуг в целях обеспечения реализации предусмотренных законодательством РФ, полномочий органов государственной власти в сфере социальной защиты и социального обслуживания.</w:t>
      </w:r>
    </w:p>
    <w:p w:rsidR="00376C6F" w:rsidRPr="000C020F" w:rsidRDefault="0057595B" w:rsidP="000C020F">
      <w:pPr>
        <w:widowControl w:val="0"/>
        <w:spacing w:after="0" w:line="240" w:lineRule="auto"/>
        <w:ind w:firstLine="709"/>
        <w:contextualSpacing/>
        <w:jc w:val="both"/>
        <w:rPr>
          <w:rFonts w:ascii="Times New Roman" w:hAnsi="Times New Roman" w:cs="Times New Roman"/>
          <w:sz w:val="28"/>
          <w:szCs w:val="28"/>
        </w:rPr>
      </w:pPr>
      <w:r w:rsidRPr="000C020F">
        <w:rPr>
          <w:rFonts w:ascii="Times New Roman" w:hAnsi="Times New Roman" w:cs="Times New Roman"/>
          <w:sz w:val="28"/>
          <w:szCs w:val="28"/>
        </w:rPr>
        <w:t>Центр осуществляет следующие виды основной деятельности:</w:t>
      </w:r>
    </w:p>
    <w:p w:rsidR="00376C6F" w:rsidRPr="000C020F" w:rsidRDefault="00376C6F" w:rsidP="000C020F">
      <w:pPr>
        <w:widowControl w:val="0"/>
        <w:spacing w:after="0" w:line="240" w:lineRule="auto"/>
        <w:ind w:firstLine="709"/>
        <w:contextualSpacing/>
        <w:jc w:val="both"/>
        <w:rPr>
          <w:rFonts w:ascii="Times New Roman" w:hAnsi="Times New Roman" w:cs="Times New Roman"/>
          <w:sz w:val="28"/>
          <w:szCs w:val="28"/>
        </w:rPr>
      </w:pPr>
      <w:r w:rsidRPr="000C020F">
        <w:rPr>
          <w:rFonts w:ascii="Times New Roman" w:hAnsi="Times New Roman" w:cs="Times New Roman"/>
          <w:sz w:val="28"/>
          <w:szCs w:val="28"/>
        </w:rPr>
        <w:t>- с</w:t>
      </w:r>
      <w:r w:rsidR="0057595B" w:rsidRPr="000C020F">
        <w:rPr>
          <w:rFonts w:ascii="Times New Roman" w:hAnsi="Times New Roman" w:cs="Times New Roman"/>
          <w:sz w:val="28"/>
          <w:szCs w:val="28"/>
        </w:rPr>
        <w:t>оциальное обслуживание на дому граждан пожилого возраста и инвалидов;</w:t>
      </w:r>
    </w:p>
    <w:p w:rsidR="00376C6F" w:rsidRPr="000C020F" w:rsidRDefault="00376C6F" w:rsidP="000C020F">
      <w:pPr>
        <w:widowControl w:val="0"/>
        <w:spacing w:after="0" w:line="240" w:lineRule="auto"/>
        <w:ind w:firstLine="709"/>
        <w:contextualSpacing/>
        <w:jc w:val="both"/>
        <w:rPr>
          <w:rFonts w:ascii="Times New Roman" w:hAnsi="Times New Roman" w:cs="Times New Roman"/>
          <w:sz w:val="28"/>
          <w:szCs w:val="28"/>
        </w:rPr>
      </w:pPr>
      <w:r w:rsidRPr="000C020F">
        <w:rPr>
          <w:rFonts w:ascii="Times New Roman" w:hAnsi="Times New Roman" w:cs="Times New Roman"/>
          <w:sz w:val="28"/>
          <w:szCs w:val="28"/>
        </w:rPr>
        <w:t>- с</w:t>
      </w:r>
      <w:r w:rsidR="0057595B" w:rsidRPr="000C020F">
        <w:rPr>
          <w:rFonts w:ascii="Times New Roman" w:hAnsi="Times New Roman" w:cs="Times New Roman"/>
          <w:sz w:val="28"/>
          <w:szCs w:val="28"/>
        </w:rPr>
        <w:t>рочное социальное обслуживание;</w:t>
      </w:r>
    </w:p>
    <w:p w:rsidR="00376C6F" w:rsidRPr="000C020F" w:rsidRDefault="00376C6F" w:rsidP="000C020F">
      <w:pPr>
        <w:widowControl w:val="0"/>
        <w:spacing w:after="0" w:line="240" w:lineRule="auto"/>
        <w:ind w:firstLine="709"/>
        <w:contextualSpacing/>
        <w:jc w:val="both"/>
        <w:rPr>
          <w:rFonts w:ascii="Times New Roman" w:hAnsi="Times New Roman" w:cs="Times New Roman"/>
          <w:sz w:val="28"/>
          <w:szCs w:val="28"/>
        </w:rPr>
      </w:pPr>
      <w:r w:rsidRPr="000C020F">
        <w:rPr>
          <w:rFonts w:ascii="Times New Roman" w:hAnsi="Times New Roman" w:cs="Times New Roman"/>
          <w:sz w:val="28"/>
          <w:szCs w:val="28"/>
        </w:rPr>
        <w:t>- с</w:t>
      </w:r>
      <w:r w:rsidR="0057595B" w:rsidRPr="000C020F">
        <w:rPr>
          <w:rFonts w:ascii="Times New Roman" w:hAnsi="Times New Roman" w:cs="Times New Roman"/>
          <w:sz w:val="28"/>
          <w:szCs w:val="28"/>
        </w:rPr>
        <w:t xml:space="preserve">оциальное стационарное обслуживание граждан пожилого возраста и </w:t>
      </w:r>
      <w:r w:rsidR="0057595B" w:rsidRPr="000C020F">
        <w:rPr>
          <w:rFonts w:ascii="Times New Roman" w:hAnsi="Times New Roman" w:cs="Times New Roman"/>
          <w:sz w:val="28"/>
          <w:szCs w:val="28"/>
        </w:rPr>
        <w:lastRenderedPageBreak/>
        <w:t>инвалидов;</w:t>
      </w:r>
    </w:p>
    <w:p w:rsidR="00376C6F" w:rsidRPr="000C020F" w:rsidRDefault="00376C6F" w:rsidP="000C020F">
      <w:pPr>
        <w:widowControl w:val="0"/>
        <w:spacing w:after="0" w:line="240" w:lineRule="auto"/>
        <w:ind w:firstLine="709"/>
        <w:contextualSpacing/>
        <w:jc w:val="both"/>
        <w:rPr>
          <w:rFonts w:ascii="Times New Roman" w:hAnsi="Times New Roman" w:cs="Times New Roman"/>
          <w:sz w:val="28"/>
          <w:szCs w:val="28"/>
        </w:rPr>
      </w:pPr>
      <w:r w:rsidRPr="000C020F">
        <w:rPr>
          <w:rFonts w:ascii="Times New Roman" w:hAnsi="Times New Roman" w:cs="Times New Roman"/>
          <w:sz w:val="28"/>
          <w:szCs w:val="28"/>
        </w:rPr>
        <w:t>- с</w:t>
      </w:r>
      <w:r w:rsidR="0057595B" w:rsidRPr="000C020F">
        <w:rPr>
          <w:rFonts w:ascii="Times New Roman" w:hAnsi="Times New Roman" w:cs="Times New Roman"/>
          <w:sz w:val="28"/>
          <w:szCs w:val="28"/>
        </w:rPr>
        <w:t>оциальное обслуживание на дому граждан пожилого возраста и инвалидов в отделении социально-досуговой деятельности;</w:t>
      </w:r>
    </w:p>
    <w:p w:rsidR="0057595B" w:rsidRPr="000C020F" w:rsidRDefault="00376C6F" w:rsidP="000C020F">
      <w:pPr>
        <w:widowControl w:val="0"/>
        <w:spacing w:after="0" w:line="240" w:lineRule="auto"/>
        <w:ind w:firstLine="709"/>
        <w:contextualSpacing/>
        <w:jc w:val="both"/>
        <w:rPr>
          <w:rFonts w:ascii="Times New Roman" w:hAnsi="Times New Roman" w:cs="Times New Roman"/>
          <w:sz w:val="28"/>
          <w:szCs w:val="28"/>
        </w:rPr>
      </w:pPr>
      <w:r w:rsidRPr="000C020F">
        <w:rPr>
          <w:rFonts w:ascii="Times New Roman" w:hAnsi="Times New Roman" w:cs="Times New Roman"/>
          <w:sz w:val="28"/>
          <w:szCs w:val="28"/>
        </w:rPr>
        <w:t>- д</w:t>
      </w:r>
      <w:r w:rsidR="0057595B" w:rsidRPr="000C020F">
        <w:rPr>
          <w:rFonts w:ascii="Times New Roman" w:hAnsi="Times New Roman" w:cs="Times New Roman"/>
          <w:sz w:val="28"/>
          <w:szCs w:val="28"/>
        </w:rPr>
        <w:t>ополнительные платные услуги на договорной основе.</w:t>
      </w:r>
    </w:p>
    <w:p w:rsidR="0057595B" w:rsidRPr="000C020F" w:rsidRDefault="0057595B" w:rsidP="000C020F">
      <w:pPr>
        <w:widowControl w:val="0"/>
        <w:spacing w:after="0" w:line="240" w:lineRule="auto"/>
        <w:ind w:firstLine="709"/>
        <w:contextualSpacing/>
        <w:jc w:val="both"/>
        <w:rPr>
          <w:rFonts w:ascii="Times New Roman" w:hAnsi="Times New Roman" w:cs="Times New Roman"/>
          <w:sz w:val="28"/>
          <w:szCs w:val="28"/>
        </w:rPr>
      </w:pPr>
      <w:r w:rsidRPr="000C020F">
        <w:rPr>
          <w:rFonts w:ascii="Times New Roman" w:hAnsi="Times New Roman" w:cs="Times New Roman"/>
          <w:sz w:val="28"/>
          <w:szCs w:val="28"/>
        </w:rPr>
        <w:t xml:space="preserve">Одним из важных и востребованных услуг является социальное обслуживание на дому, которым охвачено 11 сельских поселений. 21 социальный работник обслуживает 225 пенсионеров и инвалидов, которые нуждаются в постороннем уходе. Социальные работники находятся под «дорожной картой» Президента, имея достойную заработную плату, что обязывает их более качественно оказывать услуги по индивидуальной программе получателя социальных услуг. </w:t>
      </w:r>
    </w:p>
    <w:p w:rsidR="0057595B" w:rsidRPr="000C020F" w:rsidRDefault="0057595B" w:rsidP="000C020F">
      <w:pPr>
        <w:widowControl w:val="0"/>
        <w:spacing w:after="0" w:line="240" w:lineRule="auto"/>
        <w:ind w:firstLine="709"/>
        <w:contextualSpacing/>
        <w:jc w:val="both"/>
        <w:rPr>
          <w:rFonts w:ascii="Times New Roman" w:hAnsi="Times New Roman" w:cs="Times New Roman"/>
          <w:sz w:val="28"/>
          <w:szCs w:val="28"/>
        </w:rPr>
      </w:pPr>
      <w:r w:rsidRPr="000C020F">
        <w:rPr>
          <w:rFonts w:ascii="Times New Roman" w:hAnsi="Times New Roman" w:cs="Times New Roman"/>
          <w:sz w:val="28"/>
          <w:szCs w:val="28"/>
        </w:rPr>
        <w:t xml:space="preserve">Срочное отделение работает с категорией людей, попавших в трудную жизненную ситуацию: семьи социального риска, многодетные неблагополучные семьи, матери одиночки, инвалиды. Около 4500 человек обращаются в год по различным проблемам. Помощь получают в виде денежной, натуральной (одежда, обувь), услугами: заготовка топлива на зиму, </w:t>
      </w:r>
      <w:r w:rsidR="00376C6F" w:rsidRPr="000C020F">
        <w:rPr>
          <w:rFonts w:ascii="Times New Roman" w:hAnsi="Times New Roman" w:cs="Times New Roman"/>
          <w:sz w:val="28"/>
          <w:szCs w:val="28"/>
        </w:rPr>
        <w:t>обкашивание</w:t>
      </w:r>
      <w:r w:rsidRPr="000C020F">
        <w:rPr>
          <w:rFonts w:ascii="Times New Roman" w:hAnsi="Times New Roman" w:cs="Times New Roman"/>
          <w:sz w:val="28"/>
          <w:szCs w:val="28"/>
        </w:rPr>
        <w:t xml:space="preserve"> и уборка территории. </w:t>
      </w:r>
    </w:p>
    <w:p w:rsidR="0057595B" w:rsidRPr="000C020F" w:rsidRDefault="0057595B" w:rsidP="000C020F">
      <w:pPr>
        <w:widowControl w:val="0"/>
        <w:spacing w:after="0" w:line="240" w:lineRule="auto"/>
        <w:ind w:firstLine="709"/>
        <w:contextualSpacing/>
        <w:jc w:val="both"/>
        <w:rPr>
          <w:rFonts w:ascii="Times New Roman" w:hAnsi="Times New Roman" w:cs="Times New Roman"/>
          <w:sz w:val="28"/>
          <w:szCs w:val="28"/>
        </w:rPr>
      </w:pPr>
      <w:r w:rsidRPr="000C020F">
        <w:rPr>
          <w:rFonts w:ascii="Times New Roman" w:hAnsi="Times New Roman" w:cs="Times New Roman"/>
          <w:sz w:val="28"/>
          <w:szCs w:val="28"/>
        </w:rPr>
        <w:t xml:space="preserve">Верховский дом ветеранов предоставляет кров на постоянное проживание 28 одиноким пожилым людям, оставшимся без родственников. Дом ветеранов постоянно заполнен, здесь созданы </w:t>
      </w:r>
      <w:r w:rsidR="00376C6F" w:rsidRPr="000C020F">
        <w:rPr>
          <w:rFonts w:ascii="Times New Roman" w:hAnsi="Times New Roman" w:cs="Times New Roman"/>
          <w:sz w:val="28"/>
          <w:szCs w:val="28"/>
        </w:rPr>
        <w:t>все условия</w:t>
      </w:r>
      <w:r w:rsidRPr="000C020F">
        <w:rPr>
          <w:rFonts w:ascii="Times New Roman" w:hAnsi="Times New Roman" w:cs="Times New Roman"/>
          <w:sz w:val="28"/>
          <w:szCs w:val="28"/>
        </w:rPr>
        <w:t xml:space="preserve"> для комфортного проживания.</w:t>
      </w:r>
    </w:p>
    <w:p w:rsidR="0057595B" w:rsidRPr="000C020F" w:rsidRDefault="0057595B" w:rsidP="000C020F">
      <w:pPr>
        <w:widowControl w:val="0"/>
        <w:spacing w:after="0" w:line="240" w:lineRule="auto"/>
        <w:ind w:firstLine="709"/>
        <w:contextualSpacing/>
        <w:jc w:val="both"/>
        <w:rPr>
          <w:rFonts w:ascii="Times New Roman" w:hAnsi="Times New Roman" w:cs="Times New Roman"/>
          <w:sz w:val="28"/>
          <w:szCs w:val="28"/>
        </w:rPr>
      </w:pPr>
      <w:r w:rsidRPr="000C020F">
        <w:rPr>
          <w:rFonts w:ascii="Times New Roman" w:hAnsi="Times New Roman" w:cs="Times New Roman"/>
          <w:sz w:val="28"/>
          <w:szCs w:val="28"/>
        </w:rPr>
        <w:t>Отделение социально-досуговой деятельности граждан пожилого возраста и инвалидов направленно на поддержание активного образа жизни и создания условий для общения и досуга пожилых людей, выявление и развитие творческих способностей путем проведения культурно-досуговых мероприятий. Действует компьютерный класс для обучения пенсионеров.</w:t>
      </w:r>
    </w:p>
    <w:p w:rsidR="0057595B" w:rsidRPr="000C020F" w:rsidRDefault="0057595B" w:rsidP="000C020F">
      <w:pPr>
        <w:widowControl w:val="0"/>
        <w:spacing w:after="0" w:line="240" w:lineRule="auto"/>
        <w:ind w:firstLine="709"/>
        <w:contextualSpacing/>
        <w:jc w:val="both"/>
        <w:rPr>
          <w:rFonts w:ascii="Times New Roman" w:hAnsi="Times New Roman" w:cs="Times New Roman"/>
          <w:sz w:val="28"/>
          <w:szCs w:val="28"/>
        </w:rPr>
      </w:pPr>
      <w:r w:rsidRPr="000C020F">
        <w:rPr>
          <w:rFonts w:ascii="Times New Roman" w:hAnsi="Times New Roman" w:cs="Times New Roman"/>
          <w:sz w:val="28"/>
          <w:szCs w:val="28"/>
        </w:rPr>
        <w:t xml:space="preserve">Понимая необходимость совершенствования системы социальной защиты населения, перед нами всегда стоит задача разработки и внедрения новых форм и методов работы, направленных на повышение качества предоставления социальной поддержки граждан.  </w:t>
      </w:r>
    </w:p>
    <w:p w:rsidR="0057595B" w:rsidRPr="000C020F" w:rsidRDefault="0057595B" w:rsidP="000C020F">
      <w:pPr>
        <w:widowControl w:val="0"/>
        <w:spacing w:after="0" w:line="240" w:lineRule="auto"/>
        <w:ind w:firstLine="709"/>
        <w:contextualSpacing/>
        <w:jc w:val="both"/>
        <w:rPr>
          <w:rFonts w:ascii="Times New Roman" w:hAnsi="Times New Roman" w:cs="Times New Roman"/>
          <w:b/>
          <w:bCs/>
          <w:sz w:val="28"/>
          <w:szCs w:val="28"/>
        </w:rPr>
      </w:pPr>
      <w:r w:rsidRPr="000C020F">
        <w:rPr>
          <w:rFonts w:ascii="Times New Roman" w:hAnsi="Times New Roman" w:cs="Times New Roman"/>
          <w:b/>
          <w:bCs/>
          <w:sz w:val="28"/>
          <w:szCs w:val="28"/>
        </w:rPr>
        <w:t>Орган опеки и попечительства</w:t>
      </w:r>
    </w:p>
    <w:p w:rsidR="0057595B" w:rsidRPr="000C020F" w:rsidRDefault="0057595B" w:rsidP="000C020F">
      <w:pPr>
        <w:widowControl w:val="0"/>
        <w:spacing w:after="0" w:line="240" w:lineRule="auto"/>
        <w:ind w:firstLine="709"/>
        <w:contextualSpacing/>
        <w:jc w:val="both"/>
        <w:rPr>
          <w:rFonts w:ascii="Times New Roman" w:hAnsi="Times New Roman" w:cs="Times New Roman"/>
          <w:sz w:val="28"/>
          <w:szCs w:val="28"/>
        </w:rPr>
      </w:pPr>
      <w:r w:rsidRPr="000C020F">
        <w:rPr>
          <w:rFonts w:ascii="Times New Roman" w:hAnsi="Times New Roman" w:cs="Times New Roman"/>
          <w:sz w:val="28"/>
          <w:szCs w:val="28"/>
        </w:rPr>
        <w:t xml:space="preserve">Орган опеки и попечительства УОМПФС администрации Верховского </w:t>
      </w:r>
      <w:r w:rsidR="00376C6F" w:rsidRPr="000C020F">
        <w:rPr>
          <w:rFonts w:ascii="Times New Roman" w:hAnsi="Times New Roman" w:cs="Times New Roman"/>
          <w:sz w:val="28"/>
          <w:szCs w:val="28"/>
        </w:rPr>
        <w:t>района Орловской</w:t>
      </w:r>
      <w:r w:rsidRPr="000C020F">
        <w:rPr>
          <w:rFonts w:ascii="Times New Roman" w:hAnsi="Times New Roman" w:cs="Times New Roman"/>
          <w:sz w:val="28"/>
          <w:szCs w:val="28"/>
        </w:rPr>
        <w:t xml:space="preserve"> области осуществляет полномочия по организации и осуществлению деятельности по опеке и попечительству в отношении несовершеннолетних, недееспособных и ограниченно дееспособных граждан.</w:t>
      </w:r>
    </w:p>
    <w:p w:rsidR="0057595B" w:rsidRPr="000C020F" w:rsidRDefault="0057595B" w:rsidP="000C020F">
      <w:pPr>
        <w:pStyle w:val="31"/>
        <w:widowControl w:val="0"/>
        <w:shd w:val="clear" w:color="auto" w:fill="FFFFFF"/>
        <w:spacing w:after="0"/>
        <w:ind w:left="0" w:firstLine="709"/>
        <w:contextualSpacing/>
        <w:jc w:val="both"/>
        <w:textAlignment w:val="baseline"/>
        <w:rPr>
          <w:sz w:val="28"/>
          <w:szCs w:val="28"/>
        </w:rPr>
      </w:pPr>
      <w:r w:rsidRPr="000C020F">
        <w:rPr>
          <w:sz w:val="28"/>
          <w:szCs w:val="28"/>
          <w:bdr w:val="none" w:sz="0" w:space="0" w:color="auto" w:frame="1"/>
        </w:rPr>
        <w:t xml:space="preserve">Приоритетной задачей органа опеки и попечительства </w:t>
      </w:r>
      <w:r w:rsidR="00376C6F" w:rsidRPr="000C020F">
        <w:rPr>
          <w:sz w:val="28"/>
          <w:szCs w:val="28"/>
          <w:bdr w:val="none" w:sz="0" w:space="0" w:color="auto" w:frame="1"/>
        </w:rPr>
        <w:t>является реализация</w:t>
      </w:r>
      <w:r w:rsidRPr="000C020F">
        <w:rPr>
          <w:sz w:val="28"/>
          <w:szCs w:val="28"/>
          <w:bdr w:val="none" w:sz="0" w:space="0" w:color="auto" w:frame="1"/>
        </w:rPr>
        <w:t xml:space="preserve"> единой государственной политики в сфере защиты личных и имущественных прав и законных интересов несовершеннолетних, в том числе детей-сирот и детей, оставшихся без попечения родителей, а также лиц из их числа, </w:t>
      </w:r>
      <w:r w:rsidRPr="000C020F">
        <w:rPr>
          <w:sz w:val="28"/>
          <w:szCs w:val="28"/>
        </w:rPr>
        <w:t>недееспособных и ограниченно дееспособных граждан.</w:t>
      </w:r>
    </w:p>
    <w:p w:rsidR="0057595B" w:rsidRPr="000C020F" w:rsidRDefault="0057595B" w:rsidP="000C020F">
      <w:pPr>
        <w:widowControl w:val="0"/>
        <w:shd w:val="clear" w:color="auto" w:fill="FFFFFF"/>
        <w:spacing w:after="0" w:line="240" w:lineRule="auto"/>
        <w:ind w:firstLine="709"/>
        <w:contextualSpacing/>
        <w:jc w:val="both"/>
        <w:rPr>
          <w:rFonts w:ascii="Times New Roman" w:hAnsi="Times New Roman" w:cs="Times New Roman"/>
          <w:sz w:val="28"/>
          <w:szCs w:val="28"/>
        </w:rPr>
      </w:pPr>
      <w:r w:rsidRPr="000C020F">
        <w:rPr>
          <w:rFonts w:ascii="Times New Roman" w:hAnsi="Times New Roman" w:cs="Times New Roman"/>
          <w:sz w:val="28"/>
          <w:szCs w:val="28"/>
        </w:rPr>
        <w:t>По состоянию на 01.01.2018 г.  на учете в органе опеки и попечительства Верховского района состоит 62 ребенка-сироты и ребенка, оставшегося без попечения родителей, из них:</w:t>
      </w:r>
    </w:p>
    <w:p w:rsidR="0057595B" w:rsidRPr="000C020F" w:rsidRDefault="0057595B" w:rsidP="000C020F">
      <w:pPr>
        <w:widowControl w:val="0"/>
        <w:shd w:val="clear" w:color="auto" w:fill="FFFFFF"/>
        <w:spacing w:after="0" w:line="240" w:lineRule="auto"/>
        <w:ind w:firstLine="709"/>
        <w:contextualSpacing/>
        <w:jc w:val="both"/>
        <w:rPr>
          <w:rFonts w:ascii="Times New Roman" w:hAnsi="Times New Roman" w:cs="Times New Roman"/>
          <w:sz w:val="28"/>
          <w:szCs w:val="28"/>
        </w:rPr>
      </w:pPr>
      <w:r w:rsidRPr="000C020F">
        <w:rPr>
          <w:rFonts w:ascii="Times New Roman" w:hAnsi="Times New Roman" w:cs="Times New Roman"/>
          <w:sz w:val="28"/>
          <w:szCs w:val="28"/>
        </w:rPr>
        <w:t xml:space="preserve">- под опекой и попечительством </w:t>
      </w:r>
      <w:r w:rsidR="00376C6F" w:rsidRPr="000C020F">
        <w:rPr>
          <w:rFonts w:ascii="Times New Roman" w:hAnsi="Times New Roman" w:cs="Times New Roman"/>
          <w:sz w:val="28"/>
          <w:szCs w:val="28"/>
        </w:rPr>
        <w:t>находятся 25</w:t>
      </w:r>
      <w:r w:rsidRPr="000C020F">
        <w:rPr>
          <w:rFonts w:ascii="Times New Roman" w:hAnsi="Times New Roman" w:cs="Times New Roman"/>
          <w:sz w:val="28"/>
          <w:szCs w:val="28"/>
        </w:rPr>
        <w:t xml:space="preserve"> детей в 23</w:t>
      </w:r>
      <w:r w:rsidRPr="000C020F">
        <w:rPr>
          <w:rFonts w:ascii="Times New Roman" w:hAnsi="Times New Roman" w:cs="Times New Roman"/>
          <w:b/>
          <w:bCs/>
          <w:sz w:val="28"/>
          <w:szCs w:val="28"/>
        </w:rPr>
        <w:t xml:space="preserve"> </w:t>
      </w:r>
      <w:r w:rsidRPr="000C020F">
        <w:rPr>
          <w:rFonts w:ascii="Times New Roman" w:hAnsi="Times New Roman" w:cs="Times New Roman"/>
          <w:sz w:val="28"/>
          <w:szCs w:val="28"/>
        </w:rPr>
        <w:t>семьях;</w:t>
      </w:r>
    </w:p>
    <w:p w:rsidR="0057595B" w:rsidRPr="000C020F" w:rsidRDefault="0057595B" w:rsidP="000C020F">
      <w:pPr>
        <w:widowControl w:val="0"/>
        <w:shd w:val="clear" w:color="auto" w:fill="FFFFFF"/>
        <w:spacing w:after="0" w:line="240" w:lineRule="auto"/>
        <w:ind w:firstLine="709"/>
        <w:contextualSpacing/>
        <w:jc w:val="both"/>
        <w:rPr>
          <w:rFonts w:ascii="Times New Roman" w:hAnsi="Times New Roman" w:cs="Times New Roman"/>
          <w:sz w:val="28"/>
          <w:szCs w:val="28"/>
        </w:rPr>
      </w:pPr>
      <w:r w:rsidRPr="000C020F">
        <w:rPr>
          <w:rFonts w:ascii="Times New Roman" w:hAnsi="Times New Roman" w:cs="Times New Roman"/>
          <w:sz w:val="28"/>
          <w:szCs w:val="28"/>
        </w:rPr>
        <w:t>- приемных детей 37</w:t>
      </w:r>
      <w:r w:rsidRPr="000C020F">
        <w:rPr>
          <w:rFonts w:ascii="Times New Roman" w:hAnsi="Times New Roman" w:cs="Times New Roman"/>
          <w:b/>
          <w:bCs/>
          <w:sz w:val="28"/>
          <w:szCs w:val="28"/>
        </w:rPr>
        <w:t xml:space="preserve"> </w:t>
      </w:r>
      <w:r w:rsidRPr="000C020F">
        <w:rPr>
          <w:rFonts w:ascii="Times New Roman" w:hAnsi="Times New Roman" w:cs="Times New Roman"/>
          <w:sz w:val="28"/>
          <w:szCs w:val="28"/>
        </w:rPr>
        <w:t>в</w:t>
      </w:r>
      <w:r w:rsidRPr="000C020F">
        <w:rPr>
          <w:rFonts w:ascii="Times New Roman" w:hAnsi="Times New Roman" w:cs="Times New Roman"/>
          <w:b/>
          <w:bCs/>
          <w:sz w:val="28"/>
          <w:szCs w:val="28"/>
        </w:rPr>
        <w:t xml:space="preserve"> </w:t>
      </w:r>
      <w:r w:rsidRPr="000C020F">
        <w:rPr>
          <w:rFonts w:ascii="Times New Roman" w:hAnsi="Times New Roman" w:cs="Times New Roman"/>
          <w:sz w:val="28"/>
          <w:szCs w:val="28"/>
        </w:rPr>
        <w:t>24 семьях;</w:t>
      </w:r>
    </w:p>
    <w:p w:rsidR="0057595B" w:rsidRPr="000C020F" w:rsidRDefault="0057595B" w:rsidP="000C020F">
      <w:pPr>
        <w:widowControl w:val="0"/>
        <w:shd w:val="clear" w:color="auto" w:fill="FFFFFF"/>
        <w:spacing w:after="0" w:line="240" w:lineRule="auto"/>
        <w:ind w:firstLine="709"/>
        <w:contextualSpacing/>
        <w:jc w:val="both"/>
        <w:rPr>
          <w:rFonts w:ascii="Times New Roman" w:hAnsi="Times New Roman" w:cs="Times New Roman"/>
          <w:sz w:val="28"/>
          <w:szCs w:val="28"/>
        </w:rPr>
      </w:pPr>
      <w:r w:rsidRPr="000C020F">
        <w:rPr>
          <w:rFonts w:ascii="Times New Roman" w:hAnsi="Times New Roman" w:cs="Times New Roman"/>
          <w:sz w:val="28"/>
          <w:szCs w:val="28"/>
        </w:rPr>
        <w:lastRenderedPageBreak/>
        <w:t>- детей-сирот – 10</w:t>
      </w:r>
      <w:r w:rsidRPr="000C020F">
        <w:rPr>
          <w:rFonts w:ascii="Times New Roman" w:hAnsi="Times New Roman" w:cs="Times New Roman"/>
          <w:b/>
          <w:bCs/>
          <w:sz w:val="28"/>
          <w:szCs w:val="28"/>
        </w:rPr>
        <w:t>;</w:t>
      </w:r>
    </w:p>
    <w:p w:rsidR="0057595B" w:rsidRPr="000C020F" w:rsidRDefault="0057595B" w:rsidP="000C020F">
      <w:pPr>
        <w:widowControl w:val="0"/>
        <w:shd w:val="clear" w:color="auto" w:fill="FFFFFF"/>
        <w:spacing w:after="0" w:line="240" w:lineRule="auto"/>
        <w:ind w:firstLine="709"/>
        <w:contextualSpacing/>
        <w:jc w:val="both"/>
        <w:rPr>
          <w:rFonts w:ascii="Times New Roman" w:hAnsi="Times New Roman" w:cs="Times New Roman"/>
          <w:sz w:val="28"/>
          <w:szCs w:val="28"/>
        </w:rPr>
      </w:pPr>
      <w:r w:rsidRPr="000C020F">
        <w:rPr>
          <w:rFonts w:ascii="Times New Roman" w:hAnsi="Times New Roman" w:cs="Times New Roman"/>
          <w:sz w:val="28"/>
          <w:szCs w:val="28"/>
        </w:rPr>
        <w:t>- ребенок-инвалид - 1.</w:t>
      </w:r>
    </w:p>
    <w:p w:rsidR="0057595B" w:rsidRPr="000C020F" w:rsidRDefault="0057595B" w:rsidP="000C020F">
      <w:pPr>
        <w:widowControl w:val="0"/>
        <w:shd w:val="clear" w:color="auto" w:fill="FFFFFF"/>
        <w:spacing w:after="0" w:line="240" w:lineRule="auto"/>
        <w:ind w:firstLine="709"/>
        <w:contextualSpacing/>
        <w:jc w:val="both"/>
        <w:rPr>
          <w:rFonts w:ascii="Times New Roman" w:hAnsi="Times New Roman" w:cs="Times New Roman"/>
          <w:sz w:val="28"/>
          <w:szCs w:val="28"/>
        </w:rPr>
      </w:pPr>
      <w:r w:rsidRPr="000C020F">
        <w:rPr>
          <w:rFonts w:ascii="Times New Roman" w:hAnsi="Times New Roman" w:cs="Times New Roman"/>
          <w:sz w:val="28"/>
          <w:szCs w:val="28"/>
        </w:rPr>
        <w:t>На учете в органе опеки и попечительства находится 17 недееспособных граждан, 2 ограниченных в дееспособности граждан.</w:t>
      </w:r>
    </w:p>
    <w:p w:rsidR="0057595B" w:rsidRPr="000C020F" w:rsidRDefault="0057595B" w:rsidP="000C020F">
      <w:pPr>
        <w:widowControl w:val="0"/>
        <w:shd w:val="clear" w:color="auto" w:fill="FFFFFF"/>
        <w:spacing w:after="0" w:line="240" w:lineRule="auto"/>
        <w:ind w:firstLine="709"/>
        <w:contextualSpacing/>
        <w:jc w:val="both"/>
        <w:rPr>
          <w:rFonts w:ascii="Times New Roman" w:hAnsi="Times New Roman" w:cs="Times New Roman"/>
          <w:sz w:val="28"/>
          <w:szCs w:val="28"/>
        </w:rPr>
      </w:pPr>
      <w:r w:rsidRPr="000C020F">
        <w:rPr>
          <w:rFonts w:ascii="Times New Roman" w:hAnsi="Times New Roman" w:cs="Times New Roman"/>
          <w:sz w:val="28"/>
          <w:szCs w:val="28"/>
        </w:rPr>
        <w:t xml:space="preserve">За 2017 год выявлено 3 ребенка, оставшегося без попечения родителей, в отношении 2 установлена опека на безвозмездной основе, в отношении 1 </w:t>
      </w:r>
      <w:r w:rsidR="00376C6F" w:rsidRPr="000C020F">
        <w:rPr>
          <w:rFonts w:ascii="Times New Roman" w:hAnsi="Times New Roman" w:cs="Times New Roman"/>
          <w:sz w:val="28"/>
          <w:szCs w:val="28"/>
        </w:rPr>
        <w:t>ребенка установлена</w:t>
      </w:r>
      <w:r w:rsidRPr="000C020F">
        <w:rPr>
          <w:rFonts w:ascii="Times New Roman" w:hAnsi="Times New Roman" w:cs="Times New Roman"/>
          <w:sz w:val="28"/>
          <w:szCs w:val="28"/>
        </w:rPr>
        <w:t xml:space="preserve"> опека на возмездной основе, на учет в орган опеки и попечительства Верховского района Орловской области поставлено 4 ребенка, оставшегося без попечения родителей.</w:t>
      </w:r>
    </w:p>
    <w:p w:rsidR="0057595B" w:rsidRPr="000C020F" w:rsidRDefault="0057595B" w:rsidP="000C020F">
      <w:pPr>
        <w:widowControl w:val="0"/>
        <w:shd w:val="clear" w:color="auto" w:fill="FFFFFF"/>
        <w:spacing w:after="0" w:line="240" w:lineRule="auto"/>
        <w:ind w:firstLine="709"/>
        <w:contextualSpacing/>
        <w:jc w:val="both"/>
        <w:rPr>
          <w:rFonts w:ascii="Times New Roman" w:hAnsi="Times New Roman" w:cs="Times New Roman"/>
          <w:sz w:val="28"/>
          <w:szCs w:val="28"/>
        </w:rPr>
      </w:pPr>
      <w:r w:rsidRPr="000C020F">
        <w:rPr>
          <w:rFonts w:ascii="Times New Roman" w:hAnsi="Times New Roman" w:cs="Times New Roman"/>
          <w:sz w:val="28"/>
          <w:szCs w:val="28"/>
        </w:rPr>
        <w:t>За 2017 год установлена опека над 3 недееспособными гражданами, 1 гражданин поставлен на учет в орган опеки и попечительства, 1 гражданин освобожден от исполнения обязанностей опекуна.</w:t>
      </w:r>
    </w:p>
    <w:p w:rsidR="0057595B" w:rsidRPr="000C020F" w:rsidRDefault="0057595B" w:rsidP="000C020F">
      <w:pPr>
        <w:widowControl w:val="0"/>
        <w:tabs>
          <w:tab w:val="left" w:pos="284"/>
        </w:tabs>
        <w:spacing w:after="0" w:line="240" w:lineRule="auto"/>
        <w:ind w:firstLine="709"/>
        <w:contextualSpacing/>
        <w:jc w:val="both"/>
        <w:rPr>
          <w:rStyle w:val="apple-converted-space"/>
          <w:rFonts w:ascii="Times New Roman" w:hAnsi="Times New Roman" w:cs="Times New Roman"/>
          <w:spacing w:val="2"/>
          <w:sz w:val="28"/>
          <w:szCs w:val="28"/>
        </w:rPr>
      </w:pPr>
      <w:r w:rsidRPr="000C020F">
        <w:rPr>
          <w:rFonts w:ascii="Times New Roman" w:hAnsi="Times New Roman" w:cs="Times New Roman"/>
          <w:sz w:val="28"/>
          <w:szCs w:val="28"/>
        </w:rPr>
        <w:t xml:space="preserve">В 2017 </w:t>
      </w:r>
      <w:r w:rsidR="00376C6F" w:rsidRPr="000C020F">
        <w:rPr>
          <w:rFonts w:ascii="Times New Roman" w:hAnsi="Times New Roman" w:cs="Times New Roman"/>
          <w:sz w:val="28"/>
          <w:szCs w:val="28"/>
        </w:rPr>
        <w:t>году было</w:t>
      </w:r>
      <w:r w:rsidRPr="000C020F">
        <w:rPr>
          <w:rFonts w:ascii="Times New Roman" w:hAnsi="Times New Roman" w:cs="Times New Roman"/>
          <w:sz w:val="28"/>
          <w:szCs w:val="28"/>
        </w:rPr>
        <w:t xml:space="preserve"> проведено 126 проверок </w:t>
      </w:r>
      <w:r w:rsidRPr="000C020F">
        <w:rPr>
          <w:rFonts w:ascii="Times New Roman" w:hAnsi="Times New Roman" w:cs="Times New Roman"/>
          <w:spacing w:val="2"/>
          <w:sz w:val="28"/>
          <w:szCs w:val="28"/>
        </w:rPr>
        <w:t xml:space="preserve">условий жизни подопечных, соблюдения опекунами и попечителями прав и законных интересов подопечных, обеспечения сохранности их имущества, а также исполнения опекунами и попечителями требований к осуществлению ими прав и исполнению обязанностей опекунов или </w:t>
      </w:r>
      <w:r w:rsidR="00376C6F" w:rsidRPr="000C020F">
        <w:rPr>
          <w:rFonts w:ascii="Times New Roman" w:hAnsi="Times New Roman" w:cs="Times New Roman"/>
          <w:spacing w:val="2"/>
          <w:sz w:val="28"/>
          <w:szCs w:val="28"/>
        </w:rPr>
        <w:t>попечителей, определяемых</w:t>
      </w:r>
      <w:r w:rsidRPr="000C020F">
        <w:rPr>
          <w:rFonts w:ascii="Times New Roman" w:hAnsi="Times New Roman" w:cs="Times New Roman"/>
          <w:spacing w:val="2"/>
          <w:sz w:val="28"/>
          <w:szCs w:val="28"/>
        </w:rPr>
        <w:t xml:space="preserve"> в соответствии с частью 4 статьи 15</w:t>
      </w:r>
      <w:r w:rsidRPr="000C020F">
        <w:rPr>
          <w:rStyle w:val="apple-converted-space"/>
          <w:rFonts w:ascii="Times New Roman" w:hAnsi="Times New Roman" w:cs="Times New Roman"/>
          <w:spacing w:val="2"/>
          <w:sz w:val="28"/>
          <w:szCs w:val="28"/>
        </w:rPr>
        <w:t xml:space="preserve"> ФЗ от 24.04.2008 г. №48 –ФЗ – «Об опеке и попечительстве». </w:t>
      </w:r>
    </w:p>
    <w:p w:rsidR="0057595B" w:rsidRPr="000C020F" w:rsidRDefault="0057595B" w:rsidP="000C020F">
      <w:pPr>
        <w:widowControl w:val="0"/>
        <w:tabs>
          <w:tab w:val="left" w:pos="3850"/>
          <w:tab w:val="left" w:pos="5790"/>
        </w:tabs>
        <w:spacing w:after="0" w:line="240" w:lineRule="auto"/>
        <w:ind w:firstLine="709"/>
        <w:contextualSpacing/>
        <w:jc w:val="both"/>
        <w:rPr>
          <w:rFonts w:ascii="Times New Roman" w:hAnsi="Times New Roman" w:cs="Times New Roman"/>
          <w:sz w:val="28"/>
          <w:szCs w:val="28"/>
        </w:rPr>
      </w:pPr>
      <w:r w:rsidRPr="000C020F">
        <w:rPr>
          <w:rFonts w:ascii="Times New Roman" w:hAnsi="Times New Roman" w:cs="Times New Roman"/>
          <w:sz w:val="28"/>
          <w:szCs w:val="28"/>
        </w:rPr>
        <w:t xml:space="preserve">По состоянию на </w:t>
      </w:r>
      <w:r w:rsidR="00376C6F" w:rsidRPr="000C020F">
        <w:rPr>
          <w:rFonts w:ascii="Times New Roman" w:hAnsi="Times New Roman" w:cs="Times New Roman"/>
          <w:sz w:val="28"/>
          <w:szCs w:val="28"/>
        </w:rPr>
        <w:t>31.12.2017 г.</w:t>
      </w:r>
      <w:r w:rsidRPr="000C020F">
        <w:rPr>
          <w:rFonts w:ascii="Times New Roman" w:hAnsi="Times New Roman" w:cs="Times New Roman"/>
          <w:sz w:val="28"/>
          <w:szCs w:val="28"/>
        </w:rPr>
        <w:t xml:space="preserve"> </w:t>
      </w:r>
      <w:r w:rsidR="00376C6F" w:rsidRPr="000C020F">
        <w:rPr>
          <w:rFonts w:ascii="Times New Roman" w:hAnsi="Times New Roman" w:cs="Times New Roman"/>
          <w:sz w:val="28"/>
          <w:szCs w:val="28"/>
        </w:rPr>
        <w:t>51 человек</w:t>
      </w:r>
      <w:r w:rsidRPr="000C020F">
        <w:rPr>
          <w:rFonts w:ascii="Times New Roman" w:hAnsi="Times New Roman" w:cs="Times New Roman"/>
          <w:sz w:val="28"/>
          <w:szCs w:val="28"/>
        </w:rPr>
        <w:t xml:space="preserve"> </w:t>
      </w:r>
      <w:r w:rsidR="00376C6F" w:rsidRPr="000C020F">
        <w:rPr>
          <w:rFonts w:ascii="Times New Roman" w:hAnsi="Times New Roman" w:cs="Times New Roman"/>
          <w:sz w:val="28"/>
          <w:szCs w:val="28"/>
        </w:rPr>
        <w:t>состоит на</w:t>
      </w:r>
      <w:r w:rsidRPr="000C020F">
        <w:rPr>
          <w:rFonts w:ascii="Times New Roman" w:hAnsi="Times New Roman" w:cs="Times New Roman"/>
          <w:sz w:val="28"/>
          <w:szCs w:val="28"/>
        </w:rPr>
        <w:t xml:space="preserve"> </w:t>
      </w:r>
      <w:r w:rsidR="00376C6F" w:rsidRPr="000C020F">
        <w:rPr>
          <w:rFonts w:ascii="Times New Roman" w:hAnsi="Times New Roman" w:cs="Times New Roman"/>
          <w:sz w:val="28"/>
          <w:szCs w:val="28"/>
        </w:rPr>
        <w:t>учете и</w:t>
      </w:r>
      <w:r w:rsidRPr="000C020F">
        <w:rPr>
          <w:rFonts w:ascii="Times New Roman" w:hAnsi="Times New Roman" w:cs="Times New Roman"/>
          <w:sz w:val="28"/>
          <w:szCs w:val="28"/>
        </w:rPr>
        <w:t xml:space="preserve"> </w:t>
      </w:r>
      <w:r w:rsidR="00376C6F" w:rsidRPr="000C020F">
        <w:rPr>
          <w:rFonts w:ascii="Times New Roman" w:hAnsi="Times New Roman" w:cs="Times New Roman"/>
          <w:sz w:val="28"/>
          <w:szCs w:val="28"/>
        </w:rPr>
        <w:t>включен в</w:t>
      </w:r>
      <w:r w:rsidRPr="000C020F">
        <w:rPr>
          <w:rFonts w:ascii="Times New Roman" w:hAnsi="Times New Roman" w:cs="Times New Roman"/>
          <w:sz w:val="28"/>
          <w:szCs w:val="28"/>
        </w:rPr>
        <w:t xml:space="preserve"> список детей-сирот и детей, оставшихся без попечения родителей, лиц из их числа, имеющих право на получение жилого помещения в Верховском районе Орловской области по договору найма специализированного жилого помещения.</w:t>
      </w:r>
    </w:p>
    <w:p w:rsidR="0057595B" w:rsidRPr="000C020F" w:rsidRDefault="0057595B" w:rsidP="000C020F">
      <w:pPr>
        <w:widowControl w:val="0"/>
        <w:tabs>
          <w:tab w:val="left" w:pos="3850"/>
          <w:tab w:val="left" w:pos="5790"/>
        </w:tabs>
        <w:spacing w:after="0" w:line="240" w:lineRule="auto"/>
        <w:ind w:firstLine="709"/>
        <w:contextualSpacing/>
        <w:jc w:val="both"/>
        <w:rPr>
          <w:rFonts w:ascii="Times New Roman" w:hAnsi="Times New Roman" w:cs="Times New Roman"/>
          <w:sz w:val="28"/>
          <w:szCs w:val="28"/>
        </w:rPr>
      </w:pPr>
      <w:r w:rsidRPr="000C020F">
        <w:rPr>
          <w:rFonts w:ascii="Times New Roman" w:hAnsi="Times New Roman" w:cs="Times New Roman"/>
          <w:sz w:val="28"/>
          <w:szCs w:val="28"/>
        </w:rPr>
        <w:t>17 детей-сирот и детей, оставшихся без попечения родителей, имеют закрепленные жилые помещения, находящиеся в их собственности, 10 детей-сирот и детей, оставшихся без попечения родителей, имеют закрепленное жилье на территории Верховского и других муниципальных районов Орловской области, где они являются либо нанимателями, либо членами семьи нанимателя данных жилых помещений.</w:t>
      </w:r>
    </w:p>
    <w:p w:rsidR="0057595B" w:rsidRPr="000C020F" w:rsidRDefault="0057595B" w:rsidP="000C020F">
      <w:pPr>
        <w:pStyle w:val="formattext"/>
        <w:widowControl w:val="0"/>
        <w:shd w:val="clear" w:color="auto" w:fill="FFFFFF"/>
        <w:spacing w:before="0" w:beforeAutospacing="0" w:after="0" w:afterAutospacing="0"/>
        <w:ind w:firstLine="709"/>
        <w:contextualSpacing/>
        <w:jc w:val="both"/>
        <w:textAlignment w:val="baseline"/>
        <w:rPr>
          <w:rFonts w:ascii="Times New Roman" w:hAnsi="Times New Roman" w:cs="Times New Roman"/>
          <w:spacing w:val="2"/>
          <w:sz w:val="28"/>
          <w:szCs w:val="28"/>
        </w:rPr>
      </w:pPr>
      <w:r w:rsidRPr="000C020F">
        <w:rPr>
          <w:rFonts w:ascii="Times New Roman" w:hAnsi="Times New Roman" w:cs="Times New Roman"/>
          <w:sz w:val="28"/>
          <w:szCs w:val="28"/>
        </w:rPr>
        <w:t xml:space="preserve">Специалистами органа опеки и попечительства в 2017 г. проведено 17 проверок </w:t>
      </w:r>
      <w:r w:rsidR="00376C6F" w:rsidRPr="000C020F">
        <w:rPr>
          <w:rFonts w:ascii="Times New Roman" w:hAnsi="Times New Roman" w:cs="Times New Roman"/>
          <w:spacing w:val="2"/>
          <w:sz w:val="28"/>
          <w:szCs w:val="28"/>
        </w:rPr>
        <w:t>сохранности имущества</w:t>
      </w:r>
      <w:r w:rsidRPr="000C020F">
        <w:rPr>
          <w:rFonts w:ascii="Times New Roman" w:hAnsi="Times New Roman" w:cs="Times New Roman"/>
          <w:spacing w:val="2"/>
          <w:sz w:val="28"/>
          <w:szCs w:val="28"/>
        </w:rPr>
        <w:t xml:space="preserve"> и управлением имуществом граждан, находящихся под опекой или попечительством.</w:t>
      </w:r>
    </w:p>
    <w:p w:rsidR="0057595B" w:rsidRPr="000C020F" w:rsidRDefault="0057595B" w:rsidP="000C020F">
      <w:pPr>
        <w:pStyle w:val="HTML"/>
        <w:widowControl w:val="0"/>
        <w:ind w:firstLine="709"/>
        <w:contextualSpacing/>
        <w:jc w:val="both"/>
        <w:rPr>
          <w:rFonts w:ascii="Times New Roman" w:hAnsi="Times New Roman" w:cs="Times New Roman"/>
          <w:sz w:val="28"/>
          <w:szCs w:val="28"/>
        </w:rPr>
      </w:pPr>
      <w:r w:rsidRPr="000C020F">
        <w:rPr>
          <w:rFonts w:ascii="Times New Roman" w:hAnsi="Times New Roman" w:cs="Times New Roman"/>
          <w:sz w:val="28"/>
          <w:szCs w:val="28"/>
        </w:rPr>
        <w:t>Орган опеки и попечительства</w:t>
      </w:r>
      <w:r w:rsidRPr="000C020F">
        <w:rPr>
          <w:rFonts w:ascii="Times New Roman" w:hAnsi="Times New Roman" w:cs="Times New Roman"/>
          <w:color w:val="2D2D2D"/>
          <w:sz w:val="28"/>
          <w:szCs w:val="28"/>
        </w:rPr>
        <w:t xml:space="preserve"> </w:t>
      </w:r>
      <w:r w:rsidR="00376C6F" w:rsidRPr="000C020F">
        <w:rPr>
          <w:rFonts w:ascii="Times New Roman" w:hAnsi="Times New Roman" w:cs="Times New Roman"/>
          <w:color w:val="2D2D2D"/>
          <w:sz w:val="28"/>
          <w:szCs w:val="28"/>
        </w:rPr>
        <w:t>о</w:t>
      </w:r>
      <w:r w:rsidR="00376C6F" w:rsidRPr="000C020F">
        <w:rPr>
          <w:rFonts w:ascii="Times New Roman" w:hAnsi="Times New Roman" w:cs="Times New Roman"/>
          <w:sz w:val="28"/>
          <w:szCs w:val="28"/>
        </w:rPr>
        <w:t>беспечивает назначения</w:t>
      </w:r>
      <w:r w:rsidRPr="000C020F">
        <w:rPr>
          <w:rFonts w:ascii="Times New Roman" w:hAnsi="Times New Roman" w:cs="Times New Roman"/>
          <w:sz w:val="28"/>
          <w:szCs w:val="28"/>
        </w:rPr>
        <w:t xml:space="preserve"> и контролирует выплату денежных средств при всех формах устройства детей, оставшихся без попечения родителей, в семью на содержание детей, находящихся под опекой и попечительством, в приемных семьях.</w:t>
      </w:r>
    </w:p>
    <w:p w:rsidR="0057595B" w:rsidRPr="000C020F" w:rsidRDefault="0057595B" w:rsidP="000C020F">
      <w:pPr>
        <w:pStyle w:val="HTML"/>
        <w:widowControl w:val="0"/>
        <w:ind w:firstLine="709"/>
        <w:contextualSpacing/>
        <w:jc w:val="both"/>
        <w:rPr>
          <w:rFonts w:ascii="Times New Roman" w:hAnsi="Times New Roman" w:cs="Times New Roman"/>
          <w:sz w:val="28"/>
          <w:szCs w:val="28"/>
        </w:rPr>
      </w:pPr>
      <w:r w:rsidRPr="000C020F">
        <w:rPr>
          <w:rFonts w:ascii="Times New Roman" w:hAnsi="Times New Roman" w:cs="Times New Roman"/>
          <w:sz w:val="28"/>
          <w:szCs w:val="28"/>
        </w:rPr>
        <w:t xml:space="preserve">В Верховском районе 61 ребенок, оставшийся без попечения </w:t>
      </w:r>
      <w:r w:rsidR="00376C6F" w:rsidRPr="000C020F">
        <w:rPr>
          <w:rFonts w:ascii="Times New Roman" w:hAnsi="Times New Roman" w:cs="Times New Roman"/>
          <w:sz w:val="28"/>
          <w:szCs w:val="28"/>
        </w:rPr>
        <w:t>родителей, получает</w:t>
      </w:r>
      <w:r w:rsidRPr="000C020F">
        <w:rPr>
          <w:rFonts w:ascii="Times New Roman" w:hAnsi="Times New Roman" w:cs="Times New Roman"/>
          <w:sz w:val="28"/>
          <w:szCs w:val="28"/>
        </w:rPr>
        <w:t xml:space="preserve"> данные выплаты, 24 родителя получают денежное вознаграждение по договору о приемной семье, за 2017 год 4 гражданам выплачено единовременное пособие при устройстве детей в семью.</w:t>
      </w:r>
    </w:p>
    <w:p w:rsidR="0057595B" w:rsidRPr="000C020F" w:rsidRDefault="0057595B" w:rsidP="000C020F">
      <w:pPr>
        <w:pStyle w:val="HTML"/>
        <w:widowControl w:val="0"/>
        <w:ind w:firstLine="709"/>
        <w:contextualSpacing/>
        <w:jc w:val="both"/>
        <w:rPr>
          <w:rFonts w:ascii="Times New Roman" w:hAnsi="Times New Roman" w:cs="Times New Roman"/>
          <w:sz w:val="28"/>
          <w:szCs w:val="28"/>
        </w:rPr>
      </w:pPr>
      <w:r w:rsidRPr="000C020F">
        <w:rPr>
          <w:rFonts w:ascii="Times New Roman" w:hAnsi="Times New Roman" w:cs="Times New Roman"/>
          <w:sz w:val="28"/>
          <w:szCs w:val="28"/>
        </w:rPr>
        <w:t>7</w:t>
      </w:r>
      <w:r w:rsidRPr="000C020F">
        <w:rPr>
          <w:rFonts w:ascii="Times New Roman" w:hAnsi="Times New Roman" w:cs="Times New Roman"/>
          <w:color w:val="FF0000"/>
          <w:sz w:val="28"/>
          <w:szCs w:val="28"/>
        </w:rPr>
        <w:t xml:space="preserve"> </w:t>
      </w:r>
      <w:r w:rsidRPr="000C020F">
        <w:rPr>
          <w:rFonts w:ascii="Times New Roman" w:hAnsi="Times New Roman" w:cs="Times New Roman"/>
          <w:sz w:val="28"/>
          <w:szCs w:val="28"/>
        </w:rPr>
        <w:t xml:space="preserve">детей, оставшихся без попечения родителей, получают компенсацию оплаты проезда на пригородном, </w:t>
      </w:r>
      <w:r w:rsidR="00376C6F" w:rsidRPr="000C020F">
        <w:rPr>
          <w:rFonts w:ascii="Times New Roman" w:hAnsi="Times New Roman" w:cs="Times New Roman"/>
          <w:sz w:val="28"/>
          <w:szCs w:val="28"/>
        </w:rPr>
        <w:t>внутрирайонном транспорте</w:t>
      </w:r>
      <w:r w:rsidRPr="000C020F">
        <w:rPr>
          <w:rFonts w:ascii="Times New Roman" w:hAnsi="Times New Roman" w:cs="Times New Roman"/>
          <w:sz w:val="28"/>
          <w:szCs w:val="28"/>
        </w:rPr>
        <w:t xml:space="preserve"> (кроме такси), а также два раза в год к месту жительства и обратно к месту учебы детей-сирот и детей, оставшихся без попечения родителей, лиц из числа детей-</w:t>
      </w:r>
      <w:r w:rsidRPr="000C020F">
        <w:rPr>
          <w:rFonts w:ascii="Times New Roman" w:hAnsi="Times New Roman" w:cs="Times New Roman"/>
          <w:sz w:val="28"/>
          <w:szCs w:val="28"/>
        </w:rPr>
        <w:lastRenderedPageBreak/>
        <w:t>сирот и детей, оставшихся без попечения родителей, обучающихся в государственных образовательных организациях Орловской области.</w:t>
      </w:r>
    </w:p>
    <w:p w:rsidR="0057595B" w:rsidRPr="000C020F" w:rsidRDefault="00376C6F" w:rsidP="000C020F">
      <w:pPr>
        <w:pStyle w:val="formattext"/>
        <w:widowControl w:val="0"/>
        <w:shd w:val="clear" w:color="auto" w:fill="FFFFFF"/>
        <w:spacing w:before="0" w:beforeAutospacing="0" w:after="0" w:afterAutospacing="0"/>
        <w:ind w:firstLine="709"/>
        <w:contextualSpacing/>
        <w:jc w:val="both"/>
        <w:textAlignment w:val="baseline"/>
        <w:rPr>
          <w:rFonts w:ascii="Times New Roman" w:hAnsi="Times New Roman" w:cs="Times New Roman"/>
          <w:spacing w:val="2"/>
          <w:sz w:val="28"/>
          <w:szCs w:val="28"/>
        </w:rPr>
      </w:pPr>
      <w:r w:rsidRPr="000C020F">
        <w:rPr>
          <w:rFonts w:ascii="Times New Roman" w:hAnsi="Times New Roman" w:cs="Times New Roman"/>
          <w:spacing w:val="2"/>
          <w:sz w:val="28"/>
          <w:szCs w:val="28"/>
        </w:rPr>
        <w:t>В 2017</w:t>
      </w:r>
      <w:r w:rsidR="0057595B" w:rsidRPr="000C020F">
        <w:rPr>
          <w:rFonts w:ascii="Times New Roman" w:hAnsi="Times New Roman" w:cs="Times New Roman"/>
          <w:spacing w:val="2"/>
          <w:sz w:val="28"/>
          <w:szCs w:val="28"/>
        </w:rPr>
        <w:t xml:space="preserve"> году специалисты в сфере опеки и попечительства участвовали в 24 судебных заседаниях по </w:t>
      </w:r>
      <w:r w:rsidR="0057595B" w:rsidRPr="000C020F">
        <w:rPr>
          <w:rFonts w:ascii="Times New Roman" w:hAnsi="Times New Roman" w:cs="Times New Roman"/>
          <w:sz w:val="28"/>
          <w:szCs w:val="28"/>
        </w:rPr>
        <w:t>спорам, связанным с воспитанием детей, разрешением разногласий между родителями, защитой имущественных прав лиц из числа детей-сирот и детей, оставшихся без попечения родителей.</w:t>
      </w:r>
    </w:p>
    <w:p w:rsidR="0057595B" w:rsidRPr="000C020F" w:rsidRDefault="0057595B" w:rsidP="000C020F">
      <w:pPr>
        <w:widowControl w:val="0"/>
        <w:shd w:val="clear" w:color="auto" w:fill="FFFFFF"/>
        <w:spacing w:after="0" w:line="240" w:lineRule="auto"/>
        <w:ind w:firstLine="709"/>
        <w:contextualSpacing/>
        <w:jc w:val="both"/>
        <w:rPr>
          <w:rFonts w:ascii="Times New Roman" w:hAnsi="Times New Roman" w:cs="Times New Roman"/>
          <w:sz w:val="28"/>
          <w:szCs w:val="28"/>
        </w:rPr>
      </w:pPr>
      <w:r w:rsidRPr="000C020F">
        <w:rPr>
          <w:rFonts w:ascii="Times New Roman" w:hAnsi="Times New Roman" w:cs="Times New Roman"/>
          <w:sz w:val="28"/>
          <w:szCs w:val="28"/>
        </w:rPr>
        <w:t xml:space="preserve">Очень </w:t>
      </w:r>
      <w:r w:rsidR="00376C6F" w:rsidRPr="000C020F">
        <w:rPr>
          <w:rFonts w:ascii="Times New Roman" w:hAnsi="Times New Roman" w:cs="Times New Roman"/>
          <w:sz w:val="28"/>
          <w:szCs w:val="28"/>
        </w:rPr>
        <w:t>важным направлением</w:t>
      </w:r>
      <w:r w:rsidRPr="000C020F">
        <w:rPr>
          <w:rFonts w:ascii="Times New Roman" w:hAnsi="Times New Roman" w:cs="Times New Roman"/>
          <w:sz w:val="28"/>
          <w:szCs w:val="28"/>
        </w:rPr>
        <w:t xml:space="preserve"> работы органа опеки и попечительства является работа с семьями, находящимися в социально-опасном положении, с семьями в трудной жизненной ситуации. </w:t>
      </w:r>
    </w:p>
    <w:p w:rsidR="0057595B" w:rsidRPr="000C020F" w:rsidRDefault="0057595B" w:rsidP="000C020F">
      <w:pPr>
        <w:widowControl w:val="0"/>
        <w:shd w:val="clear" w:color="auto" w:fill="FFFFFF"/>
        <w:spacing w:after="0" w:line="240" w:lineRule="auto"/>
        <w:ind w:firstLine="709"/>
        <w:contextualSpacing/>
        <w:jc w:val="both"/>
        <w:rPr>
          <w:rFonts w:ascii="Times New Roman" w:hAnsi="Times New Roman" w:cs="Times New Roman"/>
          <w:sz w:val="28"/>
          <w:szCs w:val="28"/>
        </w:rPr>
      </w:pPr>
      <w:r w:rsidRPr="000C020F">
        <w:rPr>
          <w:rFonts w:ascii="Times New Roman" w:hAnsi="Times New Roman" w:cs="Times New Roman"/>
          <w:sz w:val="28"/>
          <w:szCs w:val="28"/>
        </w:rPr>
        <w:t>В последующем органом опеки и попечительства будет продолжена работа по реализации единой государственной политики по защите прав и законных интересов несовершеннолетних, недееспособных и ограниченно дееспособных граждан.</w:t>
      </w:r>
    </w:p>
    <w:p w:rsidR="0057595B" w:rsidRPr="000C020F" w:rsidRDefault="0057595B" w:rsidP="000C020F">
      <w:pPr>
        <w:widowControl w:val="0"/>
        <w:spacing w:after="0" w:line="240" w:lineRule="auto"/>
        <w:ind w:firstLine="709"/>
        <w:contextualSpacing/>
        <w:jc w:val="both"/>
        <w:rPr>
          <w:rFonts w:ascii="Times New Roman" w:hAnsi="Times New Roman" w:cs="Times New Roman"/>
          <w:b/>
          <w:bCs/>
          <w:sz w:val="28"/>
          <w:szCs w:val="28"/>
          <w:lang w:eastAsia="ru-RU"/>
        </w:rPr>
      </w:pPr>
      <w:r w:rsidRPr="000C020F">
        <w:rPr>
          <w:rFonts w:ascii="Times New Roman" w:hAnsi="Times New Roman" w:cs="Times New Roman"/>
          <w:b/>
          <w:bCs/>
          <w:sz w:val="28"/>
          <w:szCs w:val="28"/>
          <w:lang w:eastAsia="ru-RU"/>
        </w:rPr>
        <w:t>Здравоохранение</w:t>
      </w:r>
    </w:p>
    <w:p w:rsidR="0057595B" w:rsidRPr="000C020F" w:rsidRDefault="0057595B" w:rsidP="000C020F">
      <w:pPr>
        <w:pStyle w:val="a3"/>
        <w:widowControl w:val="0"/>
        <w:spacing w:before="0" w:beforeAutospacing="0" w:after="0" w:afterAutospacing="0"/>
        <w:ind w:firstLine="709"/>
        <w:contextualSpacing/>
        <w:jc w:val="both"/>
        <w:rPr>
          <w:sz w:val="28"/>
          <w:szCs w:val="28"/>
        </w:rPr>
      </w:pPr>
      <w:r w:rsidRPr="000C020F">
        <w:rPr>
          <w:sz w:val="28"/>
          <w:szCs w:val="28"/>
        </w:rPr>
        <w:t>Главными задачами отрасли «Здравоохранения» являются: улучшение здоровья населения на основе повышения качества и доступности медицинской помощи, профилактика заболеваний и пропаганда здорового образа жизни.</w:t>
      </w:r>
    </w:p>
    <w:p w:rsidR="0057595B" w:rsidRPr="000C020F" w:rsidRDefault="0057595B" w:rsidP="000C020F">
      <w:pPr>
        <w:pStyle w:val="a3"/>
        <w:widowControl w:val="0"/>
        <w:spacing w:before="0" w:beforeAutospacing="0" w:after="0" w:afterAutospacing="0"/>
        <w:ind w:firstLine="709"/>
        <w:contextualSpacing/>
        <w:jc w:val="both"/>
        <w:rPr>
          <w:sz w:val="28"/>
          <w:szCs w:val="28"/>
        </w:rPr>
      </w:pPr>
      <w:r w:rsidRPr="000C020F">
        <w:rPr>
          <w:sz w:val="28"/>
          <w:szCs w:val="28"/>
        </w:rPr>
        <w:t xml:space="preserve">Сеть ЛПУ района представлена центральной районной больницей, Русско-Бродской районной больницей и 20 </w:t>
      </w:r>
      <w:proofErr w:type="spellStart"/>
      <w:r w:rsidRPr="000C020F">
        <w:rPr>
          <w:sz w:val="28"/>
          <w:szCs w:val="28"/>
        </w:rPr>
        <w:t>ФАПами</w:t>
      </w:r>
      <w:proofErr w:type="spellEnd"/>
      <w:r w:rsidRPr="000C020F">
        <w:rPr>
          <w:sz w:val="28"/>
          <w:szCs w:val="28"/>
        </w:rPr>
        <w:t xml:space="preserve">, однако функционируют 18 в связи с отсутствием специалиста. </w:t>
      </w:r>
      <w:proofErr w:type="spellStart"/>
      <w:r w:rsidRPr="000C020F">
        <w:rPr>
          <w:sz w:val="28"/>
          <w:szCs w:val="28"/>
        </w:rPr>
        <w:t>ФАПы</w:t>
      </w:r>
      <w:proofErr w:type="spellEnd"/>
      <w:r w:rsidRPr="000C020F">
        <w:rPr>
          <w:sz w:val="28"/>
          <w:szCs w:val="28"/>
        </w:rPr>
        <w:t xml:space="preserve"> </w:t>
      </w:r>
      <w:proofErr w:type="spellStart"/>
      <w:r w:rsidRPr="000C020F">
        <w:rPr>
          <w:sz w:val="28"/>
          <w:szCs w:val="28"/>
        </w:rPr>
        <w:t>пролицензированы</w:t>
      </w:r>
      <w:proofErr w:type="spellEnd"/>
      <w:r w:rsidRPr="000C020F">
        <w:rPr>
          <w:sz w:val="28"/>
          <w:szCs w:val="28"/>
        </w:rPr>
        <w:t xml:space="preserve"> на осуществление медицинской и фармацевтической деятельности, при этом </w:t>
      </w:r>
      <w:r w:rsidR="00376C6F" w:rsidRPr="000C020F">
        <w:rPr>
          <w:sz w:val="28"/>
          <w:szCs w:val="28"/>
        </w:rPr>
        <w:t>лицензия бессрочна</w:t>
      </w:r>
      <w:r w:rsidRPr="000C020F">
        <w:rPr>
          <w:sz w:val="28"/>
          <w:szCs w:val="28"/>
        </w:rPr>
        <w:t xml:space="preserve">. На данный момент проводится работа по дооснащению </w:t>
      </w:r>
      <w:proofErr w:type="spellStart"/>
      <w:r w:rsidR="00376C6F" w:rsidRPr="000C020F">
        <w:rPr>
          <w:sz w:val="28"/>
          <w:szCs w:val="28"/>
        </w:rPr>
        <w:t>ФАПов</w:t>
      </w:r>
      <w:proofErr w:type="spellEnd"/>
      <w:r w:rsidR="00376C6F" w:rsidRPr="000C020F">
        <w:rPr>
          <w:sz w:val="28"/>
          <w:szCs w:val="28"/>
        </w:rPr>
        <w:t xml:space="preserve"> согласно</w:t>
      </w:r>
      <w:r w:rsidRPr="000C020F">
        <w:rPr>
          <w:sz w:val="28"/>
          <w:szCs w:val="28"/>
        </w:rPr>
        <w:t xml:space="preserve"> стандарта оснащения </w:t>
      </w:r>
      <w:proofErr w:type="spellStart"/>
      <w:r w:rsidRPr="000C020F">
        <w:rPr>
          <w:sz w:val="28"/>
          <w:szCs w:val="28"/>
        </w:rPr>
        <w:t>ФАПа</w:t>
      </w:r>
      <w:proofErr w:type="spellEnd"/>
      <w:r w:rsidRPr="000C020F">
        <w:rPr>
          <w:sz w:val="28"/>
          <w:szCs w:val="28"/>
        </w:rPr>
        <w:t>.</w:t>
      </w:r>
    </w:p>
    <w:p w:rsidR="00376C6F" w:rsidRPr="000C020F" w:rsidRDefault="0057595B" w:rsidP="000C020F">
      <w:pPr>
        <w:pStyle w:val="a3"/>
        <w:widowControl w:val="0"/>
        <w:spacing w:before="0" w:beforeAutospacing="0" w:after="0" w:afterAutospacing="0"/>
        <w:ind w:firstLine="709"/>
        <w:contextualSpacing/>
        <w:jc w:val="both"/>
        <w:rPr>
          <w:sz w:val="28"/>
          <w:szCs w:val="28"/>
        </w:rPr>
      </w:pPr>
      <w:r w:rsidRPr="000C020F">
        <w:rPr>
          <w:sz w:val="28"/>
          <w:szCs w:val="28"/>
        </w:rPr>
        <w:t xml:space="preserve">Обеспеченность врачами на 10 тысяч населения в 2017 году составила 14,4 единиц, а средними медицинскими работниками – 65,4 единиц. </w:t>
      </w:r>
    </w:p>
    <w:p w:rsidR="0057595B" w:rsidRPr="000C020F" w:rsidRDefault="0057595B" w:rsidP="000C020F">
      <w:pPr>
        <w:pStyle w:val="a3"/>
        <w:widowControl w:val="0"/>
        <w:spacing w:before="0" w:beforeAutospacing="0" w:after="0" w:afterAutospacing="0"/>
        <w:ind w:firstLine="709"/>
        <w:contextualSpacing/>
        <w:jc w:val="both"/>
        <w:rPr>
          <w:sz w:val="28"/>
          <w:szCs w:val="28"/>
        </w:rPr>
      </w:pPr>
      <w:r w:rsidRPr="000C020F">
        <w:rPr>
          <w:sz w:val="28"/>
          <w:szCs w:val="28"/>
        </w:rPr>
        <w:t xml:space="preserve">Эффективность функционирования системы здравоохранения Верховского района, доступность и качество медицинской помощи, оказываемой населению, напрямую зависит от кадрового потенциала отрасли. В отчетном году был пополнен </w:t>
      </w:r>
      <w:r w:rsidR="00376C6F" w:rsidRPr="000C020F">
        <w:rPr>
          <w:sz w:val="28"/>
          <w:szCs w:val="28"/>
        </w:rPr>
        <w:t>штат 4</w:t>
      </w:r>
      <w:r w:rsidRPr="000C020F">
        <w:rPr>
          <w:sz w:val="28"/>
          <w:szCs w:val="28"/>
        </w:rPr>
        <w:t xml:space="preserve"> средними медицинскими работниками, </w:t>
      </w:r>
      <w:r w:rsidR="00376C6F" w:rsidRPr="000C020F">
        <w:rPr>
          <w:sz w:val="28"/>
          <w:szCs w:val="28"/>
        </w:rPr>
        <w:t>однако уволились</w:t>
      </w:r>
      <w:r w:rsidRPr="000C020F">
        <w:rPr>
          <w:sz w:val="28"/>
          <w:szCs w:val="28"/>
        </w:rPr>
        <w:t xml:space="preserve"> 1 врач и 5 средних медицинских работников. Причины текучести кадров: отсутствие жилья и более высокооплачиваемая работа в других учреждениях (в т. ч. медицинских). </w:t>
      </w:r>
    </w:p>
    <w:p w:rsidR="0057595B" w:rsidRPr="000C020F" w:rsidRDefault="0057595B" w:rsidP="000C020F">
      <w:pPr>
        <w:widowControl w:val="0"/>
        <w:tabs>
          <w:tab w:val="left" w:pos="1620"/>
        </w:tabs>
        <w:spacing w:after="0" w:line="240" w:lineRule="auto"/>
        <w:ind w:firstLine="709"/>
        <w:contextualSpacing/>
        <w:jc w:val="both"/>
        <w:rPr>
          <w:rFonts w:ascii="Times New Roman" w:hAnsi="Times New Roman" w:cs="Times New Roman"/>
          <w:sz w:val="28"/>
          <w:szCs w:val="28"/>
        </w:rPr>
      </w:pPr>
      <w:r w:rsidRPr="000C020F">
        <w:rPr>
          <w:rFonts w:ascii="Times New Roman" w:hAnsi="Times New Roman" w:cs="Times New Roman"/>
          <w:sz w:val="28"/>
          <w:szCs w:val="28"/>
        </w:rPr>
        <w:t>Прошли повышение квалификации 16 врача, а также 32 сотрудников среднего медицинского персонала.</w:t>
      </w:r>
    </w:p>
    <w:p w:rsidR="0057595B" w:rsidRPr="000C020F" w:rsidRDefault="0057595B" w:rsidP="000C020F">
      <w:pPr>
        <w:widowControl w:val="0"/>
        <w:tabs>
          <w:tab w:val="left" w:pos="1620"/>
        </w:tabs>
        <w:spacing w:after="0" w:line="240" w:lineRule="auto"/>
        <w:ind w:firstLine="709"/>
        <w:contextualSpacing/>
        <w:jc w:val="both"/>
        <w:rPr>
          <w:rFonts w:ascii="Times New Roman" w:hAnsi="Times New Roman" w:cs="Times New Roman"/>
          <w:sz w:val="28"/>
          <w:szCs w:val="28"/>
        </w:rPr>
      </w:pPr>
      <w:r w:rsidRPr="000C020F">
        <w:rPr>
          <w:rFonts w:ascii="Times New Roman" w:hAnsi="Times New Roman" w:cs="Times New Roman"/>
          <w:sz w:val="28"/>
          <w:szCs w:val="28"/>
        </w:rPr>
        <w:t>Средняя заработная плата врачей составила 35772 рубля 09 копеек, среднего персонала – 19835 рублей 80 копеек, прочего персонала – 11995 рублей 10 копеек.</w:t>
      </w:r>
    </w:p>
    <w:p w:rsidR="0057595B" w:rsidRPr="000C020F" w:rsidRDefault="0057595B" w:rsidP="000C020F">
      <w:pPr>
        <w:widowControl w:val="0"/>
        <w:tabs>
          <w:tab w:val="left" w:pos="1620"/>
        </w:tabs>
        <w:spacing w:after="0" w:line="240" w:lineRule="auto"/>
        <w:ind w:firstLine="709"/>
        <w:contextualSpacing/>
        <w:jc w:val="both"/>
        <w:rPr>
          <w:rFonts w:ascii="Times New Roman" w:hAnsi="Times New Roman" w:cs="Times New Roman"/>
          <w:sz w:val="28"/>
          <w:szCs w:val="28"/>
        </w:rPr>
      </w:pPr>
      <w:r w:rsidRPr="000C020F">
        <w:rPr>
          <w:rFonts w:ascii="Times New Roman" w:hAnsi="Times New Roman" w:cs="Times New Roman"/>
          <w:sz w:val="28"/>
          <w:szCs w:val="28"/>
        </w:rPr>
        <w:t xml:space="preserve">Число посещений к среднему медицинскому персоналу на </w:t>
      </w:r>
      <w:proofErr w:type="spellStart"/>
      <w:r w:rsidRPr="000C020F">
        <w:rPr>
          <w:rFonts w:ascii="Times New Roman" w:hAnsi="Times New Roman" w:cs="Times New Roman"/>
          <w:sz w:val="28"/>
          <w:szCs w:val="28"/>
        </w:rPr>
        <w:t>ФАПах</w:t>
      </w:r>
      <w:proofErr w:type="spellEnd"/>
      <w:r w:rsidRPr="000C020F">
        <w:rPr>
          <w:rFonts w:ascii="Times New Roman" w:hAnsi="Times New Roman" w:cs="Times New Roman"/>
          <w:sz w:val="28"/>
          <w:szCs w:val="28"/>
        </w:rPr>
        <w:t xml:space="preserve"> составило 25065 человек, число посещений Верховской ЦРБ (включая посещения на дому) 115722 человек.</w:t>
      </w:r>
    </w:p>
    <w:p w:rsidR="0057595B" w:rsidRPr="000C020F" w:rsidRDefault="0057595B" w:rsidP="000C020F">
      <w:pPr>
        <w:widowControl w:val="0"/>
        <w:tabs>
          <w:tab w:val="left" w:pos="1620"/>
        </w:tabs>
        <w:spacing w:after="0" w:line="240" w:lineRule="auto"/>
        <w:ind w:firstLine="709"/>
        <w:contextualSpacing/>
        <w:jc w:val="both"/>
        <w:rPr>
          <w:rFonts w:ascii="Times New Roman" w:hAnsi="Times New Roman" w:cs="Times New Roman"/>
          <w:sz w:val="28"/>
          <w:szCs w:val="28"/>
        </w:rPr>
      </w:pPr>
      <w:r w:rsidRPr="000C020F">
        <w:rPr>
          <w:rFonts w:ascii="Times New Roman" w:hAnsi="Times New Roman" w:cs="Times New Roman"/>
          <w:sz w:val="28"/>
          <w:szCs w:val="28"/>
        </w:rPr>
        <w:t>Большим разделом работы поликлиники являются профилактические осмотры, процент охвата которых составляет по взрослым 100% от плана, по детям 100% от плана.</w:t>
      </w:r>
    </w:p>
    <w:p w:rsidR="0057595B" w:rsidRPr="000C020F" w:rsidRDefault="0057595B" w:rsidP="000C020F">
      <w:pPr>
        <w:widowControl w:val="0"/>
        <w:tabs>
          <w:tab w:val="left" w:pos="1620"/>
        </w:tabs>
        <w:spacing w:after="0" w:line="240" w:lineRule="auto"/>
        <w:ind w:firstLine="709"/>
        <w:contextualSpacing/>
        <w:jc w:val="both"/>
        <w:rPr>
          <w:rFonts w:ascii="Times New Roman" w:hAnsi="Times New Roman" w:cs="Times New Roman"/>
          <w:sz w:val="28"/>
          <w:szCs w:val="28"/>
        </w:rPr>
      </w:pPr>
      <w:r w:rsidRPr="000C020F">
        <w:rPr>
          <w:rFonts w:ascii="Times New Roman" w:hAnsi="Times New Roman" w:cs="Times New Roman"/>
          <w:sz w:val="28"/>
          <w:szCs w:val="28"/>
        </w:rPr>
        <w:t xml:space="preserve">Немаловажное место в системе оказания экстренной и неотложной </w:t>
      </w:r>
      <w:r w:rsidRPr="000C020F">
        <w:rPr>
          <w:rFonts w:ascii="Times New Roman" w:hAnsi="Times New Roman" w:cs="Times New Roman"/>
          <w:sz w:val="28"/>
          <w:szCs w:val="28"/>
        </w:rPr>
        <w:lastRenderedPageBreak/>
        <w:t xml:space="preserve">помощи отводится службе «скорой помощи», число обслуживания вызовов которой за 2017 год составило </w:t>
      </w:r>
      <w:r w:rsidR="00376C6F" w:rsidRPr="000C020F">
        <w:rPr>
          <w:rFonts w:ascii="Times New Roman" w:hAnsi="Times New Roman" w:cs="Times New Roman"/>
          <w:sz w:val="28"/>
          <w:szCs w:val="28"/>
        </w:rPr>
        <w:t>6806,</w:t>
      </w:r>
      <w:r w:rsidRPr="000C020F">
        <w:rPr>
          <w:rFonts w:ascii="Times New Roman" w:hAnsi="Times New Roman" w:cs="Times New Roman"/>
          <w:sz w:val="28"/>
          <w:szCs w:val="28"/>
        </w:rPr>
        <w:t xml:space="preserve"> также на нее возложены полномочия по перевозке тяжелобольных в Ливны.</w:t>
      </w:r>
    </w:p>
    <w:p w:rsidR="0057595B" w:rsidRPr="000C020F" w:rsidRDefault="0057595B" w:rsidP="000C020F">
      <w:pPr>
        <w:widowControl w:val="0"/>
        <w:tabs>
          <w:tab w:val="left" w:pos="1620"/>
        </w:tabs>
        <w:spacing w:after="0" w:line="240" w:lineRule="auto"/>
        <w:ind w:firstLine="709"/>
        <w:contextualSpacing/>
        <w:jc w:val="both"/>
        <w:rPr>
          <w:rFonts w:ascii="Times New Roman" w:hAnsi="Times New Roman" w:cs="Times New Roman"/>
          <w:sz w:val="28"/>
          <w:szCs w:val="28"/>
        </w:rPr>
      </w:pPr>
      <w:r w:rsidRPr="000C020F">
        <w:rPr>
          <w:rFonts w:ascii="Times New Roman" w:hAnsi="Times New Roman" w:cs="Times New Roman"/>
          <w:sz w:val="28"/>
          <w:szCs w:val="28"/>
        </w:rPr>
        <w:t xml:space="preserve">Стационарная медицинская помощь населению района оказывает центральная районная больница на 37 коек, а это значит, что обеспеченность на 1000 человек составила 2,1 единицы. </w:t>
      </w:r>
    </w:p>
    <w:p w:rsidR="0057595B" w:rsidRPr="000C020F" w:rsidRDefault="0057595B" w:rsidP="000C020F">
      <w:pPr>
        <w:widowControl w:val="0"/>
        <w:tabs>
          <w:tab w:val="left" w:pos="1620"/>
        </w:tabs>
        <w:spacing w:after="0" w:line="240" w:lineRule="auto"/>
        <w:ind w:firstLine="709"/>
        <w:contextualSpacing/>
        <w:jc w:val="both"/>
        <w:rPr>
          <w:rFonts w:ascii="Times New Roman" w:hAnsi="Times New Roman" w:cs="Times New Roman"/>
          <w:sz w:val="28"/>
          <w:szCs w:val="28"/>
        </w:rPr>
      </w:pPr>
      <w:r w:rsidRPr="000C020F">
        <w:rPr>
          <w:rFonts w:ascii="Times New Roman" w:hAnsi="Times New Roman" w:cs="Times New Roman"/>
          <w:sz w:val="28"/>
          <w:szCs w:val="28"/>
        </w:rPr>
        <w:t xml:space="preserve">В коллективе уделяется постоянное внимание своевременному и деловому разбору писем и жалоб населения. В 2017 году поступило 11 жалоб и заявлений. </w:t>
      </w:r>
    </w:p>
    <w:p w:rsidR="0057595B" w:rsidRPr="000C020F" w:rsidRDefault="0057595B" w:rsidP="000C020F">
      <w:pPr>
        <w:widowControl w:val="0"/>
        <w:tabs>
          <w:tab w:val="left" w:pos="1620"/>
        </w:tabs>
        <w:spacing w:after="0" w:line="240" w:lineRule="auto"/>
        <w:ind w:firstLine="709"/>
        <w:contextualSpacing/>
        <w:jc w:val="both"/>
        <w:rPr>
          <w:rFonts w:ascii="Times New Roman" w:hAnsi="Times New Roman" w:cs="Times New Roman"/>
          <w:sz w:val="28"/>
          <w:szCs w:val="28"/>
        </w:rPr>
      </w:pPr>
      <w:r w:rsidRPr="000C020F">
        <w:rPr>
          <w:rFonts w:ascii="Times New Roman" w:hAnsi="Times New Roman" w:cs="Times New Roman"/>
          <w:sz w:val="28"/>
          <w:szCs w:val="28"/>
        </w:rPr>
        <w:t>В целях улучшения запущена усовершенствованная единая информационная система для автоматизации лечебного процесса.</w:t>
      </w:r>
    </w:p>
    <w:p w:rsidR="0057595B" w:rsidRPr="000C020F" w:rsidRDefault="0057595B" w:rsidP="000C020F">
      <w:pPr>
        <w:widowControl w:val="0"/>
        <w:spacing w:after="0" w:line="240" w:lineRule="auto"/>
        <w:ind w:firstLine="709"/>
        <w:contextualSpacing/>
        <w:jc w:val="both"/>
        <w:rPr>
          <w:rFonts w:ascii="Times New Roman" w:hAnsi="Times New Roman" w:cs="Times New Roman"/>
          <w:sz w:val="28"/>
          <w:szCs w:val="28"/>
        </w:rPr>
      </w:pPr>
      <w:r w:rsidRPr="000C020F">
        <w:rPr>
          <w:rFonts w:ascii="Times New Roman" w:hAnsi="Times New Roman" w:cs="Times New Roman"/>
          <w:sz w:val="28"/>
          <w:szCs w:val="28"/>
        </w:rPr>
        <w:t xml:space="preserve">Проведенный анализ позволяет сделать вывод, что в целом удается сохранить на достаточном уровне медицинское обслуживание населения в том числе за счет привлечения недостающих специалистов из других районов (психиатр, </w:t>
      </w:r>
      <w:r w:rsidR="00376C6F" w:rsidRPr="000C020F">
        <w:rPr>
          <w:rFonts w:ascii="Times New Roman" w:hAnsi="Times New Roman" w:cs="Times New Roman"/>
          <w:sz w:val="28"/>
          <w:szCs w:val="28"/>
        </w:rPr>
        <w:t>анестезиолог, окулист</w:t>
      </w:r>
      <w:r w:rsidRPr="000C020F">
        <w:rPr>
          <w:rFonts w:ascii="Times New Roman" w:hAnsi="Times New Roman" w:cs="Times New Roman"/>
          <w:sz w:val="28"/>
          <w:szCs w:val="28"/>
        </w:rPr>
        <w:t>, лор-врач).</w:t>
      </w:r>
    </w:p>
    <w:p w:rsidR="0057595B" w:rsidRPr="000C020F" w:rsidRDefault="0057595B" w:rsidP="000C020F">
      <w:pPr>
        <w:widowControl w:val="0"/>
        <w:spacing w:after="0" w:line="240" w:lineRule="auto"/>
        <w:ind w:firstLine="709"/>
        <w:contextualSpacing/>
        <w:jc w:val="both"/>
        <w:rPr>
          <w:rFonts w:ascii="Times New Roman" w:hAnsi="Times New Roman" w:cs="Times New Roman"/>
          <w:b/>
          <w:bCs/>
          <w:sz w:val="28"/>
          <w:szCs w:val="28"/>
        </w:rPr>
      </w:pPr>
      <w:r w:rsidRPr="000C020F">
        <w:rPr>
          <w:rFonts w:ascii="Times New Roman" w:hAnsi="Times New Roman" w:cs="Times New Roman"/>
          <w:b/>
          <w:bCs/>
          <w:sz w:val="28"/>
          <w:szCs w:val="28"/>
        </w:rPr>
        <w:t>Образование</w:t>
      </w:r>
    </w:p>
    <w:p w:rsidR="000C020F" w:rsidRPr="000C020F" w:rsidRDefault="0057595B" w:rsidP="000C020F">
      <w:pPr>
        <w:widowControl w:val="0"/>
        <w:spacing w:after="0" w:line="240" w:lineRule="auto"/>
        <w:ind w:firstLine="709"/>
        <w:contextualSpacing/>
        <w:jc w:val="both"/>
        <w:rPr>
          <w:rFonts w:ascii="Times New Roman" w:hAnsi="Times New Roman" w:cs="Times New Roman"/>
          <w:sz w:val="28"/>
          <w:szCs w:val="28"/>
        </w:rPr>
      </w:pPr>
      <w:r w:rsidRPr="000C020F">
        <w:rPr>
          <w:rFonts w:ascii="Times New Roman" w:hAnsi="Times New Roman" w:cs="Times New Roman"/>
          <w:sz w:val="28"/>
          <w:szCs w:val="28"/>
        </w:rPr>
        <w:t>Большую часть социальной сферы района занимает система образования, которая в течение 2017</w:t>
      </w:r>
      <w:r w:rsidR="00376C6F" w:rsidRPr="000C020F">
        <w:rPr>
          <w:rFonts w:ascii="Times New Roman" w:hAnsi="Times New Roman" w:cs="Times New Roman"/>
          <w:sz w:val="28"/>
          <w:szCs w:val="28"/>
        </w:rPr>
        <w:t xml:space="preserve"> </w:t>
      </w:r>
      <w:r w:rsidRPr="000C020F">
        <w:rPr>
          <w:rFonts w:ascii="Times New Roman" w:hAnsi="Times New Roman" w:cs="Times New Roman"/>
          <w:sz w:val="28"/>
          <w:szCs w:val="28"/>
        </w:rPr>
        <w:t>года не пр</w:t>
      </w:r>
      <w:r w:rsidR="000C020F" w:rsidRPr="000C020F">
        <w:rPr>
          <w:rFonts w:ascii="Times New Roman" w:hAnsi="Times New Roman" w:cs="Times New Roman"/>
          <w:sz w:val="28"/>
          <w:szCs w:val="28"/>
        </w:rPr>
        <w:t>етерпела существенных изменений и, п</w:t>
      </w:r>
      <w:r w:rsidR="00376C6F" w:rsidRPr="000C020F">
        <w:rPr>
          <w:rFonts w:ascii="Times New Roman" w:hAnsi="Times New Roman" w:cs="Times New Roman"/>
          <w:sz w:val="28"/>
          <w:szCs w:val="28"/>
        </w:rPr>
        <w:t>о-прежнему</w:t>
      </w:r>
      <w:r w:rsidR="000C020F" w:rsidRPr="000C020F">
        <w:rPr>
          <w:rFonts w:ascii="Times New Roman" w:hAnsi="Times New Roman" w:cs="Times New Roman"/>
          <w:sz w:val="28"/>
          <w:szCs w:val="28"/>
        </w:rPr>
        <w:t xml:space="preserve">, </w:t>
      </w:r>
      <w:r w:rsidRPr="000C020F">
        <w:rPr>
          <w:rFonts w:ascii="Times New Roman" w:hAnsi="Times New Roman" w:cs="Times New Roman"/>
          <w:sz w:val="28"/>
          <w:szCs w:val="28"/>
        </w:rPr>
        <w:t>функционир</w:t>
      </w:r>
      <w:r w:rsidR="000C020F" w:rsidRPr="000C020F">
        <w:rPr>
          <w:rFonts w:ascii="Times New Roman" w:hAnsi="Times New Roman" w:cs="Times New Roman"/>
          <w:sz w:val="28"/>
          <w:szCs w:val="28"/>
        </w:rPr>
        <w:t>уют</w:t>
      </w:r>
      <w:r w:rsidRPr="000C020F">
        <w:rPr>
          <w:rFonts w:ascii="Times New Roman" w:hAnsi="Times New Roman" w:cs="Times New Roman"/>
          <w:sz w:val="28"/>
          <w:szCs w:val="28"/>
        </w:rPr>
        <w:t xml:space="preserve"> 14 общеобразовательных школ: 7 средних и 7 основных, в которых обучал</w:t>
      </w:r>
      <w:r w:rsidR="000C020F" w:rsidRPr="000C020F">
        <w:rPr>
          <w:rFonts w:ascii="Times New Roman" w:hAnsi="Times New Roman" w:cs="Times New Roman"/>
          <w:sz w:val="28"/>
          <w:szCs w:val="28"/>
        </w:rPr>
        <w:t>ись</w:t>
      </w:r>
      <w:r w:rsidRPr="000C020F">
        <w:rPr>
          <w:rFonts w:ascii="Times New Roman" w:hAnsi="Times New Roman" w:cs="Times New Roman"/>
          <w:sz w:val="28"/>
          <w:szCs w:val="28"/>
        </w:rPr>
        <w:t xml:space="preserve"> 1531 школьник.</w:t>
      </w:r>
    </w:p>
    <w:p w:rsidR="000C020F" w:rsidRPr="000C020F" w:rsidRDefault="000C020F" w:rsidP="000C020F">
      <w:pPr>
        <w:widowControl w:val="0"/>
        <w:spacing w:after="0" w:line="240" w:lineRule="auto"/>
        <w:ind w:firstLine="709"/>
        <w:contextualSpacing/>
        <w:jc w:val="both"/>
        <w:rPr>
          <w:rFonts w:ascii="Times New Roman" w:hAnsi="Times New Roman" w:cs="Times New Roman"/>
          <w:sz w:val="28"/>
          <w:szCs w:val="28"/>
        </w:rPr>
      </w:pPr>
      <w:r w:rsidRPr="000C020F">
        <w:rPr>
          <w:rFonts w:ascii="Times New Roman" w:hAnsi="Times New Roman" w:cs="Times New Roman"/>
          <w:sz w:val="28"/>
          <w:szCs w:val="28"/>
        </w:rPr>
        <w:t xml:space="preserve">Все </w:t>
      </w:r>
      <w:r w:rsidR="0057595B" w:rsidRPr="000C020F">
        <w:rPr>
          <w:rFonts w:ascii="Times New Roman" w:hAnsi="Times New Roman" w:cs="Times New Roman"/>
          <w:sz w:val="28"/>
          <w:szCs w:val="28"/>
        </w:rPr>
        <w:t xml:space="preserve">учащиеся школ района с 1 по 8 класс и учащиеся 9 классов МБОУ «Верховская средняя общеобразовательная школа №1» и МБОУ «Русско-Бродская средняя общеобразовательная школа» обучались в рамках новых федеральных государственных образовательных стандартов. </w:t>
      </w:r>
    </w:p>
    <w:p w:rsidR="0057595B" w:rsidRPr="000C020F" w:rsidRDefault="0057595B" w:rsidP="000C020F">
      <w:pPr>
        <w:widowControl w:val="0"/>
        <w:spacing w:after="0" w:line="240" w:lineRule="auto"/>
        <w:ind w:firstLine="709"/>
        <w:contextualSpacing/>
        <w:jc w:val="both"/>
        <w:rPr>
          <w:rFonts w:ascii="Times New Roman" w:hAnsi="Times New Roman" w:cs="Times New Roman"/>
          <w:sz w:val="28"/>
          <w:szCs w:val="28"/>
        </w:rPr>
      </w:pPr>
      <w:r w:rsidRPr="000C020F">
        <w:rPr>
          <w:rFonts w:ascii="Times New Roman" w:hAnsi="Times New Roman" w:cs="Times New Roman"/>
          <w:sz w:val="28"/>
          <w:szCs w:val="28"/>
        </w:rPr>
        <w:t xml:space="preserve">Внеурочной деятельностью было охвачено 1349 учащихся, что </w:t>
      </w:r>
      <w:r w:rsidR="000C020F" w:rsidRPr="000C020F">
        <w:rPr>
          <w:rFonts w:ascii="Times New Roman" w:hAnsi="Times New Roman" w:cs="Times New Roman"/>
          <w:sz w:val="28"/>
          <w:szCs w:val="28"/>
        </w:rPr>
        <w:t>составило 87</w:t>
      </w:r>
      <w:r w:rsidRPr="000C020F">
        <w:rPr>
          <w:rFonts w:ascii="Times New Roman" w:hAnsi="Times New Roman" w:cs="Times New Roman"/>
          <w:sz w:val="28"/>
          <w:szCs w:val="28"/>
        </w:rPr>
        <w:t>% от общего количества.</w:t>
      </w:r>
    </w:p>
    <w:p w:rsidR="0057595B" w:rsidRPr="000C020F" w:rsidRDefault="0057595B" w:rsidP="000C020F">
      <w:pPr>
        <w:widowControl w:val="0"/>
        <w:spacing w:after="0" w:line="240" w:lineRule="auto"/>
        <w:ind w:firstLine="709"/>
        <w:contextualSpacing/>
        <w:jc w:val="both"/>
        <w:rPr>
          <w:rFonts w:ascii="Times New Roman" w:hAnsi="Times New Roman" w:cs="Times New Roman"/>
          <w:sz w:val="28"/>
          <w:szCs w:val="28"/>
        </w:rPr>
      </w:pPr>
      <w:r w:rsidRPr="000C020F">
        <w:rPr>
          <w:rFonts w:ascii="Times New Roman" w:hAnsi="Times New Roman" w:cs="Times New Roman"/>
          <w:sz w:val="28"/>
          <w:szCs w:val="28"/>
        </w:rPr>
        <w:t xml:space="preserve">Успешно осуществляли свои функции 8 детских садов и 3 дошкольные </w:t>
      </w:r>
      <w:r w:rsidR="000C020F" w:rsidRPr="000C020F">
        <w:rPr>
          <w:rFonts w:ascii="Times New Roman" w:hAnsi="Times New Roman" w:cs="Times New Roman"/>
          <w:sz w:val="28"/>
          <w:szCs w:val="28"/>
        </w:rPr>
        <w:t>группы в</w:t>
      </w:r>
      <w:r w:rsidRPr="000C020F">
        <w:rPr>
          <w:rFonts w:ascii="Times New Roman" w:hAnsi="Times New Roman" w:cs="Times New Roman"/>
          <w:sz w:val="28"/>
          <w:szCs w:val="28"/>
        </w:rPr>
        <w:t xml:space="preserve"> </w:t>
      </w:r>
      <w:r w:rsidR="000C020F" w:rsidRPr="000C020F">
        <w:rPr>
          <w:rFonts w:ascii="Times New Roman" w:hAnsi="Times New Roman" w:cs="Times New Roman"/>
          <w:sz w:val="28"/>
          <w:szCs w:val="28"/>
        </w:rPr>
        <w:t>общеобразовательных организациях</w:t>
      </w:r>
      <w:r w:rsidRPr="000C020F">
        <w:rPr>
          <w:rFonts w:ascii="Times New Roman" w:hAnsi="Times New Roman" w:cs="Times New Roman"/>
          <w:sz w:val="28"/>
          <w:szCs w:val="28"/>
        </w:rPr>
        <w:t xml:space="preserve">, их </w:t>
      </w:r>
      <w:r w:rsidR="000C020F" w:rsidRPr="000C020F">
        <w:rPr>
          <w:rFonts w:ascii="Times New Roman" w:hAnsi="Times New Roman" w:cs="Times New Roman"/>
          <w:sz w:val="28"/>
          <w:szCs w:val="28"/>
        </w:rPr>
        <w:t>посещали 580 дошкольников</w:t>
      </w:r>
      <w:r w:rsidRPr="000C020F">
        <w:rPr>
          <w:rFonts w:ascii="Times New Roman" w:hAnsi="Times New Roman" w:cs="Times New Roman"/>
          <w:sz w:val="28"/>
          <w:szCs w:val="28"/>
        </w:rPr>
        <w:t>.</w:t>
      </w:r>
    </w:p>
    <w:p w:rsidR="0057595B" w:rsidRPr="000C020F" w:rsidRDefault="0057595B" w:rsidP="000C020F">
      <w:pPr>
        <w:widowControl w:val="0"/>
        <w:spacing w:after="0" w:line="240" w:lineRule="auto"/>
        <w:ind w:firstLine="709"/>
        <w:contextualSpacing/>
        <w:jc w:val="both"/>
        <w:rPr>
          <w:rFonts w:ascii="Times New Roman" w:hAnsi="Times New Roman" w:cs="Times New Roman"/>
          <w:sz w:val="28"/>
          <w:szCs w:val="28"/>
        </w:rPr>
      </w:pPr>
      <w:r w:rsidRPr="000C020F">
        <w:rPr>
          <w:rFonts w:ascii="Times New Roman" w:hAnsi="Times New Roman" w:cs="Times New Roman"/>
          <w:sz w:val="28"/>
          <w:szCs w:val="28"/>
        </w:rPr>
        <w:t xml:space="preserve">Существенных результатов в своей деятельности не только на уровне района, но и за его пределами добиваются тренеры и воспитанники Верховской детско-юношеской спортивной школы. </w:t>
      </w:r>
    </w:p>
    <w:p w:rsidR="0057595B" w:rsidRPr="000C020F" w:rsidRDefault="0057595B" w:rsidP="000C020F">
      <w:pPr>
        <w:widowControl w:val="0"/>
        <w:spacing w:after="0" w:line="240" w:lineRule="auto"/>
        <w:ind w:firstLine="709"/>
        <w:contextualSpacing/>
        <w:jc w:val="both"/>
        <w:rPr>
          <w:rFonts w:ascii="Times New Roman" w:hAnsi="Times New Roman" w:cs="Times New Roman"/>
          <w:sz w:val="28"/>
          <w:szCs w:val="28"/>
        </w:rPr>
      </w:pPr>
      <w:r w:rsidRPr="000C020F">
        <w:rPr>
          <w:rFonts w:ascii="Times New Roman" w:hAnsi="Times New Roman" w:cs="Times New Roman"/>
          <w:sz w:val="28"/>
          <w:szCs w:val="28"/>
        </w:rPr>
        <w:t xml:space="preserve">В общей сложности в образовательных </w:t>
      </w:r>
      <w:r w:rsidR="000C020F" w:rsidRPr="000C020F">
        <w:rPr>
          <w:rFonts w:ascii="Times New Roman" w:hAnsi="Times New Roman" w:cs="Times New Roman"/>
          <w:sz w:val="28"/>
          <w:szCs w:val="28"/>
        </w:rPr>
        <w:t>организациях района</w:t>
      </w:r>
      <w:r w:rsidRPr="000C020F">
        <w:rPr>
          <w:rFonts w:ascii="Times New Roman" w:hAnsi="Times New Roman" w:cs="Times New Roman"/>
          <w:sz w:val="28"/>
          <w:szCs w:val="28"/>
        </w:rPr>
        <w:t xml:space="preserve"> трудятся 326 педагогов.</w:t>
      </w:r>
    </w:p>
    <w:p w:rsidR="0057595B" w:rsidRPr="000C020F" w:rsidRDefault="0057595B" w:rsidP="000C020F">
      <w:pPr>
        <w:widowControl w:val="0"/>
        <w:spacing w:after="0" w:line="240" w:lineRule="auto"/>
        <w:ind w:firstLine="709"/>
        <w:contextualSpacing/>
        <w:jc w:val="both"/>
        <w:rPr>
          <w:rFonts w:ascii="Times New Roman" w:hAnsi="Times New Roman" w:cs="Times New Roman"/>
          <w:sz w:val="28"/>
          <w:szCs w:val="28"/>
        </w:rPr>
      </w:pPr>
      <w:r w:rsidRPr="000C020F">
        <w:rPr>
          <w:rFonts w:ascii="Times New Roman" w:hAnsi="Times New Roman" w:cs="Times New Roman"/>
          <w:sz w:val="28"/>
          <w:szCs w:val="28"/>
        </w:rPr>
        <w:t>В районе выполнялась дорожная карта по выплате заработной платы всем категориям педагогических работников. Среднемесячная зарплата по итогам 2017г. составила:</w:t>
      </w:r>
    </w:p>
    <w:p w:rsidR="0057595B" w:rsidRPr="000C020F" w:rsidRDefault="0057595B" w:rsidP="000C020F">
      <w:pPr>
        <w:widowControl w:val="0"/>
        <w:spacing w:after="0" w:line="240" w:lineRule="auto"/>
        <w:ind w:firstLine="709"/>
        <w:contextualSpacing/>
        <w:jc w:val="both"/>
        <w:rPr>
          <w:rFonts w:ascii="Times New Roman" w:hAnsi="Times New Roman" w:cs="Times New Roman"/>
          <w:sz w:val="28"/>
          <w:szCs w:val="28"/>
        </w:rPr>
      </w:pPr>
      <w:r w:rsidRPr="000C020F">
        <w:rPr>
          <w:rFonts w:ascii="Times New Roman" w:hAnsi="Times New Roman" w:cs="Times New Roman"/>
          <w:sz w:val="28"/>
          <w:szCs w:val="28"/>
        </w:rPr>
        <w:t>-учителя-21708 рублей;</w:t>
      </w:r>
    </w:p>
    <w:p w:rsidR="0057595B" w:rsidRPr="000C020F" w:rsidRDefault="0057595B" w:rsidP="000C020F">
      <w:pPr>
        <w:widowControl w:val="0"/>
        <w:spacing w:after="0" w:line="240" w:lineRule="auto"/>
        <w:ind w:firstLine="709"/>
        <w:contextualSpacing/>
        <w:jc w:val="both"/>
        <w:rPr>
          <w:rFonts w:ascii="Times New Roman" w:hAnsi="Times New Roman" w:cs="Times New Roman"/>
          <w:sz w:val="28"/>
          <w:szCs w:val="28"/>
        </w:rPr>
      </w:pPr>
      <w:r w:rsidRPr="000C020F">
        <w:rPr>
          <w:rFonts w:ascii="Times New Roman" w:hAnsi="Times New Roman" w:cs="Times New Roman"/>
          <w:sz w:val="28"/>
          <w:szCs w:val="28"/>
        </w:rPr>
        <w:t>-воспитатели детских садов-17379 рублей;</w:t>
      </w:r>
    </w:p>
    <w:p w:rsidR="0057595B" w:rsidRPr="000C020F" w:rsidRDefault="0057595B" w:rsidP="000C020F">
      <w:pPr>
        <w:widowControl w:val="0"/>
        <w:spacing w:after="0" w:line="240" w:lineRule="auto"/>
        <w:ind w:firstLine="709"/>
        <w:contextualSpacing/>
        <w:jc w:val="both"/>
        <w:rPr>
          <w:rFonts w:ascii="Times New Roman" w:hAnsi="Times New Roman" w:cs="Times New Roman"/>
          <w:sz w:val="28"/>
          <w:szCs w:val="28"/>
        </w:rPr>
      </w:pPr>
      <w:r w:rsidRPr="000C020F">
        <w:rPr>
          <w:rFonts w:ascii="Times New Roman" w:hAnsi="Times New Roman" w:cs="Times New Roman"/>
          <w:sz w:val="28"/>
          <w:szCs w:val="28"/>
        </w:rPr>
        <w:t>-педагоги дополнительного образования-19748 рублей.</w:t>
      </w:r>
    </w:p>
    <w:p w:rsidR="0057595B" w:rsidRPr="000C020F" w:rsidRDefault="0057595B" w:rsidP="000C020F">
      <w:pPr>
        <w:widowControl w:val="0"/>
        <w:spacing w:after="0" w:line="240" w:lineRule="auto"/>
        <w:ind w:firstLine="709"/>
        <w:contextualSpacing/>
        <w:jc w:val="both"/>
        <w:rPr>
          <w:rFonts w:ascii="Times New Roman" w:hAnsi="Times New Roman" w:cs="Times New Roman"/>
          <w:sz w:val="28"/>
          <w:szCs w:val="28"/>
        </w:rPr>
      </w:pPr>
      <w:r w:rsidRPr="000C020F">
        <w:rPr>
          <w:rFonts w:ascii="Times New Roman" w:hAnsi="Times New Roman" w:cs="Times New Roman"/>
          <w:sz w:val="28"/>
          <w:szCs w:val="28"/>
        </w:rPr>
        <w:t xml:space="preserve">По программе «Доступная среда» в 2017году в детском </w:t>
      </w:r>
      <w:r w:rsidR="000C020F" w:rsidRPr="000C020F">
        <w:rPr>
          <w:rFonts w:ascii="Times New Roman" w:hAnsi="Times New Roman" w:cs="Times New Roman"/>
          <w:sz w:val="28"/>
          <w:szCs w:val="28"/>
        </w:rPr>
        <w:t>саду №</w:t>
      </w:r>
      <w:r w:rsidRPr="000C020F">
        <w:rPr>
          <w:rFonts w:ascii="Times New Roman" w:hAnsi="Times New Roman" w:cs="Times New Roman"/>
          <w:sz w:val="28"/>
          <w:szCs w:val="28"/>
        </w:rPr>
        <w:t xml:space="preserve">1 п. Верховье </w:t>
      </w:r>
      <w:r w:rsidR="000C020F" w:rsidRPr="000C020F">
        <w:rPr>
          <w:rFonts w:ascii="Times New Roman" w:hAnsi="Times New Roman" w:cs="Times New Roman"/>
          <w:sz w:val="28"/>
          <w:szCs w:val="28"/>
        </w:rPr>
        <w:t>для проведения ремонтных</w:t>
      </w:r>
      <w:r w:rsidRPr="000C020F">
        <w:rPr>
          <w:rFonts w:ascii="Times New Roman" w:hAnsi="Times New Roman" w:cs="Times New Roman"/>
          <w:sz w:val="28"/>
          <w:szCs w:val="28"/>
        </w:rPr>
        <w:t xml:space="preserve"> </w:t>
      </w:r>
      <w:r w:rsidR="000C020F" w:rsidRPr="000C020F">
        <w:rPr>
          <w:rFonts w:ascii="Times New Roman" w:hAnsi="Times New Roman" w:cs="Times New Roman"/>
          <w:sz w:val="28"/>
          <w:szCs w:val="28"/>
        </w:rPr>
        <w:t>работ и</w:t>
      </w:r>
      <w:r w:rsidRPr="000C020F">
        <w:rPr>
          <w:rFonts w:ascii="Times New Roman" w:hAnsi="Times New Roman" w:cs="Times New Roman"/>
          <w:sz w:val="28"/>
          <w:szCs w:val="28"/>
        </w:rPr>
        <w:t xml:space="preserve"> приобретения </w:t>
      </w:r>
      <w:r w:rsidR="000C020F" w:rsidRPr="000C020F">
        <w:rPr>
          <w:rFonts w:ascii="Times New Roman" w:hAnsi="Times New Roman" w:cs="Times New Roman"/>
          <w:sz w:val="28"/>
          <w:szCs w:val="28"/>
        </w:rPr>
        <w:t>оборудования было</w:t>
      </w:r>
      <w:r w:rsidRPr="000C020F">
        <w:rPr>
          <w:rFonts w:ascii="Times New Roman" w:hAnsi="Times New Roman" w:cs="Times New Roman"/>
          <w:sz w:val="28"/>
          <w:szCs w:val="28"/>
        </w:rPr>
        <w:t xml:space="preserve"> затрачено 1,5 млн. рублей.</w:t>
      </w:r>
    </w:p>
    <w:p w:rsidR="0057595B" w:rsidRPr="000C020F" w:rsidRDefault="0057595B" w:rsidP="000C020F">
      <w:pPr>
        <w:widowControl w:val="0"/>
        <w:spacing w:after="0" w:line="240" w:lineRule="auto"/>
        <w:ind w:firstLine="709"/>
        <w:contextualSpacing/>
        <w:jc w:val="both"/>
        <w:rPr>
          <w:rFonts w:ascii="Times New Roman" w:hAnsi="Times New Roman" w:cs="Times New Roman"/>
          <w:sz w:val="28"/>
          <w:szCs w:val="28"/>
        </w:rPr>
      </w:pPr>
      <w:r w:rsidRPr="000C020F">
        <w:rPr>
          <w:rFonts w:ascii="Times New Roman" w:hAnsi="Times New Roman" w:cs="Times New Roman"/>
          <w:sz w:val="28"/>
          <w:szCs w:val="28"/>
        </w:rPr>
        <w:t>На 2018год включена в программу по ремонту спортивных залов сельских школ МБОУ «</w:t>
      </w:r>
      <w:proofErr w:type="spellStart"/>
      <w:r w:rsidRPr="000C020F">
        <w:rPr>
          <w:rFonts w:ascii="Times New Roman" w:hAnsi="Times New Roman" w:cs="Times New Roman"/>
          <w:sz w:val="28"/>
          <w:szCs w:val="28"/>
        </w:rPr>
        <w:t>Мочильская</w:t>
      </w:r>
      <w:proofErr w:type="spellEnd"/>
      <w:r w:rsidRPr="000C020F">
        <w:rPr>
          <w:rFonts w:ascii="Times New Roman" w:hAnsi="Times New Roman" w:cs="Times New Roman"/>
          <w:sz w:val="28"/>
          <w:szCs w:val="28"/>
        </w:rPr>
        <w:t xml:space="preserve"> средняя общеобразовательная школа» с </w:t>
      </w:r>
      <w:r w:rsidRPr="000C020F">
        <w:rPr>
          <w:rFonts w:ascii="Times New Roman" w:hAnsi="Times New Roman" w:cs="Times New Roman"/>
          <w:sz w:val="28"/>
          <w:szCs w:val="28"/>
        </w:rPr>
        <w:lastRenderedPageBreak/>
        <w:t>объёмом работ 1 млн.200 тыс. рублей.</w:t>
      </w:r>
    </w:p>
    <w:p w:rsidR="0057595B" w:rsidRPr="000C020F" w:rsidRDefault="0057595B" w:rsidP="000C020F">
      <w:pPr>
        <w:widowControl w:val="0"/>
        <w:tabs>
          <w:tab w:val="left" w:pos="540"/>
        </w:tabs>
        <w:spacing w:after="0" w:line="240" w:lineRule="auto"/>
        <w:ind w:firstLine="709"/>
        <w:contextualSpacing/>
        <w:jc w:val="both"/>
        <w:rPr>
          <w:rFonts w:ascii="Times New Roman" w:hAnsi="Times New Roman" w:cs="Times New Roman"/>
          <w:sz w:val="28"/>
          <w:szCs w:val="28"/>
        </w:rPr>
      </w:pPr>
      <w:r w:rsidRPr="000C020F">
        <w:rPr>
          <w:rFonts w:ascii="Times New Roman" w:hAnsi="Times New Roman" w:cs="Times New Roman"/>
          <w:sz w:val="28"/>
          <w:szCs w:val="28"/>
        </w:rPr>
        <w:t>В дальнейшем развитие системы образования района связано с повышением качества доступности и эффективности образования, успешным продвижением по пути модернизации с использованием эффективных методик и технологий.</w:t>
      </w:r>
    </w:p>
    <w:p w:rsidR="0057595B" w:rsidRPr="000C020F" w:rsidRDefault="0057595B" w:rsidP="000C020F">
      <w:pPr>
        <w:widowControl w:val="0"/>
        <w:spacing w:after="0" w:line="240" w:lineRule="auto"/>
        <w:ind w:firstLine="709"/>
        <w:contextualSpacing/>
        <w:jc w:val="both"/>
        <w:rPr>
          <w:rFonts w:ascii="Times New Roman" w:hAnsi="Times New Roman" w:cs="Times New Roman"/>
          <w:b/>
          <w:bCs/>
          <w:sz w:val="28"/>
          <w:szCs w:val="28"/>
        </w:rPr>
      </w:pPr>
      <w:r w:rsidRPr="000C020F">
        <w:rPr>
          <w:rFonts w:ascii="Times New Roman" w:hAnsi="Times New Roman" w:cs="Times New Roman"/>
          <w:b/>
          <w:bCs/>
          <w:sz w:val="28"/>
          <w:szCs w:val="28"/>
        </w:rPr>
        <w:t>Культура</w:t>
      </w:r>
    </w:p>
    <w:p w:rsidR="0057595B" w:rsidRPr="000C020F" w:rsidRDefault="0057595B" w:rsidP="000C020F">
      <w:pPr>
        <w:widowControl w:val="0"/>
        <w:spacing w:after="0" w:line="240" w:lineRule="auto"/>
        <w:ind w:firstLine="709"/>
        <w:contextualSpacing/>
        <w:jc w:val="both"/>
        <w:rPr>
          <w:rFonts w:ascii="Times New Roman" w:hAnsi="Times New Roman" w:cs="Times New Roman"/>
          <w:sz w:val="28"/>
          <w:szCs w:val="28"/>
        </w:rPr>
      </w:pPr>
      <w:r w:rsidRPr="000C020F">
        <w:rPr>
          <w:rFonts w:ascii="Times New Roman" w:hAnsi="Times New Roman" w:cs="Times New Roman"/>
          <w:sz w:val="28"/>
          <w:szCs w:val="28"/>
        </w:rPr>
        <w:t>В отчетном периоде в районе работало 31 учреждение культуры. При финансовой поддержке компании «</w:t>
      </w:r>
      <w:proofErr w:type="spellStart"/>
      <w:r w:rsidRPr="000C020F">
        <w:rPr>
          <w:rFonts w:ascii="Times New Roman" w:hAnsi="Times New Roman" w:cs="Times New Roman"/>
          <w:sz w:val="28"/>
          <w:szCs w:val="28"/>
        </w:rPr>
        <w:t>Транснефть</w:t>
      </w:r>
      <w:proofErr w:type="spellEnd"/>
      <w:r w:rsidRPr="000C020F">
        <w:rPr>
          <w:rFonts w:ascii="Times New Roman" w:hAnsi="Times New Roman" w:cs="Times New Roman"/>
          <w:sz w:val="28"/>
          <w:szCs w:val="28"/>
        </w:rPr>
        <w:t xml:space="preserve">» </w:t>
      </w:r>
      <w:r w:rsidR="000C020F" w:rsidRPr="000C020F">
        <w:rPr>
          <w:rFonts w:ascii="Times New Roman" w:hAnsi="Times New Roman" w:cs="Times New Roman"/>
          <w:sz w:val="28"/>
          <w:szCs w:val="28"/>
        </w:rPr>
        <w:t>отремонтирован фасад</w:t>
      </w:r>
      <w:r w:rsidRPr="000C020F">
        <w:rPr>
          <w:rFonts w:ascii="Times New Roman" w:hAnsi="Times New Roman" w:cs="Times New Roman"/>
          <w:sz w:val="28"/>
          <w:szCs w:val="28"/>
        </w:rPr>
        <w:t xml:space="preserve"> Дома культуры п. Верховье. </w:t>
      </w:r>
    </w:p>
    <w:p w:rsidR="0057595B" w:rsidRPr="000C020F" w:rsidRDefault="0057595B" w:rsidP="000C020F">
      <w:pPr>
        <w:widowControl w:val="0"/>
        <w:spacing w:after="0" w:line="240" w:lineRule="auto"/>
        <w:ind w:firstLine="709"/>
        <w:contextualSpacing/>
        <w:jc w:val="both"/>
        <w:rPr>
          <w:rFonts w:ascii="Times New Roman" w:hAnsi="Times New Roman" w:cs="Times New Roman"/>
          <w:sz w:val="28"/>
          <w:szCs w:val="28"/>
        </w:rPr>
      </w:pPr>
      <w:r w:rsidRPr="000C020F">
        <w:rPr>
          <w:rFonts w:ascii="Times New Roman" w:hAnsi="Times New Roman" w:cs="Times New Roman"/>
          <w:sz w:val="28"/>
          <w:szCs w:val="28"/>
        </w:rPr>
        <w:t xml:space="preserve">В штатном режиме функционировали детские музыкальная и художественная школы с количеством учащихся 80 и 35 соответственно. Услуги населению согласно своему предназначению </w:t>
      </w:r>
      <w:r w:rsidR="000C020F" w:rsidRPr="000C020F">
        <w:rPr>
          <w:rFonts w:ascii="Times New Roman" w:hAnsi="Times New Roman" w:cs="Times New Roman"/>
          <w:sz w:val="28"/>
          <w:szCs w:val="28"/>
        </w:rPr>
        <w:t>оказывали библиотеки</w:t>
      </w:r>
      <w:r w:rsidRPr="000C020F">
        <w:rPr>
          <w:rFonts w:ascii="Times New Roman" w:hAnsi="Times New Roman" w:cs="Times New Roman"/>
          <w:sz w:val="28"/>
          <w:szCs w:val="28"/>
        </w:rPr>
        <w:t xml:space="preserve"> и клубы. </w:t>
      </w:r>
    </w:p>
    <w:p w:rsidR="0057595B" w:rsidRPr="000C020F" w:rsidRDefault="0057595B" w:rsidP="000C020F">
      <w:pPr>
        <w:widowControl w:val="0"/>
        <w:spacing w:after="0" w:line="240" w:lineRule="auto"/>
        <w:ind w:firstLine="709"/>
        <w:contextualSpacing/>
        <w:jc w:val="both"/>
        <w:rPr>
          <w:rFonts w:ascii="Times New Roman" w:hAnsi="Times New Roman" w:cs="Times New Roman"/>
          <w:sz w:val="28"/>
          <w:szCs w:val="28"/>
        </w:rPr>
      </w:pPr>
      <w:proofErr w:type="spellStart"/>
      <w:r w:rsidRPr="000C020F">
        <w:rPr>
          <w:rFonts w:ascii="Times New Roman" w:hAnsi="Times New Roman" w:cs="Times New Roman"/>
          <w:sz w:val="28"/>
          <w:szCs w:val="28"/>
        </w:rPr>
        <w:t>Галичинский</w:t>
      </w:r>
      <w:proofErr w:type="spellEnd"/>
      <w:r w:rsidRPr="000C020F">
        <w:rPr>
          <w:rFonts w:ascii="Times New Roman" w:hAnsi="Times New Roman" w:cs="Times New Roman"/>
          <w:sz w:val="28"/>
          <w:szCs w:val="28"/>
        </w:rPr>
        <w:t xml:space="preserve"> сельский клуб администрацией поселения переведен на природный газ. </w:t>
      </w:r>
    </w:p>
    <w:p w:rsidR="0057595B" w:rsidRPr="000C020F" w:rsidRDefault="0057595B" w:rsidP="000C020F">
      <w:pPr>
        <w:widowControl w:val="0"/>
        <w:spacing w:after="0" w:line="240" w:lineRule="auto"/>
        <w:ind w:firstLine="709"/>
        <w:contextualSpacing/>
        <w:jc w:val="both"/>
        <w:rPr>
          <w:rFonts w:ascii="Times New Roman" w:hAnsi="Times New Roman" w:cs="Times New Roman"/>
          <w:sz w:val="28"/>
          <w:szCs w:val="28"/>
        </w:rPr>
      </w:pPr>
      <w:r w:rsidRPr="000C020F">
        <w:rPr>
          <w:rFonts w:ascii="Times New Roman" w:hAnsi="Times New Roman" w:cs="Times New Roman"/>
          <w:sz w:val="28"/>
          <w:szCs w:val="28"/>
        </w:rPr>
        <w:t xml:space="preserve">В ноябре 2017 года в Русско-Бродский сельский Дом культуры, </w:t>
      </w:r>
      <w:proofErr w:type="spellStart"/>
      <w:r w:rsidRPr="000C020F">
        <w:rPr>
          <w:rFonts w:ascii="Times New Roman" w:hAnsi="Times New Roman" w:cs="Times New Roman"/>
          <w:sz w:val="28"/>
          <w:szCs w:val="28"/>
        </w:rPr>
        <w:t>Прусыновский</w:t>
      </w:r>
      <w:proofErr w:type="spellEnd"/>
      <w:r w:rsidRPr="000C020F">
        <w:rPr>
          <w:rFonts w:ascii="Times New Roman" w:hAnsi="Times New Roman" w:cs="Times New Roman"/>
          <w:sz w:val="28"/>
          <w:szCs w:val="28"/>
        </w:rPr>
        <w:t xml:space="preserve"> и </w:t>
      </w:r>
      <w:proofErr w:type="spellStart"/>
      <w:r w:rsidRPr="000C020F">
        <w:rPr>
          <w:rFonts w:ascii="Times New Roman" w:hAnsi="Times New Roman" w:cs="Times New Roman"/>
          <w:sz w:val="28"/>
          <w:szCs w:val="28"/>
        </w:rPr>
        <w:t>Коньшинский</w:t>
      </w:r>
      <w:proofErr w:type="spellEnd"/>
      <w:r w:rsidRPr="000C020F">
        <w:rPr>
          <w:rFonts w:ascii="Times New Roman" w:hAnsi="Times New Roman" w:cs="Times New Roman"/>
          <w:sz w:val="28"/>
          <w:szCs w:val="28"/>
        </w:rPr>
        <w:t xml:space="preserve"> сельские клубы при финансовой поддержке депутата Орловского областного Совета народных </w:t>
      </w:r>
      <w:r w:rsidR="000C020F" w:rsidRPr="000C020F">
        <w:rPr>
          <w:rFonts w:ascii="Times New Roman" w:hAnsi="Times New Roman" w:cs="Times New Roman"/>
          <w:sz w:val="28"/>
          <w:szCs w:val="28"/>
        </w:rPr>
        <w:t>депутатов Ю.Н.</w:t>
      </w:r>
      <w:r w:rsidRPr="000C020F">
        <w:rPr>
          <w:rFonts w:ascii="Times New Roman" w:hAnsi="Times New Roman" w:cs="Times New Roman"/>
          <w:sz w:val="28"/>
          <w:szCs w:val="28"/>
        </w:rPr>
        <w:t xml:space="preserve"> Юрьева была приобретена музыкальная аппаратура. На Русско-Бродский СДК и </w:t>
      </w:r>
      <w:proofErr w:type="spellStart"/>
      <w:r w:rsidRPr="000C020F">
        <w:rPr>
          <w:rFonts w:ascii="Times New Roman" w:hAnsi="Times New Roman" w:cs="Times New Roman"/>
          <w:sz w:val="28"/>
          <w:szCs w:val="28"/>
        </w:rPr>
        <w:t>Прусыновский</w:t>
      </w:r>
      <w:proofErr w:type="spellEnd"/>
      <w:r w:rsidRPr="000C020F">
        <w:rPr>
          <w:rFonts w:ascii="Times New Roman" w:hAnsi="Times New Roman" w:cs="Times New Roman"/>
          <w:sz w:val="28"/>
          <w:szCs w:val="28"/>
        </w:rPr>
        <w:t xml:space="preserve"> сельский клуб направлено 100 тысяч рублей, на </w:t>
      </w:r>
      <w:proofErr w:type="spellStart"/>
      <w:r w:rsidRPr="000C020F">
        <w:rPr>
          <w:rFonts w:ascii="Times New Roman" w:hAnsi="Times New Roman" w:cs="Times New Roman"/>
          <w:sz w:val="28"/>
          <w:szCs w:val="28"/>
        </w:rPr>
        <w:t>Коньшинский</w:t>
      </w:r>
      <w:proofErr w:type="spellEnd"/>
      <w:r w:rsidRPr="000C020F">
        <w:rPr>
          <w:rFonts w:ascii="Times New Roman" w:hAnsi="Times New Roman" w:cs="Times New Roman"/>
          <w:sz w:val="28"/>
          <w:szCs w:val="28"/>
        </w:rPr>
        <w:t xml:space="preserve"> сельский клуб 50 тысяч рублей.</w:t>
      </w:r>
    </w:p>
    <w:p w:rsidR="0057595B" w:rsidRPr="000C020F" w:rsidRDefault="0057595B" w:rsidP="000C020F">
      <w:pPr>
        <w:widowControl w:val="0"/>
        <w:spacing w:after="0" w:line="240" w:lineRule="auto"/>
        <w:ind w:firstLine="709"/>
        <w:contextualSpacing/>
        <w:jc w:val="both"/>
        <w:rPr>
          <w:rFonts w:ascii="Times New Roman" w:hAnsi="Times New Roman" w:cs="Times New Roman"/>
          <w:sz w:val="28"/>
          <w:szCs w:val="28"/>
        </w:rPr>
      </w:pPr>
      <w:r w:rsidRPr="000C020F">
        <w:rPr>
          <w:rFonts w:ascii="Times New Roman" w:hAnsi="Times New Roman" w:cs="Times New Roman"/>
          <w:sz w:val="28"/>
          <w:szCs w:val="28"/>
        </w:rPr>
        <w:t xml:space="preserve">Во многих учреждениях культуры проводился косметический ремонт. Здания в основном отапливаются природным газом. </w:t>
      </w:r>
    </w:p>
    <w:p w:rsidR="0057595B" w:rsidRPr="000C020F" w:rsidRDefault="0057595B" w:rsidP="000C020F">
      <w:pPr>
        <w:widowControl w:val="0"/>
        <w:spacing w:after="0" w:line="240" w:lineRule="auto"/>
        <w:ind w:firstLine="709"/>
        <w:contextualSpacing/>
        <w:jc w:val="both"/>
        <w:rPr>
          <w:rFonts w:ascii="Times New Roman" w:hAnsi="Times New Roman" w:cs="Times New Roman"/>
          <w:sz w:val="28"/>
          <w:szCs w:val="28"/>
        </w:rPr>
      </w:pPr>
      <w:r w:rsidRPr="000C020F">
        <w:rPr>
          <w:rFonts w:ascii="Times New Roman" w:hAnsi="Times New Roman" w:cs="Times New Roman"/>
          <w:sz w:val="28"/>
          <w:szCs w:val="28"/>
        </w:rPr>
        <w:t xml:space="preserve">В течение 2017 года на территории района было проведено 611 культурно-досуговых мероприятий, из них для детей- 27. для молодежи- 505. Налажено сотрудничество с Орловским областным драматическим театром имени Ивана Сергеевича Тургенева. При финансовой поддержке ЗАО «Славянское» в ДК </w:t>
      </w:r>
      <w:proofErr w:type="spellStart"/>
      <w:r w:rsidRPr="000C020F">
        <w:rPr>
          <w:rFonts w:ascii="Times New Roman" w:hAnsi="Times New Roman" w:cs="Times New Roman"/>
          <w:sz w:val="28"/>
          <w:szCs w:val="28"/>
        </w:rPr>
        <w:t>п.Верховье</w:t>
      </w:r>
      <w:proofErr w:type="spellEnd"/>
      <w:r w:rsidRPr="000C020F">
        <w:rPr>
          <w:rFonts w:ascii="Times New Roman" w:hAnsi="Times New Roman" w:cs="Times New Roman"/>
          <w:sz w:val="28"/>
          <w:szCs w:val="28"/>
        </w:rPr>
        <w:t xml:space="preserve"> организовывались спектакли для детей и взрослых.</w:t>
      </w:r>
    </w:p>
    <w:p w:rsidR="0057595B" w:rsidRPr="000C020F" w:rsidRDefault="0057595B" w:rsidP="000C020F">
      <w:pPr>
        <w:widowControl w:val="0"/>
        <w:spacing w:after="0" w:line="240" w:lineRule="auto"/>
        <w:ind w:firstLine="709"/>
        <w:contextualSpacing/>
        <w:jc w:val="both"/>
        <w:rPr>
          <w:rFonts w:ascii="Times New Roman" w:hAnsi="Times New Roman" w:cs="Times New Roman"/>
          <w:sz w:val="28"/>
          <w:szCs w:val="28"/>
        </w:rPr>
      </w:pPr>
      <w:r w:rsidRPr="000C020F">
        <w:rPr>
          <w:rFonts w:ascii="Times New Roman" w:hAnsi="Times New Roman" w:cs="Times New Roman"/>
          <w:sz w:val="28"/>
          <w:szCs w:val="28"/>
        </w:rPr>
        <w:t>Большое внимание уделяется патриотическому воспитанию молодежи.</w:t>
      </w:r>
    </w:p>
    <w:p w:rsidR="0057595B" w:rsidRPr="000C020F" w:rsidRDefault="0057595B" w:rsidP="000C020F">
      <w:pPr>
        <w:widowControl w:val="0"/>
        <w:spacing w:after="0" w:line="240" w:lineRule="auto"/>
        <w:ind w:firstLine="709"/>
        <w:contextualSpacing/>
        <w:jc w:val="both"/>
        <w:rPr>
          <w:rFonts w:ascii="Times New Roman" w:hAnsi="Times New Roman" w:cs="Times New Roman"/>
          <w:sz w:val="28"/>
          <w:szCs w:val="28"/>
        </w:rPr>
      </w:pPr>
      <w:r w:rsidRPr="000C020F">
        <w:rPr>
          <w:rFonts w:ascii="Times New Roman" w:hAnsi="Times New Roman" w:cs="Times New Roman"/>
          <w:sz w:val="28"/>
          <w:szCs w:val="28"/>
        </w:rPr>
        <w:t>В течение года совместно с общественными организациями проведен ряд мероприятий соответствующей тематики. Организовывались концерты «Победа во имя жизни», «Подвигу жить в веках», традиционным стал велопробег по местам боевой славы.</w:t>
      </w:r>
    </w:p>
    <w:p w:rsidR="0057595B" w:rsidRPr="000C020F" w:rsidRDefault="0057595B" w:rsidP="000C020F">
      <w:pPr>
        <w:widowControl w:val="0"/>
        <w:spacing w:after="0" w:line="240" w:lineRule="auto"/>
        <w:ind w:firstLine="709"/>
        <w:contextualSpacing/>
        <w:jc w:val="both"/>
        <w:rPr>
          <w:rFonts w:ascii="Times New Roman" w:hAnsi="Times New Roman" w:cs="Times New Roman"/>
          <w:sz w:val="28"/>
          <w:szCs w:val="28"/>
        </w:rPr>
      </w:pPr>
      <w:r w:rsidRPr="000C020F">
        <w:rPr>
          <w:rFonts w:ascii="Times New Roman" w:hAnsi="Times New Roman" w:cs="Times New Roman"/>
          <w:sz w:val="28"/>
          <w:szCs w:val="28"/>
        </w:rPr>
        <w:t>В апреле по уже сложившейся традиции при финансовой поддержке местного отделения политической партии «Единая Россия» проходит праздник «Мы -дети твои, Галактика!». Большинство мероприятий, конкурсов проводятся при финансовой помощи «Единая Россия».</w:t>
      </w:r>
    </w:p>
    <w:p w:rsidR="0057595B" w:rsidRPr="000C020F" w:rsidRDefault="0057595B" w:rsidP="000C020F">
      <w:pPr>
        <w:widowControl w:val="0"/>
        <w:spacing w:after="0" w:line="240" w:lineRule="auto"/>
        <w:ind w:firstLine="709"/>
        <w:contextualSpacing/>
        <w:jc w:val="both"/>
        <w:rPr>
          <w:rFonts w:ascii="Times New Roman" w:hAnsi="Times New Roman" w:cs="Times New Roman"/>
          <w:sz w:val="28"/>
          <w:szCs w:val="28"/>
        </w:rPr>
      </w:pPr>
      <w:r w:rsidRPr="000C020F">
        <w:rPr>
          <w:rFonts w:ascii="Times New Roman" w:hAnsi="Times New Roman" w:cs="Times New Roman"/>
          <w:sz w:val="28"/>
          <w:szCs w:val="28"/>
        </w:rPr>
        <w:t xml:space="preserve">В первых числах октября пенсионерам, ветеранам войны и труда всегда уделяется особое </w:t>
      </w:r>
      <w:r w:rsidR="000C020F" w:rsidRPr="000C020F">
        <w:rPr>
          <w:rFonts w:ascii="Times New Roman" w:hAnsi="Times New Roman" w:cs="Times New Roman"/>
          <w:sz w:val="28"/>
          <w:szCs w:val="28"/>
        </w:rPr>
        <w:t>внимание. С</w:t>
      </w:r>
      <w:r w:rsidRPr="000C020F">
        <w:rPr>
          <w:rFonts w:ascii="Times New Roman" w:hAnsi="Times New Roman" w:cs="Times New Roman"/>
          <w:sz w:val="28"/>
          <w:szCs w:val="28"/>
        </w:rPr>
        <w:t xml:space="preserve"> концертными программами работники культуры, клуб пожилых людей «Улыбка» посещают Дома ветеранов, организуют праздники в сельских клубах.</w:t>
      </w:r>
    </w:p>
    <w:p w:rsidR="0057595B" w:rsidRPr="000C020F" w:rsidRDefault="0057595B" w:rsidP="000C020F">
      <w:pPr>
        <w:widowControl w:val="0"/>
        <w:spacing w:after="0" w:line="240" w:lineRule="auto"/>
        <w:ind w:firstLine="709"/>
        <w:contextualSpacing/>
        <w:jc w:val="both"/>
        <w:rPr>
          <w:rFonts w:ascii="Times New Roman" w:hAnsi="Times New Roman" w:cs="Times New Roman"/>
          <w:sz w:val="28"/>
          <w:szCs w:val="28"/>
        </w:rPr>
      </w:pPr>
      <w:r w:rsidRPr="000C020F">
        <w:rPr>
          <w:rFonts w:ascii="Times New Roman" w:hAnsi="Times New Roman" w:cs="Times New Roman"/>
          <w:sz w:val="28"/>
          <w:szCs w:val="28"/>
        </w:rPr>
        <w:t xml:space="preserve">Часть мероприятий проводится совместно с центральной и детской библиотеками, Верховской детской музыкальной и художественной школами. </w:t>
      </w:r>
    </w:p>
    <w:p w:rsidR="0057595B" w:rsidRPr="000C020F" w:rsidRDefault="0057595B" w:rsidP="000C020F">
      <w:pPr>
        <w:widowControl w:val="0"/>
        <w:spacing w:after="0" w:line="240" w:lineRule="auto"/>
        <w:ind w:firstLine="709"/>
        <w:contextualSpacing/>
        <w:jc w:val="both"/>
        <w:rPr>
          <w:rFonts w:ascii="Times New Roman" w:hAnsi="Times New Roman" w:cs="Times New Roman"/>
          <w:sz w:val="28"/>
          <w:szCs w:val="28"/>
        </w:rPr>
      </w:pPr>
      <w:r w:rsidRPr="000C020F">
        <w:rPr>
          <w:rFonts w:ascii="Times New Roman" w:hAnsi="Times New Roman" w:cs="Times New Roman"/>
          <w:sz w:val="28"/>
          <w:szCs w:val="28"/>
        </w:rPr>
        <w:lastRenderedPageBreak/>
        <w:t xml:space="preserve">Работники клубов, библиотек участвуют в районных, зональных, областных </w:t>
      </w:r>
      <w:r w:rsidR="000C020F" w:rsidRPr="000C020F">
        <w:rPr>
          <w:rFonts w:ascii="Times New Roman" w:hAnsi="Times New Roman" w:cs="Times New Roman"/>
          <w:sz w:val="28"/>
          <w:szCs w:val="28"/>
        </w:rPr>
        <w:t>и Всероссийских</w:t>
      </w:r>
      <w:r w:rsidRPr="000C020F">
        <w:rPr>
          <w:rFonts w:ascii="Times New Roman" w:hAnsi="Times New Roman" w:cs="Times New Roman"/>
          <w:sz w:val="28"/>
          <w:szCs w:val="28"/>
        </w:rPr>
        <w:t xml:space="preserve"> мероприятиях. Например, во Всероссийской сетевой акции в честь Дня П</w:t>
      </w:r>
      <w:r w:rsidR="000C020F" w:rsidRPr="000C020F">
        <w:rPr>
          <w:rFonts w:ascii="Times New Roman" w:hAnsi="Times New Roman" w:cs="Times New Roman"/>
          <w:sz w:val="28"/>
          <w:szCs w:val="28"/>
        </w:rPr>
        <w:t>обеды 9 мая в социальных сети «</w:t>
      </w:r>
      <w:r w:rsidRPr="000C020F">
        <w:rPr>
          <w:rFonts w:ascii="Times New Roman" w:hAnsi="Times New Roman" w:cs="Times New Roman"/>
          <w:sz w:val="28"/>
          <w:szCs w:val="28"/>
        </w:rPr>
        <w:t xml:space="preserve">В Контакте» под </w:t>
      </w:r>
      <w:proofErr w:type="spellStart"/>
      <w:r w:rsidR="00AF4BBE" w:rsidRPr="000C020F">
        <w:rPr>
          <w:rFonts w:ascii="Times New Roman" w:hAnsi="Times New Roman" w:cs="Times New Roman"/>
          <w:sz w:val="28"/>
          <w:szCs w:val="28"/>
        </w:rPr>
        <w:t>хештогом</w:t>
      </w:r>
      <w:proofErr w:type="spellEnd"/>
      <w:r w:rsidR="00AF4BBE" w:rsidRPr="000C020F">
        <w:rPr>
          <w:rFonts w:ascii="Times New Roman" w:hAnsi="Times New Roman" w:cs="Times New Roman"/>
          <w:sz w:val="28"/>
          <w:szCs w:val="28"/>
        </w:rPr>
        <w:t xml:space="preserve"> «Память</w:t>
      </w:r>
      <w:r w:rsidRPr="000C020F">
        <w:rPr>
          <w:rFonts w:ascii="Times New Roman" w:hAnsi="Times New Roman" w:cs="Times New Roman"/>
          <w:sz w:val="28"/>
          <w:szCs w:val="28"/>
        </w:rPr>
        <w:t xml:space="preserve"> Победы» инициированной порталом «</w:t>
      </w:r>
      <w:r w:rsidR="00AF4BBE" w:rsidRPr="000C020F">
        <w:rPr>
          <w:rFonts w:ascii="Times New Roman" w:hAnsi="Times New Roman" w:cs="Times New Roman"/>
          <w:sz w:val="28"/>
          <w:szCs w:val="28"/>
        </w:rPr>
        <w:t>Культура РФ</w:t>
      </w:r>
      <w:r w:rsidRPr="000C020F">
        <w:rPr>
          <w:rFonts w:ascii="Times New Roman" w:hAnsi="Times New Roman" w:cs="Times New Roman"/>
          <w:sz w:val="28"/>
          <w:szCs w:val="28"/>
        </w:rPr>
        <w:t>» и автоматизированной информационной системой «</w:t>
      </w:r>
      <w:r w:rsidR="00AF4BBE" w:rsidRPr="000C020F">
        <w:rPr>
          <w:rFonts w:ascii="Times New Roman" w:hAnsi="Times New Roman" w:cs="Times New Roman"/>
          <w:sz w:val="28"/>
          <w:szCs w:val="28"/>
        </w:rPr>
        <w:t>ЕИПСК» (</w:t>
      </w:r>
      <w:r w:rsidRPr="000C020F">
        <w:rPr>
          <w:rFonts w:ascii="Times New Roman" w:hAnsi="Times New Roman" w:cs="Times New Roman"/>
          <w:sz w:val="28"/>
          <w:szCs w:val="28"/>
        </w:rPr>
        <w:t xml:space="preserve">о библиотеке в годы ВОВ рассказали в социальной сети «В </w:t>
      </w:r>
      <w:r w:rsidR="00AF4BBE" w:rsidRPr="000C020F">
        <w:rPr>
          <w:rFonts w:ascii="Times New Roman" w:hAnsi="Times New Roman" w:cs="Times New Roman"/>
          <w:sz w:val="28"/>
          <w:szCs w:val="28"/>
        </w:rPr>
        <w:t>Контакте» на</w:t>
      </w:r>
      <w:r w:rsidRPr="000C020F">
        <w:rPr>
          <w:rFonts w:ascii="Times New Roman" w:hAnsi="Times New Roman" w:cs="Times New Roman"/>
          <w:sz w:val="28"/>
          <w:szCs w:val="28"/>
        </w:rPr>
        <w:t xml:space="preserve"> своей странице «Верховская –Районная- Библиотека </w:t>
      </w:r>
      <w:proofErr w:type="spellStart"/>
      <w:r w:rsidRPr="000C020F">
        <w:rPr>
          <w:rFonts w:ascii="Times New Roman" w:hAnsi="Times New Roman" w:cs="Times New Roman"/>
          <w:sz w:val="28"/>
          <w:szCs w:val="28"/>
        </w:rPr>
        <w:t>Мбу-Мпрб</w:t>
      </w:r>
      <w:proofErr w:type="spellEnd"/>
      <w:r w:rsidRPr="000C020F">
        <w:rPr>
          <w:rFonts w:ascii="Times New Roman" w:hAnsi="Times New Roman" w:cs="Times New Roman"/>
          <w:sz w:val="28"/>
          <w:szCs w:val="28"/>
        </w:rPr>
        <w:t xml:space="preserve">». </w:t>
      </w:r>
    </w:p>
    <w:p w:rsidR="0057595B" w:rsidRPr="000C020F" w:rsidRDefault="0057595B" w:rsidP="000C020F">
      <w:pPr>
        <w:widowControl w:val="0"/>
        <w:spacing w:after="0" w:line="240" w:lineRule="auto"/>
        <w:ind w:firstLine="709"/>
        <w:contextualSpacing/>
        <w:jc w:val="both"/>
        <w:rPr>
          <w:rFonts w:ascii="Times New Roman" w:hAnsi="Times New Roman" w:cs="Times New Roman"/>
          <w:sz w:val="28"/>
          <w:szCs w:val="28"/>
        </w:rPr>
      </w:pPr>
      <w:r w:rsidRPr="000C020F">
        <w:rPr>
          <w:rFonts w:ascii="Times New Roman" w:hAnsi="Times New Roman" w:cs="Times New Roman"/>
          <w:sz w:val="28"/>
          <w:szCs w:val="28"/>
        </w:rPr>
        <w:t>Работники Центральной библиотеки принимали участие в фотоконкурсах, организованных администрацией Верховского района: «Верховский район в кадре», посвященном 89-й годовщине образования Верховского района и 80-летия со дня образования Орловской области.</w:t>
      </w:r>
    </w:p>
    <w:p w:rsidR="0057595B" w:rsidRPr="000C020F" w:rsidRDefault="0057595B" w:rsidP="000C020F">
      <w:pPr>
        <w:widowControl w:val="0"/>
        <w:spacing w:after="0" w:line="240" w:lineRule="auto"/>
        <w:ind w:firstLine="709"/>
        <w:contextualSpacing/>
        <w:jc w:val="both"/>
        <w:rPr>
          <w:rFonts w:ascii="Times New Roman" w:hAnsi="Times New Roman" w:cs="Times New Roman"/>
          <w:sz w:val="28"/>
          <w:szCs w:val="28"/>
        </w:rPr>
      </w:pPr>
      <w:r w:rsidRPr="000C020F">
        <w:rPr>
          <w:rFonts w:ascii="Times New Roman" w:hAnsi="Times New Roman" w:cs="Times New Roman"/>
          <w:sz w:val="28"/>
          <w:szCs w:val="28"/>
        </w:rPr>
        <w:t>Следует отметить</w:t>
      </w:r>
      <w:proofErr w:type="gramStart"/>
      <w:r w:rsidRPr="000C020F">
        <w:rPr>
          <w:rFonts w:ascii="Times New Roman" w:hAnsi="Times New Roman" w:cs="Times New Roman"/>
          <w:sz w:val="28"/>
          <w:szCs w:val="28"/>
        </w:rPr>
        <w:t>.</w:t>
      </w:r>
      <w:proofErr w:type="gramEnd"/>
      <w:r w:rsidRPr="000C020F">
        <w:rPr>
          <w:rFonts w:ascii="Times New Roman" w:hAnsi="Times New Roman" w:cs="Times New Roman"/>
          <w:sz w:val="28"/>
          <w:szCs w:val="28"/>
        </w:rPr>
        <w:t xml:space="preserve"> что в рамках программы наказов избирателей депутатам Орловского областного Совета народных депутатов на 2017 год </w:t>
      </w:r>
      <w:r w:rsidR="000C020F" w:rsidRPr="000C020F">
        <w:rPr>
          <w:rFonts w:ascii="Times New Roman" w:hAnsi="Times New Roman" w:cs="Times New Roman"/>
          <w:sz w:val="28"/>
          <w:szCs w:val="28"/>
        </w:rPr>
        <w:t>(закон</w:t>
      </w:r>
      <w:r w:rsidRPr="000C020F">
        <w:rPr>
          <w:rFonts w:ascii="Times New Roman" w:hAnsi="Times New Roman" w:cs="Times New Roman"/>
          <w:sz w:val="28"/>
          <w:szCs w:val="28"/>
        </w:rPr>
        <w:t xml:space="preserve"> Орловской области от 01.02.2017 г. № 2078-</w:t>
      </w:r>
      <w:r w:rsidR="000C020F" w:rsidRPr="000C020F">
        <w:rPr>
          <w:rFonts w:ascii="Times New Roman" w:hAnsi="Times New Roman" w:cs="Times New Roman"/>
          <w:sz w:val="28"/>
          <w:szCs w:val="28"/>
        </w:rPr>
        <w:t>03) («депутатский</w:t>
      </w:r>
      <w:r w:rsidRPr="000C020F">
        <w:rPr>
          <w:rFonts w:ascii="Times New Roman" w:hAnsi="Times New Roman" w:cs="Times New Roman"/>
          <w:sz w:val="28"/>
          <w:szCs w:val="28"/>
        </w:rPr>
        <w:t xml:space="preserve"> миллион) благодаря финансовой помощи депутата </w:t>
      </w:r>
      <w:proofErr w:type="spellStart"/>
      <w:r w:rsidR="000C020F" w:rsidRPr="000C020F">
        <w:rPr>
          <w:rFonts w:ascii="Times New Roman" w:hAnsi="Times New Roman" w:cs="Times New Roman"/>
          <w:sz w:val="28"/>
          <w:szCs w:val="28"/>
        </w:rPr>
        <w:t>облсовета</w:t>
      </w:r>
      <w:proofErr w:type="spellEnd"/>
      <w:r w:rsidR="000C020F" w:rsidRPr="000C020F">
        <w:rPr>
          <w:rFonts w:ascii="Times New Roman" w:hAnsi="Times New Roman" w:cs="Times New Roman"/>
          <w:sz w:val="28"/>
          <w:szCs w:val="28"/>
        </w:rPr>
        <w:t xml:space="preserve"> Юрьева Юрия</w:t>
      </w:r>
      <w:r w:rsidRPr="000C020F">
        <w:rPr>
          <w:rFonts w:ascii="Times New Roman" w:hAnsi="Times New Roman" w:cs="Times New Roman"/>
          <w:sz w:val="28"/>
          <w:szCs w:val="28"/>
        </w:rPr>
        <w:t xml:space="preserve"> Николаевича (70 тысяч рублей) была проведена замена 4-х оконных блоков МБУ «</w:t>
      </w:r>
      <w:proofErr w:type="spellStart"/>
      <w:r w:rsidRPr="000C020F">
        <w:rPr>
          <w:rFonts w:ascii="Times New Roman" w:hAnsi="Times New Roman" w:cs="Times New Roman"/>
          <w:sz w:val="28"/>
          <w:szCs w:val="28"/>
        </w:rPr>
        <w:t>Межпоселенческая</w:t>
      </w:r>
      <w:proofErr w:type="spellEnd"/>
      <w:r w:rsidRPr="000C020F">
        <w:rPr>
          <w:rFonts w:ascii="Times New Roman" w:hAnsi="Times New Roman" w:cs="Times New Roman"/>
          <w:sz w:val="28"/>
          <w:szCs w:val="28"/>
        </w:rPr>
        <w:t xml:space="preserve"> районная библиотека Верховского района Орловской области».</w:t>
      </w:r>
    </w:p>
    <w:p w:rsidR="0057595B" w:rsidRPr="000C020F" w:rsidRDefault="0057595B" w:rsidP="000C020F">
      <w:pPr>
        <w:widowControl w:val="0"/>
        <w:spacing w:after="0" w:line="240" w:lineRule="auto"/>
        <w:ind w:firstLine="709"/>
        <w:contextualSpacing/>
        <w:jc w:val="both"/>
        <w:rPr>
          <w:rFonts w:ascii="Times New Roman" w:hAnsi="Times New Roman" w:cs="Times New Roman"/>
          <w:sz w:val="28"/>
          <w:szCs w:val="28"/>
        </w:rPr>
      </w:pPr>
      <w:r w:rsidRPr="000C020F">
        <w:rPr>
          <w:rFonts w:ascii="Times New Roman" w:hAnsi="Times New Roman" w:cs="Times New Roman"/>
          <w:sz w:val="28"/>
          <w:szCs w:val="28"/>
        </w:rPr>
        <w:t xml:space="preserve">Очень важно отметить, что в отделе культуры действует районная целевая программа «Развитие отрасли культуры, искусства, архивного дела, </w:t>
      </w:r>
      <w:r w:rsidR="000C020F" w:rsidRPr="000C020F">
        <w:rPr>
          <w:rFonts w:ascii="Times New Roman" w:hAnsi="Times New Roman" w:cs="Times New Roman"/>
          <w:sz w:val="28"/>
          <w:szCs w:val="28"/>
        </w:rPr>
        <w:t>сохранение и</w:t>
      </w:r>
      <w:r w:rsidRPr="000C020F">
        <w:rPr>
          <w:rFonts w:ascii="Times New Roman" w:hAnsi="Times New Roman" w:cs="Times New Roman"/>
          <w:sz w:val="28"/>
          <w:szCs w:val="28"/>
        </w:rPr>
        <w:t xml:space="preserve"> реконструкция военно-мемориальных объектов». По этой программе и в 2017 году выделялись деньги из областного, районного бюджетов на ремонт памятников. За счет этих и спонсорских </w:t>
      </w:r>
      <w:r w:rsidR="000C020F" w:rsidRPr="000C020F">
        <w:rPr>
          <w:rFonts w:ascii="Times New Roman" w:hAnsi="Times New Roman" w:cs="Times New Roman"/>
          <w:sz w:val="28"/>
          <w:szCs w:val="28"/>
        </w:rPr>
        <w:t>средств ремонтировались</w:t>
      </w:r>
      <w:r w:rsidRPr="000C020F">
        <w:rPr>
          <w:rFonts w:ascii="Times New Roman" w:hAnsi="Times New Roman" w:cs="Times New Roman"/>
          <w:sz w:val="28"/>
          <w:szCs w:val="28"/>
        </w:rPr>
        <w:t xml:space="preserve"> братские захоронения, устанавливались новые Мемориальные плиты. Работа в этом направлении продолжается и в 2018 году. </w:t>
      </w:r>
    </w:p>
    <w:p w:rsidR="0057595B" w:rsidRPr="000C020F" w:rsidRDefault="0057595B" w:rsidP="000C020F">
      <w:pPr>
        <w:widowControl w:val="0"/>
        <w:spacing w:after="0" w:line="240" w:lineRule="auto"/>
        <w:ind w:firstLine="709"/>
        <w:contextualSpacing/>
        <w:jc w:val="both"/>
        <w:rPr>
          <w:rFonts w:ascii="Times New Roman" w:hAnsi="Times New Roman" w:cs="Times New Roman"/>
          <w:sz w:val="28"/>
          <w:szCs w:val="28"/>
        </w:rPr>
      </w:pPr>
      <w:r w:rsidRPr="000C020F">
        <w:rPr>
          <w:rFonts w:ascii="Times New Roman" w:hAnsi="Times New Roman" w:cs="Times New Roman"/>
          <w:sz w:val="28"/>
          <w:szCs w:val="28"/>
        </w:rPr>
        <w:t>Таким образом, учреждения культуры выполняют многогранную функцию по развитию нашего района. Многое делается для комфортного проживания населения на нашей малой родине.</w:t>
      </w:r>
    </w:p>
    <w:p w:rsidR="0057595B" w:rsidRPr="000C020F" w:rsidRDefault="0057595B" w:rsidP="000C020F">
      <w:pPr>
        <w:widowControl w:val="0"/>
        <w:spacing w:after="0" w:line="240" w:lineRule="auto"/>
        <w:ind w:firstLine="709"/>
        <w:contextualSpacing/>
        <w:jc w:val="both"/>
        <w:rPr>
          <w:rFonts w:ascii="Times New Roman" w:hAnsi="Times New Roman" w:cs="Times New Roman"/>
          <w:sz w:val="28"/>
          <w:szCs w:val="28"/>
        </w:rPr>
      </w:pPr>
      <w:r w:rsidRPr="000C020F">
        <w:rPr>
          <w:rFonts w:ascii="Times New Roman" w:hAnsi="Times New Roman" w:cs="Times New Roman"/>
          <w:sz w:val="28"/>
          <w:szCs w:val="28"/>
        </w:rPr>
        <w:t>Вместе с тем, следует отметить, что и в культуре района достаточно проблем и в первую очередь – на селе!</w:t>
      </w:r>
    </w:p>
    <w:p w:rsidR="0057595B" w:rsidRPr="000C020F" w:rsidRDefault="0057595B" w:rsidP="000C020F">
      <w:pPr>
        <w:widowControl w:val="0"/>
        <w:spacing w:after="0" w:line="240" w:lineRule="auto"/>
        <w:ind w:firstLine="709"/>
        <w:contextualSpacing/>
        <w:jc w:val="both"/>
        <w:rPr>
          <w:rFonts w:ascii="Times New Roman" w:hAnsi="Times New Roman" w:cs="Times New Roman"/>
          <w:sz w:val="28"/>
          <w:szCs w:val="28"/>
        </w:rPr>
      </w:pPr>
      <w:r w:rsidRPr="000C020F">
        <w:rPr>
          <w:rFonts w:ascii="Times New Roman" w:hAnsi="Times New Roman" w:cs="Times New Roman"/>
          <w:sz w:val="28"/>
          <w:szCs w:val="28"/>
        </w:rPr>
        <w:t xml:space="preserve">Согласно 131 Федеральному закону «О местном самоуправлении» содержать учреждения культуры в сельской местности должны местные администрации. И опять возникает парадокс: полномочия есть, но они не подкреплены финансовыми средствами. И этот вопрос должен решаться на областном и даже федеральном уровне. </w:t>
      </w:r>
    </w:p>
    <w:p w:rsidR="0057595B" w:rsidRPr="000C020F" w:rsidRDefault="0057595B" w:rsidP="000C020F">
      <w:pPr>
        <w:widowControl w:val="0"/>
        <w:spacing w:after="0" w:line="240" w:lineRule="auto"/>
        <w:ind w:firstLine="709"/>
        <w:contextualSpacing/>
        <w:jc w:val="both"/>
        <w:rPr>
          <w:rFonts w:ascii="Times New Roman" w:hAnsi="Times New Roman" w:cs="Times New Roman"/>
          <w:sz w:val="28"/>
          <w:szCs w:val="28"/>
        </w:rPr>
      </w:pPr>
      <w:r w:rsidRPr="000C020F">
        <w:rPr>
          <w:rFonts w:ascii="Times New Roman" w:hAnsi="Times New Roman" w:cs="Times New Roman"/>
          <w:sz w:val="28"/>
          <w:szCs w:val="28"/>
        </w:rPr>
        <w:t xml:space="preserve">В </w:t>
      </w:r>
      <w:proofErr w:type="spellStart"/>
      <w:r w:rsidRPr="000C020F">
        <w:rPr>
          <w:rFonts w:ascii="Times New Roman" w:hAnsi="Times New Roman" w:cs="Times New Roman"/>
          <w:sz w:val="28"/>
          <w:szCs w:val="28"/>
        </w:rPr>
        <w:t>г.Орле</w:t>
      </w:r>
      <w:proofErr w:type="spellEnd"/>
      <w:r w:rsidRPr="000C020F">
        <w:rPr>
          <w:rFonts w:ascii="Times New Roman" w:hAnsi="Times New Roman" w:cs="Times New Roman"/>
          <w:sz w:val="28"/>
          <w:szCs w:val="28"/>
        </w:rPr>
        <w:t xml:space="preserve"> есть институт культуры, но за последние годы не наблюдается приток кадров с высшим профессиональным образованием. Хотя заработная плата на сегодняшний день уже неплохая. По музыкальной и художественной школам она составляет 25 тысяч рублей, по другим учреждениям культуры около 17 тысяч рублей.</w:t>
      </w:r>
    </w:p>
    <w:p w:rsidR="0057595B" w:rsidRPr="000C020F" w:rsidRDefault="0057595B" w:rsidP="000C020F">
      <w:pPr>
        <w:widowControl w:val="0"/>
        <w:tabs>
          <w:tab w:val="left" w:pos="540"/>
        </w:tabs>
        <w:spacing w:after="0" w:line="240" w:lineRule="auto"/>
        <w:ind w:firstLine="709"/>
        <w:contextualSpacing/>
        <w:jc w:val="both"/>
        <w:rPr>
          <w:rFonts w:ascii="Times New Roman" w:hAnsi="Times New Roman" w:cs="Times New Roman"/>
          <w:b/>
          <w:bCs/>
          <w:sz w:val="28"/>
          <w:szCs w:val="28"/>
        </w:rPr>
      </w:pPr>
      <w:r w:rsidRPr="000C020F">
        <w:rPr>
          <w:rFonts w:ascii="Times New Roman" w:hAnsi="Times New Roman" w:cs="Times New Roman"/>
          <w:b/>
          <w:bCs/>
          <w:sz w:val="28"/>
          <w:szCs w:val="28"/>
        </w:rPr>
        <w:t>Спорт</w:t>
      </w:r>
    </w:p>
    <w:p w:rsidR="0057595B" w:rsidRPr="000C020F" w:rsidRDefault="0057595B" w:rsidP="000C020F">
      <w:pPr>
        <w:widowControl w:val="0"/>
        <w:tabs>
          <w:tab w:val="left" w:pos="540"/>
        </w:tabs>
        <w:spacing w:after="0" w:line="240" w:lineRule="auto"/>
        <w:ind w:firstLine="709"/>
        <w:contextualSpacing/>
        <w:jc w:val="both"/>
        <w:rPr>
          <w:rFonts w:ascii="Times New Roman" w:hAnsi="Times New Roman" w:cs="Times New Roman"/>
          <w:sz w:val="28"/>
          <w:szCs w:val="28"/>
        </w:rPr>
      </w:pPr>
      <w:r w:rsidRPr="000C020F">
        <w:rPr>
          <w:rFonts w:ascii="Times New Roman" w:hAnsi="Times New Roman" w:cs="Times New Roman"/>
          <w:sz w:val="28"/>
          <w:szCs w:val="28"/>
        </w:rPr>
        <w:t>В 2017 году в МБУДО «Верховская ДЮСШ» занималось 163 воспитанника легкая атлетика – 28 чел., волейбол – 24 чел.</w:t>
      </w:r>
      <w:r w:rsidR="000C020F" w:rsidRPr="000C020F">
        <w:rPr>
          <w:rFonts w:ascii="Times New Roman" w:hAnsi="Times New Roman" w:cs="Times New Roman"/>
          <w:sz w:val="28"/>
          <w:szCs w:val="28"/>
        </w:rPr>
        <w:t>, греко</w:t>
      </w:r>
      <w:r w:rsidRPr="000C020F">
        <w:rPr>
          <w:rFonts w:ascii="Times New Roman" w:hAnsi="Times New Roman" w:cs="Times New Roman"/>
          <w:sz w:val="28"/>
          <w:szCs w:val="28"/>
        </w:rPr>
        <w:t xml:space="preserve">-римская борьба - 22 чел., настольный теннис – 22 чел., футбол – 40 чел., армрестлинг </w:t>
      </w:r>
      <w:r w:rsidRPr="000C020F">
        <w:rPr>
          <w:rFonts w:ascii="Times New Roman" w:hAnsi="Times New Roman" w:cs="Times New Roman"/>
          <w:sz w:val="28"/>
          <w:szCs w:val="28"/>
        </w:rPr>
        <w:lastRenderedPageBreak/>
        <w:t xml:space="preserve">– 15 чел., хоккей с шайбой – 12чел. За 2017 год воспитанники ДЮСШ принимали участие в Чемпионате </w:t>
      </w:r>
      <w:r w:rsidR="000C020F" w:rsidRPr="000C020F">
        <w:rPr>
          <w:rFonts w:ascii="Times New Roman" w:hAnsi="Times New Roman" w:cs="Times New Roman"/>
          <w:sz w:val="28"/>
          <w:szCs w:val="28"/>
        </w:rPr>
        <w:t>и Первенстве</w:t>
      </w:r>
      <w:r w:rsidRPr="000C020F">
        <w:rPr>
          <w:rFonts w:ascii="Times New Roman" w:hAnsi="Times New Roman" w:cs="Times New Roman"/>
          <w:sz w:val="28"/>
          <w:szCs w:val="28"/>
        </w:rPr>
        <w:t xml:space="preserve"> ЦФО Р.Ф. по легкой атлетике в </w:t>
      </w:r>
      <w:proofErr w:type="spellStart"/>
      <w:r w:rsidRPr="000C020F">
        <w:rPr>
          <w:rFonts w:ascii="Times New Roman" w:hAnsi="Times New Roman" w:cs="Times New Roman"/>
          <w:sz w:val="28"/>
          <w:szCs w:val="28"/>
        </w:rPr>
        <w:t>г.Смоленске</w:t>
      </w:r>
      <w:proofErr w:type="spellEnd"/>
      <w:r w:rsidRPr="000C020F">
        <w:rPr>
          <w:rFonts w:ascii="Times New Roman" w:hAnsi="Times New Roman" w:cs="Times New Roman"/>
          <w:sz w:val="28"/>
          <w:szCs w:val="28"/>
        </w:rPr>
        <w:t>:</w:t>
      </w:r>
    </w:p>
    <w:p w:rsidR="0057595B" w:rsidRPr="000C020F" w:rsidRDefault="0057595B" w:rsidP="000C020F">
      <w:pPr>
        <w:widowControl w:val="0"/>
        <w:tabs>
          <w:tab w:val="left" w:pos="540"/>
        </w:tabs>
        <w:spacing w:after="0" w:line="240" w:lineRule="auto"/>
        <w:ind w:firstLine="709"/>
        <w:contextualSpacing/>
        <w:jc w:val="both"/>
        <w:rPr>
          <w:rFonts w:ascii="Times New Roman" w:hAnsi="Times New Roman" w:cs="Times New Roman"/>
          <w:sz w:val="28"/>
          <w:szCs w:val="28"/>
        </w:rPr>
      </w:pPr>
      <w:r w:rsidRPr="000C020F">
        <w:rPr>
          <w:rFonts w:ascii="Times New Roman" w:hAnsi="Times New Roman" w:cs="Times New Roman"/>
          <w:sz w:val="28"/>
          <w:szCs w:val="28"/>
        </w:rPr>
        <w:t xml:space="preserve"> </w:t>
      </w:r>
      <w:r w:rsidRPr="000C020F">
        <w:rPr>
          <w:rFonts w:ascii="Times New Roman" w:hAnsi="Times New Roman" w:cs="Times New Roman"/>
          <w:i/>
          <w:iCs/>
          <w:sz w:val="28"/>
          <w:szCs w:val="28"/>
          <w:u w:val="single"/>
        </w:rPr>
        <w:t>Левыкин Максим</w:t>
      </w:r>
      <w:r w:rsidRPr="000C020F">
        <w:rPr>
          <w:rFonts w:ascii="Times New Roman" w:hAnsi="Times New Roman" w:cs="Times New Roman"/>
          <w:sz w:val="28"/>
          <w:szCs w:val="28"/>
        </w:rPr>
        <w:t xml:space="preserve"> </w:t>
      </w:r>
    </w:p>
    <w:p w:rsidR="0057595B" w:rsidRPr="000C020F" w:rsidRDefault="0057595B" w:rsidP="000C020F">
      <w:pPr>
        <w:widowControl w:val="0"/>
        <w:tabs>
          <w:tab w:val="left" w:pos="540"/>
        </w:tabs>
        <w:spacing w:after="0" w:line="240" w:lineRule="auto"/>
        <w:ind w:firstLine="709"/>
        <w:contextualSpacing/>
        <w:jc w:val="both"/>
        <w:rPr>
          <w:rFonts w:ascii="Times New Roman" w:hAnsi="Times New Roman" w:cs="Times New Roman"/>
          <w:sz w:val="28"/>
          <w:szCs w:val="28"/>
        </w:rPr>
      </w:pPr>
      <w:r w:rsidRPr="000C020F">
        <w:rPr>
          <w:rFonts w:ascii="Times New Roman" w:hAnsi="Times New Roman" w:cs="Times New Roman"/>
          <w:sz w:val="28"/>
          <w:szCs w:val="28"/>
          <w:lang w:val="en-US"/>
        </w:rPr>
        <w:t>XXII</w:t>
      </w:r>
      <w:r w:rsidRPr="000C020F">
        <w:rPr>
          <w:rFonts w:ascii="Times New Roman" w:hAnsi="Times New Roman" w:cs="Times New Roman"/>
          <w:sz w:val="28"/>
          <w:szCs w:val="28"/>
        </w:rPr>
        <w:t>—</w:t>
      </w:r>
      <w:proofErr w:type="spellStart"/>
      <w:r w:rsidRPr="000C020F">
        <w:rPr>
          <w:rFonts w:ascii="Times New Roman" w:hAnsi="Times New Roman" w:cs="Times New Roman"/>
          <w:sz w:val="28"/>
          <w:szCs w:val="28"/>
        </w:rPr>
        <w:t>ых</w:t>
      </w:r>
      <w:proofErr w:type="spellEnd"/>
      <w:r w:rsidRPr="000C020F">
        <w:rPr>
          <w:rFonts w:ascii="Times New Roman" w:hAnsi="Times New Roman" w:cs="Times New Roman"/>
          <w:sz w:val="28"/>
          <w:szCs w:val="28"/>
        </w:rPr>
        <w:t xml:space="preserve"> традиционных соревнованиях по бегу «Орловские вёрсты» - Чемпионат и первенство Орловской области по легкоатлетическому кроссу:</w:t>
      </w:r>
    </w:p>
    <w:p w:rsidR="0057595B" w:rsidRPr="000C020F" w:rsidRDefault="0057595B" w:rsidP="000C020F">
      <w:pPr>
        <w:widowControl w:val="0"/>
        <w:tabs>
          <w:tab w:val="left" w:pos="540"/>
        </w:tabs>
        <w:spacing w:after="0" w:line="240" w:lineRule="auto"/>
        <w:ind w:firstLine="709"/>
        <w:contextualSpacing/>
        <w:jc w:val="both"/>
        <w:rPr>
          <w:rFonts w:ascii="Times New Roman" w:hAnsi="Times New Roman" w:cs="Times New Roman"/>
          <w:b/>
          <w:bCs/>
          <w:i/>
          <w:iCs/>
          <w:sz w:val="28"/>
          <w:szCs w:val="28"/>
          <w:u w:val="single"/>
        </w:rPr>
      </w:pPr>
      <w:r w:rsidRPr="000C020F">
        <w:rPr>
          <w:rFonts w:ascii="Times New Roman" w:hAnsi="Times New Roman" w:cs="Times New Roman"/>
          <w:i/>
          <w:iCs/>
          <w:sz w:val="28"/>
          <w:szCs w:val="28"/>
          <w:u w:val="single"/>
        </w:rPr>
        <w:t xml:space="preserve"> В командном зачете заняли 1 место,</w:t>
      </w:r>
      <w:r w:rsidRPr="000C020F">
        <w:rPr>
          <w:rFonts w:ascii="Times New Roman" w:hAnsi="Times New Roman" w:cs="Times New Roman"/>
          <w:b/>
          <w:bCs/>
          <w:i/>
          <w:iCs/>
          <w:sz w:val="28"/>
          <w:szCs w:val="28"/>
          <w:u w:val="single"/>
        </w:rPr>
        <w:t xml:space="preserve"> </w:t>
      </w:r>
    </w:p>
    <w:p w:rsidR="0057595B" w:rsidRPr="000C020F" w:rsidRDefault="0057595B" w:rsidP="000C020F">
      <w:pPr>
        <w:widowControl w:val="0"/>
        <w:tabs>
          <w:tab w:val="left" w:pos="540"/>
        </w:tabs>
        <w:spacing w:after="0" w:line="240" w:lineRule="auto"/>
        <w:ind w:firstLine="709"/>
        <w:contextualSpacing/>
        <w:jc w:val="both"/>
        <w:rPr>
          <w:rFonts w:ascii="Times New Roman" w:hAnsi="Times New Roman" w:cs="Times New Roman"/>
          <w:sz w:val="28"/>
          <w:szCs w:val="28"/>
        </w:rPr>
      </w:pPr>
      <w:r w:rsidRPr="000C020F">
        <w:rPr>
          <w:rFonts w:ascii="Times New Roman" w:hAnsi="Times New Roman" w:cs="Times New Roman"/>
          <w:sz w:val="28"/>
          <w:szCs w:val="28"/>
        </w:rPr>
        <w:t xml:space="preserve">Первенстве Центрального федерального округа России по греко-римской борьбе, </w:t>
      </w:r>
      <w:r w:rsidR="000C020F" w:rsidRPr="000C020F">
        <w:rPr>
          <w:rFonts w:ascii="Times New Roman" w:hAnsi="Times New Roman" w:cs="Times New Roman"/>
          <w:sz w:val="28"/>
          <w:szCs w:val="28"/>
        </w:rPr>
        <w:t>во Всероссийских</w:t>
      </w:r>
      <w:r w:rsidRPr="000C020F">
        <w:rPr>
          <w:rFonts w:ascii="Times New Roman" w:hAnsi="Times New Roman" w:cs="Times New Roman"/>
          <w:sz w:val="28"/>
          <w:szCs w:val="28"/>
        </w:rPr>
        <w:t xml:space="preserve"> соревнованиях-</w:t>
      </w:r>
      <w:r w:rsidRPr="000C020F">
        <w:rPr>
          <w:rFonts w:ascii="Times New Roman" w:hAnsi="Times New Roman" w:cs="Times New Roman"/>
          <w:sz w:val="28"/>
          <w:szCs w:val="28"/>
          <w:lang w:val="en-US"/>
        </w:rPr>
        <w:t>I</w:t>
      </w:r>
      <w:r w:rsidRPr="000C020F">
        <w:rPr>
          <w:rFonts w:ascii="Times New Roman" w:hAnsi="Times New Roman" w:cs="Times New Roman"/>
          <w:sz w:val="28"/>
          <w:szCs w:val="28"/>
        </w:rPr>
        <w:t xml:space="preserve">Х Мемориала выдающихся легкоатлетов </w:t>
      </w:r>
      <w:proofErr w:type="spellStart"/>
      <w:r w:rsidRPr="000C020F">
        <w:rPr>
          <w:rFonts w:ascii="Times New Roman" w:hAnsi="Times New Roman" w:cs="Times New Roman"/>
          <w:sz w:val="28"/>
          <w:szCs w:val="28"/>
        </w:rPr>
        <w:t>Орловщины</w:t>
      </w:r>
      <w:proofErr w:type="spellEnd"/>
      <w:r w:rsidRPr="000C020F">
        <w:rPr>
          <w:rFonts w:ascii="Times New Roman" w:hAnsi="Times New Roman" w:cs="Times New Roman"/>
          <w:sz w:val="28"/>
          <w:szCs w:val="28"/>
        </w:rPr>
        <w:t xml:space="preserve">: Заслуженных работников физической культуры и спорта: </w:t>
      </w:r>
    </w:p>
    <w:p w:rsidR="0057595B" w:rsidRPr="000C020F" w:rsidRDefault="0057595B" w:rsidP="000C020F">
      <w:pPr>
        <w:widowControl w:val="0"/>
        <w:tabs>
          <w:tab w:val="left" w:pos="540"/>
        </w:tabs>
        <w:spacing w:after="0" w:line="240" w:lineRule="auto"/>
        <w:ind w:firstLine="709"/>
        <w:contextualSpacing/>
        <w:jc w:val="both"/>
        <w:rPr>
          <w:rFonts w:ascii="Times New Roman" w:hAnsi="Times New Roman" w:cs="Times New Roman"/>
          <w:sz w:val="28"/>
          <w:szCs w:val="28"/>
        </w:rPr>
      </w:pPr>
      <w:r w:rsidRPr="000C020F">
        <w:rPr>
          <w:rFonts w:ascii="Times New Roman" w:hAnsi="Times New Roman" w:cs="Times New Roman"/>
          <w:i/>
          <w:iCs/>
          <w:sz w:val="28"/>
          <w:szCs w:val="28"/>
          <w:u w:val="single"/>
        </w:rPr>
        <w:t>Жуликов Владислав на дистанции 1500м. -3место</w:t>
      </w:r>
    </w:p>
    <w:p w:rsidR="0057595B" w:rsidRPr="000C020F" w:rsidRDefault="0057595B" w:rsidP="000C020F">
      <w:pPr>
        <w:widowControl w:val="0"/>
        <w:tabs>
          <w:tab w:val="left" w:pos="540"/>
        </w:tabs>
        <w:spacing w:after="0" w:line="240" w:lineRule="auto"/>
        <w:ind w:firstLine="709"/>
        <w:contextualSpacing/>
        <w:jc w:val="both"/>
        <w:rPr>
          <w:rFonts w:ascii="Times New Roman" w:hAnsi="Times New Roman" w:cs="Times New Roman"/>
          <w:i/>
          <w:iCs/>
          <w:sz w:val="28"/>
          <w:szCs w:val="28"/>
          <w:u w:val="single"/>
        </w:rPr>
      </w:pPr>
      <w:r w:rsidRPr="000C020F">
        <w:rPr>
          <w:rFonts w:ascii="Times New Roman" w:hAnsi="Times New Roman" w:cs="Times New Roman"/>
          <w:i/>
          <w:iCs/>
          <w:sz w:val="28"/>
          <w:szCs w:val="28"/>
          <w:u w:val="single"/>
        </w:rPr>
        <w:t xml:space="preserve">Фомина Евгения на дистанции 1500м. -5место, </w:t>
      </w:r>
    </w:p>
    <w:p w:rsidR="0057595B" w:rsidRPr="000C020F" w:rsidRDefault="0057595B" w:rsidP="000C020F">
      <w:pPr>
        <w:widowControl w:val="0"/>
        <w:tabs>
          <w:tab w:val="left" w:pos="540"/>
        </w:tabs>
        <w:spacing w:after="0" w:line="240" w:lineRule="auto"/>
        <w:ind w:firstLine="709"/>
        <w:contextualSpacing/>
        <w:jc w:val="both"/>
        <w:rPr>
          <w:rFonts w:ascii="Times New Roman" w:hAnsi="Times New Roman" w:cs="Times New Roman"/>
          <w:sz w:val="28"/>
          <w:szCs w:val="28"/>
        </w:rPr>
      </w:pPr>
      <w:r w:rsidRPr="000C020F">
        <w:rPr>
          <w:rFonts w:ascii="Times New Roman" w:hAnsi="Times New Roman" w:cs="Times New Roman"/>
          <w:sz w:val="28"/>
          <w:szCs w:val="28"/>
        </w:rPr>
        <w:t xml:space="preserve">Чемпионате и Первенстве Орловской области по армрестлингу, </w:t>
      </w:r>
    </w:p>
    <w:p w:rsidR="0057595B" w:rsidRPr="000C020F" w:rsidRDefault="0057595B" w:rsidP="000C020F">
      <w:pPr>
        <w:widowControl w:val="0"/>
        <w:tabs>
          <w:tab w:val="left" w:pos="540"/>
        </w:tabs>
        <w:spacing w:after="0" w:line="240" w:lineRule="auto"/>
        <w:ind w:firstLine="709"/>
        <w:contextualSpacing/>
        <w:jc w:val="both"/>
        <w:rPr>
          <w:rFonts w:ascii="Times New Roman" w:hAnsi="Times New Roman" w:cs="Times New Roman"/>
          <w:i/>
          <w:iCs/>
          <w:sz w:val="28"/>
          <w:szCs w:val="28"/>
          <w:u w:val="single"/>
        </w:rPr>
      </w:pPr>
      <w:r w:rsidRPr="000C020F">
        <w:rPr>
          <w:rFonts w:ascii="Times New Roman" w:hAnsi="Times New Roman" w:cs="Times New Roman"/>
          <w:i/>
          <w:iCs/>
          <w:sz w:val="28"/>
          <w:szCs w:val="28"/>
          <w:u w:val="single"/>
        </w:rPr>
        <w:t>Деев Артем – 3 место,</w:t>
      </w:r>
    </w:p>
    <w:p w:rsidR="0057595B" w:rsidRPr="000C020F" w:rsidRDefault="0057595B" w:rsidP="000C020F">
      <w:pPr>
        <w:widowControl w:val="0"/>
        <w:tabs>
          <w:tab w:val="left" w:pos="540"/>
        </w:tabs>
        <w:spacing w:after="0" w:line="240" w:lineRule="auto"/>
        <w:ind w:firstLine="709"/>
        <w:contextualSpacing/>
        <w:jc w:val="both"/>
        <w:rPr>
          <w:rFonts w:ascii="Times New Roman" w:hAnsi="Times New Roman" w:cs="Times New Roman"/>
          <w:i/>
          <w:iCs/>
          <w:sz w:val="28"/>
          <w:szCs w:val="28"/>
          <w:u w:val="single"/>
        </w:rPr>
      </w:pPr>
      <w:r w:rsidRPr="000C020F">
        <w:rPr>
          <w:rFonts w:ascii="Times New Roman" w:hAnsi="Times New Roman" w:cs="Times New Roman"/>
          <w:i/>
          <w:iCs/>
          <w:sz w:val="28"/>
          <w:szCs w:val="28"/>
          <w:u w:val="single"/>
        </w:rPr>
        <w:t>Трошин Федор -4 место,</w:t>
      </w:r>
    </w:p>
    <w:p w:rsidR="0057595B" w:rsidRPr="000C020F" w:rsidRDefault="0057595B" w:rsidP="000C020F">
      <w:pPr>
        <w:widowControl w:val="0"/>
        <w:tabs>
          <w:tab w:val="left" w:pos="540"/>
        </w:tabs>
        <w:spacing w:after="0" w:line="240" w:lineRule="auto"/>
        <w:ind w:firstLine="709"/>
        <w:contextualSpacing/>
        <w:jc w:val="both"/>
        <w:rPr>
          <w:rFonts w:ascii="Times New Roman" w:hAnsi="Times New Roman" w:cs="Times New Roman"/>
          <w:i/>
          <w:iCs/>
          <w:sz w:val="28"/>
          <w:szCs w:val="28"/>
          <w:u w:val="single"/>
        </w:rPr>
      </w:pPr>
      <w:r w:rsidRPr="000C020F">
        <w:rPr>
          <w:rFonts w:ascii="Times New Roman" w:hAnsi="Times New Roman" w:cs="Times New Roman"/>
          <w:i/>
          <w:iCs/>
          <w:sz w:val="28"/>
          <w:szCs w:val="28"/>
          <w:u w:val="single"/>
        </w:rPr>
        <w:t xml:space="preserve">Чемпионат </w:t>
      </w:r>
      <w:proofErr w:type="spellStart"/>
      <w:r w:rsidRPr="000C020F">
        <w:rPr>
          <w:rFonts w:ascii="Times New Roman" w:hAnsi="Times New Roman" w:cs="Times New Roman"/>
          <w:i/>
          <w:iCs/>
          <w:sz w:val="28"/>
          <w:szCs w:val="28"/>
          <w:u w:val="single"/>
        </w:rPr>
        <w:t>г.Орла</w:t>
      </w:r>
      <w:proofErr w:type="spellEnd"/>
      <w:r w:rsidRPr="000C020F">
        <w:rPr>
          <w:rFonts w:ascii="Times New Roman" w:hAnsi="Times New Roman" w:cs="Times New Roman"/>
          <w:i/>
          <w:iCs/>
          <w:sz w:val="28"/>
          <w:szCs w:val="28"/>
          <w:u w:val="single"/>
        </w:rPr>
        <w:t xml:space="preserve"> по армрестлингу</w:t>
      </w:r>
    </w:p>
    <w:p w:rsidR="0057595B" w:rsidRPr="000C020F" w:rsidRDefault="0057595B" w:rsidP="000C020F">
      <w:pPr>
        <w:widowControl w:val="0"/>
        <w:tabs>
          <w:tab w:val="left" w:pos="540"/>
        </w:tabs>
        <w:spacing w:after="0" w:line="240" w:lineRule="auto"/>
        <w:ind w:firstLine="709"/>
        <w:contextualSpacing/>
        <w:jc w:val="both"/>
        <w:rPr>
          <w:rFonts w:ascii="Times New Roman" w:hAnsi="Times New Roman" w:cs="Times New Roman"/>
          <w:i/>
          <w:iCs/>
          <w:sz w:val="28"/>
          <w:szCs w:val="28"/>
          <w:u w:val="single"/>
        </w:rPr>
      </w:pPr>
      <w:r w:rsidRPr="000C020F">
        <w:rPr>
          <w:rFonts w:ascii="Times New Roman" w:hAnsi="Times New Roman" w:cs="Times New Roman"/>
          <w:i/>
          <w:iCs/>
          <w:sz w:val="28"/>
          <w:szCs w:val="28"/>
          <w:u w:val="single"/>
        </w:rPr>
        <w:t>Деев Артем – 1 место,</w:t>
      </w:r>
    </w:p>
    <w:p w:rsidR="0057595B" w:rsidRPr="000C020F" w:rsidRDefault="0057595B" w:rsidP="000C020F">
      <w:pPr>
        <w:widowControl w:val="0"/>
        <w:tabs>
          <w:tab w:val="left" w:pos="540"/>
        </w:tabs>
        <w:spacing w:after="0" w:line="240" w:lineRule="auto"/>
        <w:ind w:firstLine="709"/>
        <w:contextualSpacing/>
        <w:jc w:val="both"/>
        <w:rPr>
          <w:rFonts w:ascii="Times New Roman" w:hAnsi="Times New Roman" w:cs="Times New Roman"/>
          <w:i/>
          <w:iCs/>
          <w:sz w:val="28"/>
          <w:szCs w:val="28"/>
          <w:u w:val="single"/>
        </w:rPr>
      </w:pPr>
      <w:r w:rsidRPr="000C020F">
        <w:rPr>
          <w:rFonts w:ascii="Times New Roman" w:hAnsi="Times New Roman" w:cs="Times New Roman"/>
          <w:i/>
          <w:iCs/>
          <w:sz w:val="28"/>
          <w:szCs w:val="28"/>
          <w:u w:val="single"/>
        </w:rPr>
        <w:t>Трошин Федор -3 место,</w:t>
      </w:r>
    </w:p>
    <w:p w:rsidR="0057595B" w:rsidRPr="000C020F" w:rsidRDefault="0057595B" w:rsidP="000C020F">
      <w:pPr>
        <w:widowControl w:val="0"/>
        <w:tabs>
          <w:tab w:val="left" w:pos="540"/>
        </w:tabs>
        <w:spacing w:after="0" w:line="240" w:lineRule="auto"/>
        <w:ind w:firstLine="709"/>
        <w:contextualSpacing/>
        <w:jc w:val="both"/>
        <w:rPr>
          <w:rFonts w:ascii="Times New Roman" w:hAnsi="Times New Roman" w:cs="Times New Roman"/>
          <w:sz w:val="28"/>
          <w:szCs w:val="28"/>
        </w:rPr>
      </w:pPr>
      <w:r w:rsidRPr="000C020F">
        <w:rPr>
          <w:rFonts w:ascii="Times New Roman" w:hAnsi="Times New Roman" w:cs="Times New Roman"/>
          <w:sz w:val="28"/>
          <w:szCs w:val="28"/>
        </w:rPr>
        <w:t xml:space="preserve">В открытом первенстве СШОР «Олимп» и УОР по легкой атлетике: </w:t>
      </w:r>
    </w:p>
    <w:p w:rsidR="0057595B" w:rsidRPr="000C020F" w:rsidRDefault="0057595B" w:rsidP="000C020F">
      <w:pPr>
        <w:widowControl w:val="0"/>
        <w:tabs>
          <w:tab w:val="left" w:pos="540"/>
        </w:tabs>
        <w:spacing w:after="0" w:line="240" w:lineRule="auto"/>
        <w:ind w:firstLine="709"/>
        <w:contextualSpacing/>
        <w:jc w:val="both"/>
        <w:rPr>
          <w:rFonts w:ascii="Times New Roman" w:hAnsi="Times New Roman" w:cs="Times New Roman"/>
          <w:i/>
          <w:iCs/>
          <w:sz w:val="28"/>
          <w:szCs w:val="28"/>
          <w:u w:val="single"/>
        </w:rPr>
      </w:pPr>
      <w:r w:rsidRPr="000C020F">
        <w:rPr>
          <w:rFonts w:ascii="Times New Roman" w:hAnsi="Times New Roman" w:cs="Times New Roman"/>
          <w:i/>
          <w:iCs/>
          <w:sz w:val="28"/>
          <w:szCs w:val="28"/>
          <w:u w:val="single"/>
        </w:rPr>
        <w:t xml:space="preserve">Фомина Евгения на дистанции 400-800м. -2место, </w:t>
      </w:r>
    </w:p>
    <w:p w:rsidR="0057595B" w:rsidRPr="000C020F" w:rsidRDefault="0057595B" w:rsidP="000C020F">
      <w:pPr>
        <w:widowControl w:val="0"/>
        <w:tabs>
          <w:tab w:val="left" w:pos="540"/>
        </w:tabs>
        <w:spacing w:after="0" w:line="240" w:lineRule="auto"/>
        <w:ind w:firstLine="709"/>
        <w:contextualSpacing/>
        <w:jc w:val="both"/>
        <w:rPr>
          <w:rFonts w:ascii="Times New Roman" w:hAnsi="Times New Roman" w:cs="Times New Roman"/>
          <w:i/>
          <w:iCs/>
          <w:sz w:val="28"/>
          <w:szCs w:val="28"/>
          <w:u w:val="single"/>
        </w:rPr>
      </w:pPr>
      <w:r w:rsidRPr="000C020F">
        <w:rPr>
          <w:rFonts w:ascii="Times New Roman" w:hAnsi="Times New Roman" w:cs="Times New Roman"/>
          <w:i/>
          <w:iCs/>
          <w:sz w:val="28"/>
          <w:szCs w:val="28"/>
          <w:u w:val="single"/>
        </w:rPr>
        <w:t xml:space="preserve">Жуликов Владислав на дистанции 1500м. -2место, </w:t>
      </w:r>
    </w:p>
    <w:p w:rsidR="0057595B" w:rsidRPr="000C020F" w:rsidRDefault="0057595B" w:rsidP="000C020F">
      <w:pPr>
        <w:widowControl w:val="0"/>
        <w:tabs>
          <w:tab w:val="left" w:pos="540"/>
        </w:tabs>
        <w:spacing w:after="0" w:line="240" w:lineRule="auto"/>
        <w:ind w:firstLine="709"/>
        <w:contextualSpacing/>
        <w:jc w:val="both"/>
        <w:rPr>
          <w:rFonts w:ascii="Times New Roman" w:hAnsi="Times New Roman" w:cs="Times New Roman"/>
          <w:i/>
          <w:iCs/>
          <w:sz w:val="28"/>
          <w:szCs w:val="28"/>
          <w:u w:val="single"/>
        </w:rPr>
      </w:pPr>
      <w:proofErr w:type="spellStart"/>
      <w:r w:rsidRPr="000C020F">
        <w:rPr>
          <w:rFonts w:ascii="Times New Roman" w:hAnsi="Times New Roman" w:cs="Times New Roman"/>
          <w:i/>
          <w:iCs/>
          <w:sz w:val="28"/>
          <w:szCs w:val="28"/>
          <w:u w:val="single"/>
        </w:rPr>
        <w:t>Бухтиярова</w:t>
      </w:r>
      <w:proofErr w:type="spellEnd"/>
      <w:r w:rsidRPr="000C020F">
        <w:rPr>
          <w:rFonts w:ascii="Times New Roman" w:hAnsi="Times New Roman" w:cs="Times New Roman"/>
          <w:i/>
          <w:iCs/>
          <w:sz w:val="28"/>
          <w:szCs w:val="28"/>
          <w:u w:val="single"/>
        </w:rPr>
        <w:t xml:space="preserve"> Яна на дистанции 1500м. -2место, </w:t>
      </w:r>
    </w:p>
    <w:p w:rsidR="0057595B" w:rsidRPr="000C020F" w:rsidRDefault="0057595B" w:rsidP="000C020F">
      <w:pPr>
        <w:widowControl w:val="0"/>
        <w:tabs>
          <w:tab w:val="left" w:pos="540"/>
        </w:tabs>
        <w:spacing w:after="0" w:line="240" w:lineRule="auto"/>
        <w:ind w:firstLine="709"/>
        <w:contextualSpacing/>
        <w:jc w:val="both"/>
        <w:rPr>
          <w:rFonts w:ascii="Times New Roman" w:hAnsi="Times New Roman" w:cs="Times New Roman"/>
          <w:sz w:val="28"/>
          <w:szCs w:val="28"/>
        </w:rPr>
      </w:pPr>
      <w:r w:rsidRPr="000C020F">
        <w:rPr>
          <w:rFonts w:ascii="Times New Roman" w:hAnsi="Times New Roman" w:cs="Times New Roman"/>
          <w:sz w:val="28"/>
          <w:szCs w:val="28"/>
        </w:rPr>
        <w:t>Чемпионат и Первенство по легкой атлетике среди юношей и девушек:</w:t>
      </w:r>
    </w:p>
    <w:p w:rsidR="0057595B" w:rsidRPr="000C020F" w:rsidRDefault="0057595B" w:rsidP="000C020F">
      <w:pPr>
        <w:widowControl w:val="0"/>
        <w:tabs>
          <w:tab w:val="left" w:pos="540"/>
        </w:tabs>
        <w:spacing w:after="0" w:line="240" w:lineRule="auto"/>
        <w:ind w:firstLine="709"/>
        <w:contextualSpacing/>
        <w:jc w:val="both"/>
        <w:rPr>
          <w:rFonts w:ascii="Times New Roman" w:hAnsi="Times New Roman" w:cs="Times New Roman"/>
          <w:i/>
          <w:iCs/>
          <w:sz w:val="28"/>
          <w:szCs w:val="28"/>
          <w:u w:val="single"/>
        </w:rPr>
      </w:pPr>
      <w:r w:rsidRPr="000C020F">
        <w:rPr>
          <w:rFonts w:ascii="Times New Roman" w:hAnsi="Times New Roman" w:cs="Times New Roman"/>
          <w:i/>
          <w:iCs/>
          <w:sz w:val="28"/>
          <w:szCs w:val="28"/>
          <w:u w:val="single"/>
        </w:rPr>
        <w:t xml:space="preserve">Жуликов Владислав на дистанции 1500м. -2место, </w:t>
      </w:r>
    </w:p>
    <w:p w:rsidR="0057595B" w:rsidRPr="000C020F" w:rsidRDefault="0057595B" w:rsidP="000C020F">
      <w:pPr>
        <w:widowControl w:val="0"/>
        <w:tabs>
          <w:tab w:val="left" w:pos="540"/>
        </w:tabs>
        <w:spacing w:after="0" w:line="240" w:lineRule="auto"/>
        <w:ind w:firstLine="709"/>
        <w:contextualSpacing/>
        <w:jc w:val="both"/>
        <w:rPr>
          <w:rFonts w:ascii="Times New Roman" w:hAnsi="Times New Roman" w:cs="Times New Roman"/>
          <w:i/>
          <w:iCs/>
          <w:sz w:val="28"/>
          <w:szCs w:val="28"/>
          <w:u w:val="single"/>
        </w:rPr>
      </w:pPr>
      <w:r w:rsidRPr="000C020F">
        <w:rPr>
          <w:rFonts w:ascii="Times New Roman" w:hAnsi="Times New Roman" w:cs="Times New Roman"/>
          <w:i/>
          <w:iCs/>
          <w:sz w:val="28"/>
          <w:szCs w:val="28"/>
          <w:u w:val="single"/>
        </w:rPr>
        <w:t xml:space="preserve">Фомина Евгения на дистанции 400-800м. -2место, </w:t>
      </w:r>
    </w:p>
    <w:p w:rsidR="0057595B" w:rsidRPr="000C020F" w:rsidRDefault="0057595B" w:rsidP="000C020F">
      <w:pPr>
        <w:widowControl w:val="0"/>
        <w:tabs>
          <w:tab w:val="left" w:pos="540"/>
        </w:tabs>
        <w:spacing w:after="0" w:line="240" w:lineRule="auto"/>
        <w:ind w:firstLine="709"/>
        <w:contextualSpacing/>
        <w:jc w:val="both"/>
        <w:rPr>
          <w:rFonts w:ascii="Times New Roman" w:hAnsi="Times New Roman" w:cs="Times New Roman"/>
          <w:i/>
          <w:iCs/>
          <w:sz w:val="28"/>
          <w:szCs w:val="28"/>
          <w:u w:val="single"/>
        </w:rPr>
      </w:pPr>
      <w:proofErr w:type="spellStart"/>
      <w:r w:rsidRPr="000C020F">
        <w:rPr>
          <w:rFonts w:ascii="Times New Roman" w:hAnsi="Times New Roman" w:cs="Times New Roman"/>
          <w:i/>
          <w:iCs/>
          <w:sz w:val="28"/>
          <w:szCs w:val="28"/>
          <w:u w:val="single"/>
        </w:rPr>
        <w:t>Петрыкин</w:t>
      </w:r>
      <w:proofErr w:type="spellEnd"/>
      <w:r w:rsidRPr="000C020F">
        <w:rPr>
          <w:rFonts w:ascii="Times New Roman" w:hAnsi="Times New Roman" w:cs="Times New Roman"/>
          <w:i/>
          <w:iCs/>
          <w:sz w:val="28"/>
          <w:szCs w:val="28"/>
          <w:u w:val="single"/>
        </w:rPr>
        <w:t xml:space="preserve"> Алексей 400м- -3место</w:t>
      </w:r>
    </w:p>
    <w:p w:rsidR="0057595B" w:rsidRPr="000C020F" w:rsidRDefault="0057595B" w:rsidP="000C020F">
      <w:pPr>
        <w:widowControl w:val="0"/>
        <w:tabs>
          <w:tab w:val="left" w:pos="540"/>
        </w:tabs>
        <w:spacing w:after="0" w:line="240" w:lineRule="auto"/>
        <w:ind w:firstLine="709"/>
        <w:contextualSpacing/>
        <w:jc w:val="both"/>
        <w:rPr>
          <w:rFonts w:ascii="Times New Roman" w:hAnsi="Times New Roman" w:cs="Times New Roman"/>
          <w:sz w:val="28"/>
          <w:szCs w:val="28"/>
        </w:rPr>
      </w:pPr>
      <w:r w:rsidRPr="000C020F">
        <w:rPr>
          <w:rFonts w:ascii="Times New Roman" w:hAnsi="Times New Roman" w:cs="Times New Roman"/>
          <w:sz w:val="28"/>
          <w:szCs w:val="28"/>
        </w:rPr>
        <w:t xml:space="preserve"> Региональном этапе всероссийских соревнованиях юных хоккеистов «Золотая шайба» имени </w:t>
      </w:r>
      <w:proofErr w:type="spellStart"/>
      <w:r w:rsidRPr="000C020F">
        <w:rPr>
          <w:rFonts w:ascii="Times New Roman" w:hAnsi="Times New Roman" w:cs="Times New Roman"/>
          <w:sz w:val="28"/>
          <w:szCs w:val="28"/>
        </w:rPr>
        <w:t>А.В.Тарасова</w:t>
      </w:r>
      <w:proofErr w:type="spellEnd"/>
    </w:p>
    <w:p w:rsidR="0057595B" w:rsidRPr="000C020F" w:rsidRDefault="0057595B" w:rsidP="000C020F">
      <w:pPr>
        <w:widowControl w:val="0"/>
        <w:tabs>
          <w:tab w:val="left" w:pos="540"/>
        </w:tabs>
        <w:spacing w:after="0" w:line="240" w:lineRule="auto"/>
        <w:ind w:firstLine="709"/>
        <w:contextualSpacing/>
        <w:jc w:val="both"/>
        <w:rPr>
          <w:rFonts w:ascii="Times New Roman" w:hAnsi="Times New Roman" w:cs="Times New Roman"/>
          <w:i/>
          <w:iCs/>
          <w:sz w:val="28"/>
          <w:szCs w:val="28"/>
          <w:u w:val="single"/>
        </w:rPr>
      </w:pPr>
      <w:r w:rsidRPr="000C020F">
        <w:rPr>
          <w:rFonts w:ascii="Times New Roman" w:hAnsi="Times New Roman" w:cs="Times New Roman"/>
          <w:i/>
          <w:iCs/>
          <w:sz w:val="28"/>
          <w:szCs w:val="28"/>
          <w:u w:val="single"/>
        </w:rPr>
        <w:t>Командное – 4 место</w:t>
      </w:r>
    </w:p>
    <w:p w:rsidR="0057595B" w:rsidRPr="000C020F" w:rsidRDefault="0057595B" w:rsidP="000C020F">
      <w:pPr>
        <w:widowControl w:val="0"/>
        <w:tabs>
          <w:tab w:val="left" w:pos="540"/>
        </w:tabs>
        <w:spacing w:after="0" w:line="240" w:lineRule="auto"/>
        <w:ind w:firstLine="709"/>
        <w:contextualSpacing/>
        <w:jc w:val="both"/>
        <w:rPr>
          <w:rFonts w:ascii="Times New Roman" w:hAnsi="Times New Roman" w:cs="Times New Roman"/>
          <w:sz w:val="28"/>
          <w:szCs w:val="28"/>
        </w:rPr>
      </w:pPr>
      <w:r w:rsidRPr="000C020F">
        <w:rPr>
          <w:rFonts w:ascii="Times New Roman" w:hAnsi="Times New Roman" w:cs="Times New Roman"/>
          <w:sz w:val="28"/>
          <w:szCs w:val="28"/>
        </w:rPr>
        <w:t>Чемпионате Орловской области по греко-римской борьбе:</w:t>
      </w:r>
    </w:p>
    <w:p w:rsidR="0057595B" w:rsidRPr="000C020F" w:rsidRDefault="0057595B" w:rsidP="000C020F">
      <w:pPr>
        <w:widowControl w:val="0"/>
        <w:tabs>
          <w:tab w:val="left" w:pos="540"/>
        </w:tabs>
        <w:spacing w:after="0" w:line="240" w:lineRule="auto"/>
        <w:ind w:firstLine="709"/>
        <w:contextualSpacing/>
        <w:jc w:val="both"/>
        <w:rPr>
          <w:rFonts w:ascii="Times New Roman" w:hAnsi="Times New Roman" w:cs="Times New Roman"/>
          <w:i/>
          <w:iCs/>
          <w:sz w:val="28"/>
          <w:szCs w:val="28"/>
          <w:u w:val="single"/>
        </w:rPr>
      </w:pPr>
      <w:proofErr w:type="spellStart"/>
      <w:r w:rsidRPr="000C020F">
        <w:rPr>
          <w:rFonts w:ascii="Times New Roman" w:hAnsi="Times New Roman" w:cs="Times New Roman"/>
          <w:i/>
          <w:iCs/>
          <w:sz w:val="28"/>
          <w:szCs w:val="28"/>
          <w:u w:val="single"/>
        </w:rPr>
        <w:t>Дороскок</w:t>
      </w:r>
      <w:proofErr w:type="spellEnd"/>
      <w:r w:rsidRPr="000C020F">
        <w:rPr>
          <w:rFonts w:ascii="Times New Roman" w:hAnsi="Times New Roman" w:cs="Times New Roman"/>
          <w:i/>
          <w:iCs/>
          <w:sz w:val="28"/>
          <w:szCs w:val="28"/>
          <w:u w:val="single"/>
        </w:rPr>
        <w:t xml:space="preserve"> Алексей -1м.</w:t>
      </w:r>
    </w:p>
    <w:p w:rsidR="0057595B" w:rsidRPr="000C020F" w:rsidRDefault="0057595B" w:rsidP="000C020F">
      <w:pPr>
        <w:widowControl w:val="0"/>
        <w:tabs>
          <w:tab w:val="left" w:pos="540"/>
        </w:tabs>
        <w:spacing w:after="0" w:line="240" w:lineRule="auto"/>
        <w:ind w:firstLine="709"/>
        <w:contextualSpacing/>
        <w:jc w:val="both"/>
        <w:rPr>
          <w:rFonts w:ascii="Times New Roman" w:hAnsi="Times New Roman" w:cs="Times New Roman"/>
          <w:i/>
          <w:iCs/>
          <w:sz w:val="28"/>
          <w:szCs w:val="28"/>
          <w:u w:val="single"/>
        </w:rPr>
      </w:pPr>
      <w:r w:rsidRPr="000C020F">
        <w:rPr>
          <w:rFonts w:ascii="Times New Roman" w:hAnsi="Times New Roman" w:cs="Times New Roman"/>
          <w:i/>
          <w:iCs/>
          <w:sz w:val="28"/>
          <w:szCs w:val="28"/>
          <w:u w:val="single"/>
        </w:rPr>
        <w:t>Мартынов Иван – 1м.</w:t>
      </w:r>
    </w:p>
    <w:p w:rsidR="0057595B" w:rsidRPr="000C020F" w:rsidRDefault="0057595B" w:rsidP="000C020F">
      <w:pPr>
        <w:widowControl w:val="0"/>
        <w:tabs>
          <w:tab w:val="left" w:pos="540"/>
        </w:tabs>
        <w:spacing w:after="0" w:line="240" w:lineRule="auto"/>
        <w:ind w:firstLine="709"/>
        <w:contextualSpacing/>
        <w:jc w:val="both"/>
        <w:rPr>
          <w:rFonts w:ascii="Times New Roman" w:hAnsi="Times New Roman" w:cs="Times New Roman"/>
          <w:i/>
          <w:iCs/>
          <w:sz w:val="28"/>
          <w:szCs w:val="28"/>
          <w:u w:val="single"/>
        </w:rPr>
      </w:pPr>
      <w:r w:rsidRPr="000C020F">
        <w:rPr>
          <w:rFonts w:ascii="Times New Roman" w:hAnsi="Times New Roman" w:cs="Times New Roman"/>
          <w:i/>
          <w:iCs/>
          <w:sz w:val="28"/>
          <w:szCs w:val="28"/>
          <w:u w:val="single"/>
        </w:rPr>
        <w:t>Бакуров Никита - 2м.</w:t>
      </w:r>
    </w:p>
    <w:p w:rsidR="0057595B" w:rsidRPr="000C020F" w:rsidRDefault="0057595B" w:rsidP="000C020F">
      <w:pPr>
        <w:widowControl w:val="0"/>
        <w:tabs>
          <w:tab w:val="left" w:pos="540"/>
        </w:tabs>
        <w:spacing w:after="0" w:line="240" w:lineRule="auto"/>
        <w:ind w:firstLine="709"/>
        <w:contextualSpacing/>
        <w:jc w:val="both"/>
        <w:rPr>
          <w:rFonts w:ascii="Times New Roman" w:hAnsi="Times New Roman" w:cs="Times New Roman"/>
          <w:i/>
          <w:iCs/>
          <w:sz w:val="28"/>
          <w:szCs w:val="28"/>
          <w:u w:val="single"/>
        </w:rPr>
      </w:pPr>
      <w:proofErr w:type="spellStart"/>
      <w:r w:rsidRPr="000C020F">
        <w:rPr>
          <w:rFonts w:ascii="Times New Roman" w:hAnsi="Times New Roman" w:cs="Times New Roman"/>
          <w:i/>
          <w:iCs/>
          <w:sz w:val="28"/>
          <w:szCs w:val="28"/>
          <w:u w:val="single"/>
        </w:rPr>
        <w:t>Лапинас</w:t>
      </w:r>
      <w:proofErr w:type="spellEnd"/>
      <w:r w:rsidRPr="000C020F">
        <w:rPr>
          <w:rFonts w:ascii="Times New Roman" w:hAnsi="Times New Roman" w:cs="Times New Roman"/>
          <w:i/>
          <w:iCs/>
          <w:sz w:val="28"/>
          <w:szCs w:val="28"/>
          <w:u w:val="single"/>
        </w:rPr>
        <w:t xml:space="preserve"> Кирилл – 2м.</w:t>
      </w:r>
    </w:p>
    <w:p w:rsidR="0057595B" w:rsidRPr="000C020F" w:rsidRDefault="0057595B" w:rsidP="000C020F">
      <w:pPr>
        <w:widowControl w:val="0"/>
        <w:tabs>
          <w:tab w:val="left" w:pos="540"/>
        </w:tabs>
        <w:spacing w:after="0" w:line="240" w:lineRule="auto"/>
        <w:ind w:firstLine="709"/>
        <w:contextualSpacing/>
        <w:jc w:val="both"/>
        <w:rPr>
          <w:rFonts w:ascii="Times New Roman" w:hAnsi="Times New Roman" w:cs="Times New Roman"/>
          <w:i/>
          <w:iCs/>
          <w:sz w:val="28"/>
          <w:szCs w:val="28"/>
          <w:u w:val="single"/>
        </w:rPr>
      </w:pPr>
      <w:r w:rsidRPr="000C020F">
        <w:rPr>
          <w:rFonts w:ascii="Times New Roman" w:hAnsi="Times New Roman" w:cs="Times New Roman"/>
          <w:i/>
          <w:iCs/>
          <w:sz w:val="28"/>
          <w:szCs w:val="28"/>
          <w:u w:val="single"/>
        </w:rPr>
        <w:t>Деев Дмитрий – 2м.</w:t>
      </w:r>
    </w:p>
    <w:p w:rsidR="0057595B" w:rsidRPr="000C020F" w:rsidRDefault="0057595B" w:rsidP="000C020F">
      <w:pPr>
        <w:widowControl w:val="0"/>
        <w:tabs>
          <w:tab w:val="left" w:pos="540"/>
        </w:tabs>
        <w:spacing w:after="0" w:line="240" w:lineRule="auto"/>
        <w:ind w:firstLine="709"/>
        <w:contextualSpacing/>
        <w:jc w:val="both"/>
        <w:rPr>
          <w:rFonts w:ascii="Times New Roman" w:hAnsi="Times New Roman" w:cs="Times New Roman"/>
          <w:i/>
          <w:iCs/>
          <w:sz w:val="28"/>
          <w:szCs w:val="28"/>
          <w:u w:val="single"/>
        </w:rPr>
      </w:pPr>
      <w:proofErr w:type="spellStart"/>
      <w:r w:rsidRPr="000C020F">
        <w:rPr>
          <w:rFonts w:ascii="Times New Roman" w:hAnsi="Times New Roman" w:cs="Times New Roman"/>
          <w:i/>
          <w:iCs/>
          <w:sz w:val="28"/>
          <w:szCs w:val="28"/>
          <w:u w:val="single"/>
        </w:rPr>
        <w:t>Кених</w:t>
      </w:r>
      <w:proofErr w:type="spellEnd"/>
      <w:r w:rsidRPr="000C020F">
        <w:rPr>
          <w:rFonts w:ascii="Times New Roman" w:hAnsi="Times New Roman" w:cs="Times New Roman"/>
          <w:i/>
          <w:iCs/>
          <w:sz w:val="28"/>
          <w:szCs w:val="28"/>
          <w:u w:val="single"/>
        </w:rPr>
        <w:t xml:space="preserve"> Сергей – 2м.</w:t>
      </w:r>
    </w:p>
    <w:p w:rsidR="0057595B" w:rsidRPr="000C020F" w:rsidRDefault="0057595B" w:rsidP="000C020F">
      <w:pPr>
        <w:widowControl w:val="0"/>
        <w:tabs>
          <w:tab w:val="left" w:pos="540"/>
        </w:tabs>
        <w:spacing w:after="0" w:line="240" w:lineRule="auto"/>
        <w:ind w:firstLine="709"/>
        <w:contextualSpacing/>
        <w:jc w:val="both"/>
        <w:rPr>
          <w:rFonts w:ascii="Times New Roman" w:hAnsi="Times New Roman" w:cs="Times New Roman"/>
          <w:i/>
          <w:iCs/>
          <w:sz w:val="28"/>
          <w:szCs w:val="28"/>
          <w:u w:val="single"/>
        </w:rPr>
      </w:pPr>
      <w:proofErr w:type="spellStart"/>
      <w:r w:rsidRPr="000C020F">
        <w:rPr>
          <w:rFonts w:ascii="Times New Roman" w:hAnsi="Times New Roman" w:cs="Times New Roman"/>
          <w:i/>
          <w:iCs/>
          <w:sz w:val="28"/>
          <w:szCs w:val="28"/>
          <w:u w:val="single"/>
        </w:rPr>
        <w:t>Доброскок</w:t>
      </w:r>
      <w:proofErr w:type="spellEnd"/>
      <w:r w:rsidRPr="000C020F">
        <w:rPr>
          <w:rFonts w:ascii="Times New Roman" w:hAnsi="Times New Roman" w:cs="Times New Roman"/>
          <w:i/>
          <w:iCs/>
          <w:sz w:val="28"/>
          <w:szCs w:val="28"/>
          <w:u w:val="single"/>
        </w:rPr>
        <w:t xml:space="preserve"> Ярослав – 2м.</w:t>
      </w:r>
    </w:p>
    <w:p w:rsidR="0057595B" w:rsidRPr="000C020F" w:rsidRDefault="0057595B" w:rsidP="000C020F">
      <w:pPr>
        <w:widowControl w:val="0"/>
        <w:tabs>
          <w:tab w:val="left" w:pos="540"/>
        </w:tabs>
        <w:spacing w:after="0" w:line="240" w:lineRule="auto"/>
        <w:ind w:firstLine="709"/>
        <w:contextualSpacing/>
        <w:jc w:val="both"/>
        <w:rPr>
          <w:rFonts w:ascii="Times New Roman" w:hAnsi="Times New Roman" w:cs="Times New Roman"/>
          <w:i/>
          <w:iCs/>
          <w:sz w:val="28"/>
          <w:szCs w:val="28"/>
          <w:u w:val="single"/>
        </w:rPr>
      </w:pPr>
      <w:r w:rsidRPr="000C020F">
        <w:rPr>
          <w:rFonts w:ascii="Times New Roman" w:hAnsi="Times New Roman" w:cs="Times New Roman"/>
          <w:i/>
          <w:iCs/>
          <w:sz w:val="28"/>
          <w:szCs w:val="28"/>
          <w:u w:val="single"/>
        </w:rPr>
        <w:t>Чаплин Андрей – 3 м.</w:t>
      </w:r>
    </w:p>
    <w:p w:rsidR="0057595B" w:rsidRPr="000C020F" w:rsidRDefault="0057595B" w:rsidP="000C020F">
      <w:pPr>
        <w:widowControl w:val="0"/>
        <w:tabs>
          <w:tab w:val="left" w:pos="540"/>
        </w:tabs>
        <w:spacing w:after="0" w:line="240" w:lineRule="auto"/>
        <w:ind w:firstLine="709"/>
        <w:contextualSpacing/>
        <w:jc w:val="both"/>
        <w:rPr>
          <w:rFonts w:ascii="Times New Roman" w:hAnsi="Times New Roman" w:cs="Times New Roman"/>
          <w:i/>
          <w:iCs/>
          <w:sz w:val="28"/>
          <w:szCs w:val="28"/>
          <w:u w:val="single"/>
        </w:rPr>
      </w:pPr>
      <w:proofErr w:type="spellStart"/>
      <w:r w:rsidRPr="000C020F">
        <w:rPr>
          <w:rFonts w:ascii="Times New Roman" w:hAnsi="Times New Roman" w:cs="Times New Roman"/>
          <w:i/>
          <w:iCs/>
          <w:sz w:val="28"/>
          <w:szCs w:val="28"/>
          <w:u w:val="single"/>
        </w:rPr>
        <w:t>Риферт</w:t>
      </w:r>
      <w:proofErr w:type="spellEnd"/>
      <w:r w:rsidRPr="000C020F">
        <w:rPr>
          <w:rFonts w:ascii="Times New Roman" w:hAnsi="Times New Roman" w:cs="Times New Roman"/>
          <w:i/>
          <w:iCs/>
          <w:sz w:val="28"/>
          <w:szCs w:val="28"/>
          <w:u w:val="single"/>
        </w:rPr>
        <w:t xml:space="preserve"> Дмитрий – 3м.</w:t>
      </w:r>
    </w:p>
    <w:p w:rsidR="0057595B" w:rsidRPr="000C020F" w:rsidRDefault="0057595B" w:rsidP="000C020F">
      <w:pPr>
        <w:widowControl w:val="0"/>
        <w:tabs>
          <w:tab w:val="left" w:pos="540"/>
        </w:tabs>
        <w:spacing w:after="0" w:line="240" w:lineRule="auto"/>
        <w:ind w:firstLine="709"/>
        <w:contextualSpacing/>
        <w:jc w:val="both"/>
        <w:rPr>
          <w:rFonts w:ascii="Times New Roman" w:hAnsi="Times New Roman" w:cs="Times New Roman"/>
          <w:i/>
          <w:iCs/>
          <w:sz w:val="28"/>
          <w:szCs w:val="28"/>
          <w:u w:val="single"/>
        </w:rPr>
      </w:pPr>
      <w:proofErr w:type="spellStart"/>
      <w:r w:rsidRPr="000C020F">
        <w:rPr>
          <w:rFonts w:ascii="Times New Roman" w:hAnsi="Times New Roman" w:cs="Times New Roman"/>
          <w:i/>
          <w:iCs/>
          <w:sz w:val="28"/>
          <w:szCs w:val="28"/>
          <w:u w:val="single"/>
        </w:rPr>
        <w:t>Балактн</w:t>
      </w:r>
      <w:proofErr w:type="spellEnd"/>
      <w:r w:rsidRPr="000C020F">
        <w:rPr>
          <w:rFonts w:ascii="Times New Roman" w:hAnsi="Times New Roman" w:cs="Times New Roman"/>
          <w:i/>
          <w:iCs/>
          <w:sz w:val="28"/>
          <w:szCs w:val="28"/>
          <w:u w:val="single"/>
        </w:rPr>
        <w:t xml:space="preserve"> Евгений – 3м.</w:t>
      </w:r>
    </w:p>
    <w:p w:rsidR="0057595B" w:rsidRPr="000C020F" w:rsidRDefault="0057595B" w:rsidP="000C020F">
      <w:pPr>
        <w:widowControl w:val="0"/>
        <w:tabs>
          <w:tab w:val="left" w:pos="540"/>
        </w:tabs>
        <w:spacing w:after="0" w:line="240" w:lineRule="auto"/>
        <w:ind w:firstLine="709"/>
        <w:contextualSpacing/>
        <w:jc w:val="both"/>
        <w:rPr>
          <w:rFonts w:ascii="Times New Roman" w:hAnsi="Times New Roman" w:cs="Times New Roman"/>
          <w:i/>
          <w:iCs/>
          <w:sz w:val="28"/>
          <w:szCs w:val="28"/>
          <w:u w:val="single"/>
        </w:rPr>
      </w:pPr>
      <w:r w:rsidRPr="000C020F">
        <w:rPr>
          <w:rFonts w:ascii="Times New Roman" w:hAnsi="Times New Roman" w:cs="Times New Roman"/>
          <w:i/>
          <w:iCs/>
          <w:sz w:val="28"/>
          <w:szCs w:val="28"/>
          <w:u w:val="single"/>
        </w:rPr>
        <w:t>Кирюхин Кирилл – 3м.</w:t>
      </w:r>
    </w:p>
    <w:p w:rsidR="0057595B" w:rsidRPr="000C020F" w:rsidRDefault="0057595B" w:rsidP="000C020F">
      <w:pPr>
        <w:widowControl w:val="0"/>
        <w:tabs>
          <w:tab w:val="left" w:pos="540"/>
        </w:tabs>
        <w:spacing w:after="0" w:line="240" w:lineRule="auto"/>
        <w:ind w:firstLine="709"/>
        <w:contextualSpacing/>
        <w:jc w:val="both"/>
        <w:rPr>
          <w:rFonts w:ascii="Times New Roman" w:hAnsi="Times New Roman" w:cs="Times New Roman"/>
          <w:i/>
          <w:iCs/>
          <w:sz w:val="28"/>
          <w:szCs w:val="28"/>
          <w:u w:val="single"/>
        </w:rPr>
      </w:pPr>
      <w:proofErr w:type="spellStart"/>
      <w:r w:rsidRPr="000C020F">
        <w:rPr>
          <w:rFonts w:ascii="Times New Roman" w:hAnsi="Times New Roman" w:cs="Times New Roman"/>
          <w:i/>
          <w:iCs/>
          <w:sz w:val="28"/>
          <w:szCs w:val="28"/>
          <w:u w:val="single"/>
        </w:rPr>
        <w:t>Рябик</w:t>
      </w:r>
      <w:proofErr w:type="spellEnd"/>
      <w:r w:rsidRPr="000C020F">
        <w:rPr>
          <w:rFonts w:ascii="Times New Roman" w:hAnsi="Times New Roman" w:cs="Times New Roman"/>
          <w:i/>
          <w:iCs/>
          <w:sz w:val="28"/>
          <w:szCs w:val="28"/>
          <w:u w:val="single"/>
        </w:rPr>
        <w:t xml:space="preserve"> Александр – 3м.</w:t>
      </w:r>
    </w:p>
    <w:p w:rsidR="0057595B" w:rsidRPr="000C020F" w:rsidRDefault="0057595B" w:rsidP="000C020F">
      <w:pPr>
        <w:widowControl w:val="0"/>
        <w:tabs>
          <w:tab w:val="left" w:pos="540"/>
        </w:tabs>
        <w:spacing w:after="0" w:line="240" w:lineRule="auto"/>
        <w:ind w:firstLine="709"/>
        <w:contextualSpacing/>
        <w:jc w:val="both"/>
        <w:rPr>
          <w:rFonts w:ascii="Times New Roman" w:hAnsi="Times New Roman" w:cs="Times New Roman"/>
          <w:i/>
          <w:iCs/>
          <w:sz w:val="28"/>
          <w:szCs w:val="28"/>
          <w:u w:val="single"/>
        </w:rPr>
      </w:pPr>
      <w:r w:rsidRPr="000C020F">
        <w:rPr>
          <w:rFonts w:ascii="Times New Roman" w:hAnsi="Times New Roman" w:cs="Times New Roman"/>
          <w:i/>
          <w:iCs/>
          <w:sz w:val="28"/>
          <w:szCs w:val="28"/>
          <w:u w:val="single"/>
        </w:rPr>
        <w:t>Силаев Дмитрий – 3м.</w:t>
      </w:r>
    </w:p>
    <w:p w:rsidR="0057595B" w:rsidRPr="000C020F" w:rsidRDefault="0057595B" w:rsidP="000C020F">
      <w:pPr>
        <w:widowControl w:val="0"/>
        <w:tabs>
          <w:tab w:val="left" w:pos="540"/>
        </w:tabs>
        <w:spacing w:after="0" w:line="240" w:lineRule="auto"/>
        <w:ind w:firstLine="709"/>
        <w:contextualSpacing/>
        <w:jc w:val="both"/>
        <w:rPr>
          <w:rFonts w:ascii="Times New Roman" w:hAnsi="Times New Roman" w:cs="Times New Roman"/>
          <w:i/>
          <w:iCs/>
          <w:sz w:val="28"/>
          <w:szCs w:val="28"/>
          <w:u w:val="single"/>
        </w:rPr>
      </w:pPr>
      <w:proofErr w:type="spellStart"/>
      <w:r w:rsidRPr="000C020F">
        <w:rPr>
          <w:rFonts w:ascii="Times New Roman" w:hAnsi="Times New Roman" w:cs="Times New Roman"/>
          <w:i/>
          <w:iCs/>
          <w:sz w:val="28"/>
          <w:szCs w:val="28"/>
          <w:u w:val="single"/>
        </w:rPr>
        <w:t>Дранченков</w:t>
      </w:r>
      <w:proofErr w:type="spellEnd"/>
      <w:r w:rsidRPr="000C020F">
        <w:rPr>
          <w:rFonts w:ascii="Times New Roman" w:hAnsi="Times New Roman" w:cs="Times New Roman"/>
          <w:i/>
          <w:iCs/>
          <w:sz w:val="28"/>
          <w:szCs w:val="28"/>
          <w:u w:val="single"/>
        </w:rPr>
        <w:t xml:space="preserve"> Дмитрий – 3м.</w:t>
      </w:r>
    </w:p>
    <w:p w:rsidR="0057595B" w:rsidRPr="000C020F" w:rsidRDefault="0057595B" w:rsidP="000C020F">
      <w:pPr>
        <w:widowControl w:val="0"/>
        <w:tabs>
          <w:tab w:val="left" w:pos="540"/>
        </w:tabs>
        <w:spacing w:after="0" w:line="240" w:lineRule="auto"/>
        <w:ind w:firstLine="709"/>
        <w:contextualSpacing/>
        <w:jc w:val="both"/>
        <w:rPr>
          <w:rFonts w:ascii="Times New Roman" w:hAnsi="Times New Roman" w:cs="Times New Roman"/>
          <w:i/>
          <w:iCs/>
          <w:sz w:val="28"/>
          <w:szCs w:val="28"/>
          <w:u w:val="single"/>
        </w:rPr>
      </w:pPr>
      <w:proofErr w:type="spellStart"/>
      <w:r w:rsidRPr="000C020F">
        <w:rPr>
          <w:rFonts w:ascii="Times New Roman" w:hAnsi="Times New Roman" w:cs="Times New Roman"/>
          <w:i/>
          <w:iCs/>
          <w:sz w:val="28"/>
          <w:szCs w:val="28"/>
          <w:u w:val="single"/>
        </w:rPr>
        <w:lastRenderedPageBreak/>
        <w:t>Шарипов</w:t>
      </w:r>
      <w:proofErr w:type="spellEnd"/>
      <w:r w:rsidRPr="000C020F">
        <w:rPr>
          <w:rFonts w:ascii="Times New Roman" w:hAnsi="Times New Roman" w:cs="Times New Roman"/>
          <w:i/>
          <w:iCs/>
          <w:sz w:val="28"/>
          <w:szCs w:val="28"/>
          <w:u w:val="single"/>
        </w:rPr>
        <w:t xml:space="preserve"> Сахиб – 3м.</w:t>
      </w:r>
    </w:p>
    <w:p w:rsidR="0057595B" w:rsidRPr="000C020F" w:rsidRDefault="0057595B" w:rsidP="000C020F">
      <w:pPr>
        <w:widowControl w:val="0"/>
        <w:tabs>
          <w:tab w:val="left" w:pos="540"/>
        </w:tabs>
        <w:spacing w:after="0" w:line="240" w:lineRule="auto"/>
        <w:ind w:firstLine="709"/>
        <w:contextualSpacing/>
        <w:jc w:val="both"/>
        <w:rPr>
          <w:rFonts w:ascii="Times New Roman" w:hAnsi="Times New Roman" w:cs="Times New Roman"/>
          <w:i/>
          <w:iCs/>
          <w:sz w:val="28"/>
          <w:szCs w:val="28"/>
          <w:u w:val="single"/>
        </w:rPr>
      </w:pPr>
      <w:r w:rsidRPr="000C020F">
        <w:rPr>
          <w:rFonts w:ascii="Times New Roman" w:hAnsi="Times New Roman" w:cs="Times New Roman"/>
          <w:i/>
          <w:iCs/>
          <w:sz w:val="28"/>
          <w:szCs w:val="28"/>
          <w:u w:val="single"/>
        </w:rPr>
        <w:t xml:space="preserve">Моисеев Дмитрий – 3м. </w:t>
      </w:r>
    </w:p>
    <w:p w:rsidR="0057595B" w:rsidRPr="000C020F" w:rsidRDefault="0057595B" w:rsidP="000C020F">
      <w:pPr>
        <w:widowControl w:val="0"/>
        <w:tabs>
          <w:tab w:val="left" w:pos="540"/>
        </w:tabs>
        <w:spacing w:after="0" w:line="240" w:lineRule="auto"/>
        <w:ind w:firstLine="709"/>
        <w:contextualSpacing/>
        <w:jc w:val="both"/>
        <w:rPr>
          <w:rFonts w:ascii="Times New Roman" w:hAnsi="Times New Roman" w:cs="Times New Roman"/>
          <w:sz w:val="28"/>
          <w:szCs w:val="28"/>
        </w:rPr>
      </w:pPr>
      <w:r w:rsidRPr="000C020F">
        <w:rPr>
          <w:rFonts w:ascii="Times New Roman" w:hAnsi="Times New Roman" w:cs="Times New Roman"/>
          <w:sz w:val="28"/>
          <w:szCs w:val="28"/>
        </w:rPr>
        <w:t xml:space="preserve"> Открытом турнире по хоккею с шайбой среди юношей 2004-2006г.р на призы депутатов Орловского областного Совета народных депутатов </w:t>
      </w:r>
      <w:proofErr w:type="spellStart"/>
      <w:r w:rsidRPr="000C020F">
        <w:rPr>
          <w:rFonts w:ascii="Times New Roman" w:hAnsi="Times New Roman" w:cs="Times New Roman"/>
          <w:sz w:val="28"/>
          <w:szCs w:val="28"/>
        </w:rPr>
        <w:t>Г.А.Сафонова</w:t>
      </w:r>
      <w:proofErr w:type="spellEnd"/>
      <w:r w:rsidRPr="000C020F">
        <w:rPr>
          <w:rFonts w:ascii="Times New Roman" w:hAnsi="Times New Roman" w:cs="Times New Roman"/>
          <w:sz w:val="28"/>
          <w:szCs w:val="28"/>
        </w:rPr>
        <w:t xml:space="preserve"> и </w:t>
      </w:r>
      <w:proofErr w:type="spellStart"/>
      <w:r w:rsidRPr="000C020F">
        <w:rPr>
          <w:rFonts w:ascii="Times New Roman" w:hAnsi="Times New Roman" w:cs="Times New Roman"/>
          <w:sz w:val="28"/>
          <w:szCs w:val="28"/>
        </w:rPr>
        <w:t>Л.В.Удоловой</w:t>
      </w:r>
      <w:proofErr w:type="spellEnd"/>
      <w:r w:rsidRPr="000C020F">
        <w:rPr>
          <w:rFonts w:ascii="Times New Roman" w:hAnsi="Times New Roman" w:cs="Times New Roman"/>
          <w:sz w:val="28"/>
          <w:szCs w:val="28"/>
        </w:rPr>
        <w:t xml:space="preserve"> в </w:t>
      </w:r>
      <w:proofErr w:type="spellStart"/>
      <w:r w:rsidRPr="000C020F">
        <w:rPr>
          <w:rFonts w:ascii="Times New Roman" w:hAnsi="Times New Roman" w:cs="Times New Roman"/>
          <w:sz w:val="28"/>
          <w:szCs w:val="28"/>
        </w:rPr>
        <w:t>г.Новосиль</w:t>
      </w:r>
      <w:proofErr w:type="spellEnd"/>
      <w:r w:rsidRPr="000C020F">
        <w:rPr>
          <w:rFonts w:ascii="Times New Roman" w:hAnsi="Times New Roman" w:cs="Times New Roman"/>
          <w:sz w:val="28"/>
          <w:szCs w:val="28"/>
        </w:rPr>
        <w:t>.</w:t>
      </w:r>
    </w:p>
    <w:p w:rsidR="0057595B" w:rsidRPr="000C020F" w:rsidRDefault="0057595B" w:rsidP="000C020F">
      <w:pPr>
        <w:widowControl w:val="0"/>
        <w:tabs>
          <w:tab w:val="left" w:pos="540"/>
        </w:tabs>
        <w:spacing w:after="0" w:line="240" w:lineRule="auto"/>
        <w:ind w:firstLine="709"/>
        <w:contextualSpacing/>
        <w:jc w:val="both"/>
        <w:rPr>
          <w:rFonts w:ascii="Times New Roman" w:hAnsi="Times New Roman" w:cs="Times New Roman"/>
          <w:i/>
          <w:iCs/>
          <w:sz w:val="28"/>
          <w:szCs w:val="28"/>
          <w:u w:val="single"/>
        </w:rPr>
      </w:pPr>
      <w:r w:rsidRPr="000C020F">
        <w:rPr>
          <w:rFonts w:ascii="Times New Roman" w:hAnsi="Times New Roman" w:cs="Times New Roman"/>
          <w:sz w:val="28"/>
          <w:szCs w:val="28"/>
        </w:rPr>
        <w:t xml:space="preserve"> </w:t>
      </w:r>
      <w:r w:rsidRPr="000C020F">
        <w:rPr>
          <w:rFonts w:ascii="Times New Roman" w:hAnsi="Times New Roman" w:cs="Times New Roman"/>
          <w:i/>
          <w:iCs/>
          <w:sz w:val="28"/>
          <w:szCs w:val="28"/>
          <w:u w:val="single"/>
        </w:rPr>
        <w:t>Командное – 4место.</w:t>
      </w:r>
    </w:p>
    <w:p w:rsidR="0057595B" w:rsidRPr="000C020F" w:rsidRDefault="0057595B" w:rsidP="000C020F">
      <w:pPr>
        <w:widowControl w:val="0"/>
        <w:tabs>
          <w:tab w:val="left" w:pos="540"/>
        </w:tabs>
        <w:spacing w:after="0" w:line="240" w:lineRule="auto"/>
        <w:ind w:firstLine="709"/>
        <w:contextualSpacing/>
        <w:jc w:val="both"/>
        <w:rPr>
          <w:rFonts w:ascii="Times New Roman" w:hAnsi="Times New Roman" w:cs="Times New Roman"/>
          <w:sz w:val="28"/>
          <w:szCs w:val="28"/>
        </w:rPr>
      </w:pPr>
      <w:r w:rsidRPr="000C020F">
        <w:rPr>
          <w:rFonts w:ascii="Times New Roman" w:hAnsi="Times New Roman" w:cs="Times New Roman"/>
          <w:sz w:val="28"/>
          <w:szCs w:val="28"/>
        </w:rPr>
        <w:t>Областные соревнования по футболу «Кожаный мяч».</w:t>
      </w:r>
    </w:p>
    <w:p w:rsidR="0057595B" w:rsidRPr="000C020F" w:rsidRDefault="0057595B" w:rsidP="000C020F">
      <w:pPr>
        <w:widowControl w:val="0"/>
        <w:tabs>
          <w:tab w:val="left" w:pos="540"/>
        </w:tabs>
        <w:spacing w:after="0" w:line="240" w:lineRule="auto"/>
        <w:ind w:firstLine="709"/>
        <w:contextualSpacing/>
        <w:jc w:val="both"/>
        <w:rPr>
          <w:rFonts w:ascii="Times New Roman" w:hAnsi="Times New Roman" w:cs="Times New Roman"/>
          <w:i/>
          <w:iCs/>
          <w:sz w:val="28"/>
          <w:szCs w:val="28"/>
          <w:u w:val="single"/>
        </w:rPr>
      </w:pPr>
      <w:r w:rsidRPr="000C020F">
        <w:rPr>
          <w:rFonts w:ascii="Times New Roman" w:hAnsi="Times New Roman" w:cs="Times New Roman"/>
          <w:i/>
          <w:iCs/>
          <w:sz w:val="28"/>
          <w:szCs w:val="28"/>
          <w:u w:val="single"/>
        </w:rPr>
        <w:t>Командное – 4м.</w:t>
      </w:r>
    </w:p>
    <w:p w:rsidR="0057595B" w:rsidRPr="000C020F" w:rsidRDefault="0057595B" w:rsidP="000C020F">
      <w:pPr>
        <w:widowControl w:val="0"/>
        <w:tabs>
          <w:tab w:val="left" w:pos="540"/>
        </w:tabs>
        <w:spacing w:after="0" w:line="240" w:lineRule="auto"/>
        <w:ind w:firstLine="709"/>
        <w:contextualSpacing/>
        <w:jc w:val="both"/>
        <w:rPr>
          <w:rFonts w:ascii="Times New Roman" w:hAnsi="Times New Roman" w:cs="Times New Roman"/>
          <w:sz w:val="28"/>
          <w:szCs w:val="28"/>
        </w:rPr>
      </w:pPr>
      <w:r w:rsidRPr="000C020F">
        <w:rPr>
          <w:rFonts w:ascii="Times New Roman" w:hAnsi="Times New Roman" w:cs="Times New Roman"/>
          <w:sz w:val="28"/>
          <w:szCs w:val="28"/>
        </w:rPr>
        <w:t>Первенство Орловской области по волейболу:</w:t>
      </w:r>
    </w:p>
    <w:p w:rsidR="0057595B" w:rsidRPr="000C020F" w:rsidRDefault="0057595B" w:rsidP="000C020F">
      <w:pPr>
        <w:widowControl w:val="0"/>
        <w:tabs>
          <w:tab w:val="left" w:pos="540"/>
        </w:tabs>
        <w:spacing w:after="0" w:line="240" w:lineRule="auto"/>
        <w:ind w:firstLine="709"/>
        <w:contextualSpacing/>
        <w:jc w:val="both"/>
        <w:rPr>
          <w:rFonts w:ascii="Times New Roman" w:hAnsi="Times New Roman" w:cs="Times New Roman"/>
          <w:i/>
          <w:iCs/>
          <w:sz w:val="28"/>
          <w:szCs w:val="28"/>
          <w:u w:val="single"/>
        </w:rPr>
      </w:pPr>
      <w:r w:rsidRPr="000C020F">
        <w:rPr>
          <w:rFonts w:ascii="Times New Roman" w:hAnsi="Times New Roman" w:cs="Times New Roman"/>
          <w:i/>
          <w:iCs/>
          <w:sz w:val="28"/>
          <w:szCs w:val="28"/>
          <w:u w:val="single"/>
        </w:rPr>
        <w:t>Команда юношей – 4место.</w:t>
      </w:r>
    </w:p>
    <w:p w:rsidR="0057595B" w:rsidRPr="000C020F" w:rsidRDefault="0057595B" w:rsidP="000C020F">
      <w:pPr>
        <w:widowControl w:val="0"/>
        <w:tabs>
          <w:tab w:val="left" w:pos="540"/>
        </w:tabs>
        <w:spacing w:after="0" w:line="240" w:lineRule="auto"/>
        <w:ind w:firstLine="709"/>
        <w:contextualSpacing/>
        <w:jc w:val="both"/>
        <w:rPr>
          <w:rFonts w:ascii="Times New Roman" w:hAnsi="Times New Roman" w:cs="Times New Roman"/>
          <w:sz w:val="28"/>
          <w:szCs w:val="28"/>
        </w:rPr>
      </w:pPr>
      <w:r w:rsidRPr="000C020F">
        <w:rPr>
          <w:rFonts w:ascii="Times New Roman" w:hAnsi="Times New Roman" w:cs="Times New Roman"/>
          <w:sz w:val="28"/>
          <w:szCs w:val="28"/>
        </w:rPr>
        <w:t>МБУДО «Верховская ДЮСШ» были проведены районные соревнования по лыжным гонкам, легкой атлетике, легкоатлетическому кроссу, спортивной гимнастике, волейболу, туристический поход, турнир по футболу ко Дню Победы, открытый турнир по футболу памяти «Детям Беслана», открытый турнир по футболу «Золотая осень», турнир по футболу, посвященный 80-летию образования Орловской области. На осенних каникулах проводились первенства ДЮСШ по греко-римской борьбе, настольному теннису, армрестлингу, на зимних новогодних праздниках проводились веселые старты, пятиборье по легкой атлетике, первенство ДЮСШ по армрестлингу, на весенних каникулах первенства ДЮСШ по греко-римской борьбе, настольному теннису, армрестлингу.</w:t>
      </w:r>
    </w:p>
    <w:p w:rsidR="0057595B" w:rsidRPr="000C020F" w:rsidRDefault="0057595B" w:rsidP="000C020F">
      <w:pPr>
        <w:widowControl w:val="0"/>
        <w:spacing w:after="0" w:line="240" w:lineRule="auto"/>
        <w:ind w:firstLine="709"/>
        <w:contextualSpacing/>
        <w:jc w:val="both"/>
        <w:rPr>
          <w:rFonts w:ascii="Times New Roman" w:hAnsi="Times New Roman" w:cs="Times New Roman"/>
          <w:b/>
          <w:bCs/>
          <w:sz w:val="28"/>
          <w:szCs w:val="28"/>
        </w:rPr>
      </w:pPr>
      <w:r w:rsidRPr="000C020F">
        <w:rPr>
          <w:rFonts w:ascii="Times New Roman" w:hAnsi="Times New Roman" w:cs="Times New Roman"/>
          <w:b/>
          <w:bCs/>
          <w:sz w:val="28"/>
          <w:szCs w:val="28"/>
        </w:rPr>
        <w:t>Общественные организации</w:t>
      </w:r>
    </w:p>
    <w:p w:rsidR="0057595B" w:rsidRPr="000C020F" w:rsidRDefault="0057595B" w:rsidP="000C020F">
      <w:pPr>
        <w:widowControl w:val="0"/>
        <w:spacing w:after="0" w:line="240" w:lineRule="auto"/>
        <w:ind w:firstLine="709"/>
        <w:contextualSpacing/>
        <w:jc w:val="both"/>
        <w:rPr>
          <w:rFonts w:ascii="Times New Roman" w:hAnsi="Times New Roman" w:cs="Times New Roman"/>
          <w:spacing w:val="2"/>
          <w:sz w:val="28"/>
          <w:szCs w:val="28"/>
        </w:rPr>
      </w:pPr>
      <w:r w:rsidRPr="000C020F">
        <w:rPr>
          <w:rFonts w:ascii="Times New Roman" w:hAnsi="Times New Roman" w:cs="Times New Roman"/>
          <w:sz w:val="28"/>
          <w:szCs w:val="28"/>
        </w:rPr>
        <w:t xml:space="preserve">В районе проводится работа по формированию гражданского общества через привлечение граждан к участию в общественной жизни. Многие вопросы решались во взаимодействии с руководителями общественных организаций. Так на территории района действуют отделения политических партий, таких как Единая Россия, КПРФ, ЛДПР, а также отделения общественных организаций: например, районный Совет ветеранов войны, труда, вооруженных сил и правоохранительных органов, </w:t>
      </w:r>
      <w:r w:rsidRPr="000C020F">
        <w:rPr>
          <w:rFonts w:ascii="Times New Roman" w:hAnsi="Times New Roman" w:cs="Times New Roman"/>
          <w:sz w:val="28"/>
          <w:szCs w:val="28"/>
          <w:shd w:val="clear" w:color="auto" w:fill="FFFFFF"/>
        </w:rPr>
        <w:t>Общественная организация «Ветераны боевых действий»</w:t>
      </w:r>
      <w:r w:rsidRPr="000C020F">
        <w:rPr>
          <w:rFonts w:ascii="Times New Roman" w:hAnsi="Times New Roman" w:cs="Times New Roman"/>
          <w:sz w:val="28"/>
          <w:szCs w:val="28"/>
        </w:rPr>
        <w:t xml:space="preserve"> и многие другие. И хочется сказать, что активная жизненная позиция, неравнодушие отличает этих людей. Они не только </w:t>
      </w:r>
      <w:r w:rsidRPr="000C020F">
        <w:rPr>
          <w:rFonts w:ascii="Times New Roman" w:hAnsi="Times New Roman" w:cs="Times New Roman"/>
          <w:spacing w:val="2"/>
          <w:sz w:val="28"/>
          <w:szCs w:val="28"/>
        </w:rPr>
        <w:t>успешно работают и помогают решать насущные вопросы и проблемы, но и проявляют завидное упорство в решении поставленных задач, создавая положительный имидж нашему район</w:t>
      </w:r>
      <w:r w:rsidR="000C020F" w:rsidRPr="000C020F">
        <w:rPr>
          <w:rFonts w:ascii="Times New Roman" w:hAnsi="Times New Roman" w:cs="Times New Roman"/>
          <w:spacing w:val="2"/>
          <w:sz w:val="28"/>
          <w:szCs w:val="28"/>
        </w:rPr>
        <w:t>у</w:t>
      </w:r>
      <w:r w:rsidRPr="000C020F">
        <w:rPr>
          <w:rFonts w:ascii="Times New Roman" w:hAnsi="Times New Roman" w:cs="Times New Roman"/>
          <w:spacing w:val="2"/>
          <w:sz w:val="28"/>
          <w:szCs w:val="28"/>
        </w:rPr>
        <w:t xml:space="preserve">. Спасибо вам за это. </w:t>
      </w:r>
    </w:p>
    <w:p w:rsidR="0057595B" w:rsidRPr="000C020F" w:rsidRDefault="0057595B" w:rsidP="000C020F">
      <w:pPr>
        <w:widowControl w:val="0"/>
        <w:spacing w:after="0" w:line="240" w:lineRule="auto"/>
        <w:ind w:firstLine="709"/>
        <w:contextualSpacing/>
        <w:jc w:val="both"/>
        <w:rPr>
          <w:rFonts w:ascii="Times New Roman" w:hAnsi="Times New Roman" w:cs="Times New Roman"/>
          <w:sz w:val="28"/>
          <w:szCs w:val="28"/>
        </w:rPr>
      </w:pPr>
      <w:r w:rsidRPr="000C020F">
        <w:rPr>
          <w:rFonts w:ascii="Times New Roman" w:hAnsi="Times New Roman" w:cs="Times New Roman"/>
          <w:b/>
          <w:sz w:val="28"/>
          <w:szCs w:val="28"/>
        </w:rPr>
        <w:t xml:space="preserve">Уважаемые коллеги! </w:t>
      </w:r>
      <w:r w:rsidRPr="000C020F">
        <w:rPr>
          <w:rFonts w:ascii="Times New Roman" w:hAnsi="Times New Roman" w:cs="Times New Roman"/>
          <w:sz w:val="28"/>
          <w:szCs w:val="28"/>
        </w:rPr>
        <w:t xml:space="preserve">Вот и прошёл еще один год, но в 2018 году нам предстоит не менее сложная, чем в </w:t>
      </w:r>
      <w:r w:rsidR="000C020F" w:rsidRPr="000C020F">
        <w:rPr>
          <w:rFonts w:ascii="Times New Roman" w:hAnsi="Times New Roman" w:cs="Times New Roman"/>
          <w:sz w:val="28"/>
          <w:szCs w:val="28"/>
        </w:rPr>
        <w:t>ушедшем</w:t>
      </w:r>
      <w:r w:rsidRPr="000C020F">
        <w:rPr>
          <w:rFonts w:ascii="Times New Roman" w:hAnsi="Times New Roman" w:cs="Times New Roman"/>
          <w:sz w:val="28"/>
          <w:szCs w:val="28"/>
        </w:rPr>
        <w:t xml:space="preserve"> году, работа. Итоги социально-экономического развития 2017 года свидетельствуют о наличии предпосылок к росту экономики и повышению уровня и качества жизни населения, а это значит, что основными задачами на предстоящий период обязательно должны стать:</w:t>
      </w:r>
    </w:p>
    <w:p w:rsidR="0057595B" w:rsidRPr="000C020F" w:rsidRDefault="0057595B" w:rsidP="000C020F">
      <w:pPr>
        <w:widowControl w:val="0"/>
        <w:adjustRightInd w:val="0"/>
        <w:spacing w:after="0" w:line="240" w:lineRule="auto"/>
        <w:ind w:firstLine="709"/>
        <w:contextualSpacing/>
        <w:jc w:val="both"/>
        <w:rPr>
          <w:rFonts w:ascii="Times New Roman" w:hAnsi="Times New Roman" w:cs="Times New Roman"/>
          <w:sz w:val="28"/>
          <w:szCs w:val="28"/>
        </w:rPr>
      </w:pPr>
      <w:r w:rsidRPr="000C020F">
        <w:rPr>
          <w:rFonts w:ascii="Times New Roman" w:hAnsi="Times New Roman" w:cs="Times New Roman"/>
          <w:sz w:val="28"/>
          <w:szCs w:val="28"/>
        </w:rPr>
        <w:t>-увеличение объемов производства и отгрузки продукции, выполненных работ и услуг как основа для роста заработной платы и платежей в бюджет;</w:t>
      </w:r>
    </w:p>
    <w:p w:rsidR="0057595B" w:rsidRPr="000C020F" w:rsidRDefault="0057595B" w:rsidP="000C020F">
      <w:pPr>
        <w:widowControl w:val="0"/>
        <w:spacing w:after="0" w:line="240" w:lineRule="auto"/>
        <w:ind w:firstLine="709"/>
        <w:contextualSpacing/>
        <w:jc w:val="both"/>
        <w:rPr>
          <w:rFonts w:ascii="Times New Roman" w:hAnsi="Times New Roman" w:cs="Times New Roman"/>
          <w:sz w:val="28"/>
          <w:szCs w:val="28"/>
        </w:rPr>
      </w:pPr>
      <w:r w:rsidRPr="000C020F">
        <w:rPr>
          <w:rFonts w:ascii="Times New Roman" w:hAnsi="Times New Roman" w:cs="Times New Roman"/>
          <w:sz w:val="28"/>
          <w:szCs w:val="28"/>
        </w:rPr>
        <w:t xml:space="preserve">-продолжение работы по привлечению дополнительных доходов в </w:t>
      </w:r>
      <w:r w:rsidRPr="000C020F">
        <w:rPr>
          <w:rFonts w:ascii="Times New Roman" w:hAnsi="Times New Roman" w:cs="Times New Roman"/>
          <w:sz w:val="28"/>
          <w:szCs w:val="28"/>
        </w:rPr>
        <w:lastRenderedPageBreak/>
        <w:t xml:space="preserve">бюджет района и недопущение роста недоимки по налоговым и неналоговым платежам во все уровни бюджета; </w:t>
      </w:r>
    </w:p>
    <w:p w:rsidR="0057595B" w:rsidRPr="000C020F" w:rsidRDefault="0057595B" w:rsidP="000C020F">
      <w:pPr>
        <w:widowControl w:val="0"/>
        <w:spacing w:after="0" w:line="240" w:lineRule="auto"/>
        <w:ind w:firstLine="709"/>
        <w:contextualSpacing/>
        <w:jc w:val="both"/>
        <w:rPr>
          <w:rFonts w:ascii="Times New Roman" w:hAnsi="Times New Roman" w:cs="Times New Roman"/>
          <w:sz w:val="28"/>
          <w:szCs w:val="28"/>
        </w:rPr>
      </w:pPr>
      <w:r w:rsidRPr="000C020F">
        <w:rPr>
          <w:rFonts w:ascii="Times New Roman" w:hAnsi="Times New Roman" w:cs="Times New Roman"/>
          <w:sz w:val="28"/>
          <w:szCs w:val="28"/>
        </w:rPr>
        <w:t xml:space="preserve">-продолжение работы по оптимизации бюджетных расходов; </w:t>
      </w:r>
    </w:p>
    <w:p w:rsidR="0057595B" w:rsidRPr="000C020F" w:rsidRDefault="0057595B" w:rsidP="000C020F">
      <w:pPr>
        <w:widowControl w:val="0"/>
        <w:adjustRightInd w:val="0"/>
        <w:spacing w:after="0" w:line="240" w:lineRule="auto"/>
        <w:ind w:firstLine="709"/>
        <w:contextualSpacing/>
        <w:jc w:val="both"/>
        <w:rPr>
          <w:rFonts w:ascii="Times New Roman" w:hAnsi="Times New Roman" w:cs="Times New Roman"/>
          <w:sz w:val="28"/>
          <w:szCs w:val="28"/>
        </w:rPr>
      </w:pPr>
      <w:r w:rsidRPr="000C020F">
        <w:rPr>
          <w:rFonts w:ascii="Times New Roman" w:hAnsi="Times New Roman" w:cs="Times New Roman"/>
          <w:sz w:val="28"/>
          <w:szCs w:val="28"/>
        </w:rPr>
        <w:t>-привлечение в район инвестиций и инвесторов, внедрение и использование новых технологии, модернизирование производства;</w:t>
      </w:r>
    </w:p>
    <w:p w:rsidR="0057595B" w:rsidRPr="000C020F" w:rsidRDefault="0057595B" w:rsidP="000C020F">
      <w:pPr>
        <w:widowControl w:val="0"/>
        <w:spacing w:after="0" w:line="240" w:lineRule="auto"/>
        <w:ind w:firstLine="709"/>
        <w:contextualSpacing/>
        <w:jc w:val="both"/>
        <w:rPr>
          <w:rFonts w:ascii="Times New Roman" w:hAnsi="Times New Roman" w:cs="Times New Roman"/>
          <w:sz w:val="28"/>
          <w:szCs w:val="28"/>
        </w:rPr>
      </w:pPr>
      <w:r w:rsidRPr="000C020F">
        <w:rPr>
          <w:rFonts w:ascii="Times New Roman" w:hAnsi="Times New Roman" w:cs="Times New Roman"/>
          <w:sz w:val="28"/>
          <w:szCs w:val="28"/>
        </w:rPr>
        <w:t xml:space="preserve">-наращивание собственных источников формирования местного бюджета за счет развития малого бизнеса и эффективного использования земель и муниципальной собственности; </w:t>
      </w:r>
    </w:p>
    <w:p w:rsidR="0057595B" w:rsidRPr="000C020F" w:rsidRDefault="0057595B" w:rsidP="000C020F">
      <w:pPr>
        <w:widowControl w:val="0"/>
        <w:adjustRightInd w:val="0"/>
        <w:spacing w:after="0" w:line="240" w:lineRule="auto"/>
        <w:ind w:firstLine="709"/>
        <w:contextualSpacing/>
        <w:jc w:val="both"/>
        <w:rPr>
          <w:rFonts w:ascii="Times New Roman" w:hAnsi="Times New Roman" w:cs="Times New Roman"/>
          <w:sz w:val="28"/>
          <w:szCs w:val="28"/>
        </w:rPr>
      </w:pPr>
      <w:r w:rsidRPr="000C020F">
        <w:rPr>
          <w:rFonts w:ascii="Times New Roman" w:hAnsi="Times New Roman" w:cs="Times New Roman"/>
          <w:sz w:val="28"/>
          <w:szCs w:val="28"/>
        </w:rPr>
        <w:t>-создание благоприятных условий для развития малого и среднего бизнеса, обеспечивающего новые рабочие места, стабилизацию цен, снижение социальной напряженности;</w:t>
      </w:r>
    </w:p>
    <w:p w:rsidR="0057595B" w:rsidRPr="000C020F" w:rsidRDefault="0057595B" w:rsidP="000C020F">
      <w:pPr>
        <w:widowControl w:val="0"/>
        <w:adjustRightInd w:val="0"/>
        <w:spacing w:after="0" w:line="240" w:lineRule="auto"/>
        <w:ind w:firstLine="709"/>
        <w:contextualSpacing/>
        <w:jc w:val="both"/>
        <w:rPr>
          <w:rFonts w:ascii="Times New Roman" w:hAnsi="Times New Roman" w:cs="Times New Roman"/>
          <w:sz w:val="28"/>
          <w:szCs w:val="28"/>
        </w:rPr>
      </w:pPr>
      <w:r w:rsidRPr="000C020F">
        <w:rPr>
          <w:rFonts w:ascii="Times New Roman" w:hAnsi="Times New Roman" w:cs="Times New Roman"/>
          <w:sz w:val="28"/>
          <w:szCs w:val="28"/>
        </w:rPr>
        <w:t>-реализация муниципальных программ на территории района;</w:t>
      </w:r>
    </w:p>
    <w:p w:rsidR="0057595B" w:rsidRPr="000C020F" w:rsidRDefault="0057595B" w:rsidP="000C020F">
      <w:pPr>
        <w:widowControl w:val="0"/>
        <w:spacing w:after="0" w:line="240" w:lineRule="auto"/>
        <w:ind w:firstLine="709"/>
        <w:contextualSpacing/>
        <w:jc w:val="both"/>
        <w:rPr>
          <w:rFonts w:ascii="Times New Roman" w:hAnsi="Times New Roman" w:cs="Times New Roman"/>
          <w:sz w:val="28"/>
          <w:szCs w:val="28"/>
        </w:rPr>
      </w:pPr>
      <w:r w:rsidRPr="000C020F">
        <w:rPr>
          <w:rFonts w:ascii="Times New Roman" w:hAnsi="Times New Roman" w:cs="Times New Roman"/>
          <w:sz w:val="28"/>
          <w:szCs w:val="28"/>
        </w:rPr>
        <w:t>-повышение качества дорожного покрытия путем проведения мероприятий по ремонту дорог и мероприятий по безопасности дорожного движения;</w:t>
      </w:r>
    </w:p>
    <w:p w:rsidR="0057595B" w:rsidRPr="000C020F" w:rsidRDefault="0057595B" w:rsidP="000C020F">
      <w:pPr>
        <w:widowControl w:val="0"/>
        <w:adjustRightInd w:val="0"/>
        <w:spacing w:after="0" w:line="240" w:lineRule="auto"/>
        <w:ind w:firstLine="709"/>
        <w:contextualSpacing/>
        <w:jc w:val="both"/>
        <w:rPr>
          <w:rFonts w:ascii="Times New Roman" w:hAnsi="Times New Roman" w:cs="Times New Roman"/>
          <w:sz w:val="28"/>
          <w:szCs w:val="28"/>
        </w:rPr>
      </w:pPr>
      <w:r w:rsidRPr="000C020F">
        <w:rPr>
          <w:rFonts w:ascii="Times New Roman" w:hAnsi="Times New Roman" w:cs="Times New Roman"/>
          <w:sz w:val="28"/>
          <w:szCs w:val="28"/>
        </w:rPr>
        <w:t>-повышение реальных доходов, уровня жизни и занятости населения;</w:t>
      </w:r>
    </w:p>
    <w:p w:rsidR="0057595B" w:rsidRPr="000C020F" w:rsidRDefault="0057595B" w:rsidP="000C020F">
      <w:pPr>
        <w:widowControl w:val="0"/>
        <w:spacing w:after="0" w:line="240" w:lineRule="auto"/>
        <w:ind w:firstLine="709"/>
        <w:contextualSpacing/>
        <w:jc w:val="both"/>
        <w:rPr>
          <w:rFonts w:ascii="Times New Roman" w:hAnsi="Times New Roman" w:cs="Times New Roman"/>
          <w:sz w:val="28"/>
          <w:szCs w:val="28"/>
        </w:rPr>
      </w:pPr>
      <w:r w:rsidRPr="000C020F">
        <w:rPr>
          <w:rFonts w:ascii="Times New Roman" w:hAnsi="Times New Roman" w:cs="Times New Roman"/>
          <w:sz w:val="28"/>
          <w:szCs w:val="28"/>
        </w:rPr>
        <w:t>-создание условий для развития сельскохозяйственного производства, поддержка малого и среднего предпринимательства в области сельского хозяйства;</w:t>
      </w:r>
    </w:p>
    <w:p w:rsidR="0057595B" w:rsidRPr="000C020F" w:rsidRDefault="0057595B" w:rsidP="000C020F">
      <w:pPr>
        <w:widowControl w:val="0"/>
        <w:spacing w:after="0" w:line="240" w:lineRule="auto"/>
        <w:ind w:firstLine="709"/>
        <w:contextualSpacing/>
        <w:jc w:val="both"/>
        <w:rPr>
          <w:rFonts w:ascii="Times New Roman" w:hAnsi="Times New Roman" w:cs="Times New Roman"/>
          <w:sz w:val="28"/>
          <w:szCs w:val="28"/>
        </w:rPr>
      </w:pPr>
      <w:r w:rsidRPr="000C020F">
        <w:rPr>
          <w:rFonts w:ascii="Times New Roman" w:hAnsi="Times New Roman" w:cs="Times New Roman"/>
          <w:sz w:val="28"/>
          <w:szCs w:val="28"/>
        </w:rPr>
        <w:t>-укрепление материально-технической базы муниципальных учреждений.</w:t>
      </w:r>
    </w:p>
    <w:p w:rsidR="0057595B" w:rsidRPr="000C020F" w:rsidRDefault="0057595B" w:rsidP="000C020F">
      <w:pPr>
        <w:widowControl w:val="0"/>
        <w:spacing w:after="0" w:line="240" w:lineRule="auto"/>
        <w:ind w:firstLine="709"/>
        <w:contextualSpacing/>
        <w:jc w:val="both"/>
        <w:rPr>
          <w:rFonts w:ascii="Times New Roman" w:hAnsi="Times New Roman" w:cs="Times New Roman"/>
          <w:sz w:val="28"/>
          <w:szCs w:val="28"/>
        </w:rPr>
      </w:pPr>
      <w:r w:rsidRPr="000C020F">
        <w:rPr>
          <w:rFonts w:ascii="Times New Roman" w:hAnsi="Times New Roman" w:cs="Times New Roman"/>
          <w:sz w:val="28"/>
          <w:szCs w:val="28"/>
        </w:rPr>
        <w:t xml:space="preserve">В заключении хочу сказать то, что мы должны четко понимать, где надо проявить еще больше активности, упорства, где спросить с себя </w:t>
      </w:r>
      <w:proofErr w:type="spellStart"/>
      <w:r w:rsidRPr="000C020F">
        <w:rPr>
          <w:rFonts w:ascii="Times New Roman" w:hAnsi="Times New Roman" w:cs="Times New Roman"/>
          <w:sz w:val="28"/>
          <w:szCs w:val="28"/>
        </w:rPr>
        <w:t>построже</w:t>
      </w:r>
      <w:proofErr w:type="spellEnd"/>
      <w:r w:rsidRPr="000C020F">
        <w:rPr>
          <w:rFonts w:ascii="Times New Roman" w:hAnsi="Times New Roman" w:cs="Times New Roman"/>
          <w:sz w:val="28"/>
          <w:szCs w:val="28"/>
        </w:rPr>
        <w:t xml:space="preserve">, на чем акцентировать усилия, чтобы жизнь населения района в 2018 году и в последующие годы развивалась со знаком «плюс», чтобы у наших людей не было необходимости искать работу за пределами района, чтобы уровень жизни населения постоянно возрастал. По большому счету, это и есть наша с вами самая главная задача, и каждый из нас на своем месте обязан приложить максимум усилий для ее выполнения. Уверен, что наша общая забота о районе будет способствовать его дальнейшему развитию. </w:t>
      </w:r>
    </w:p>
    <w:p w:rsidR="000C020F" w:rsidRPr="00AF4BBE" w:rsidRDefault="000C020F" w:rsidP="000C020F">
      <w:pPr>
        <w:widowControl w:val="0"/>
        <w:spacing w:after="0" w:line="240" w:lineRule="auto"/>
        <w:ind w:firstLine="709"/>
        <w:contextualSpacing/>
        <w:jc w:val="both"/>
        <w:rPr>
          <w:rFonts w:ascii="Times New Roman" w:hAnsi="Times New Roman" w:cs="Times New Roman"/>
          <w:b/>
          <w:sz w:val="28"/>
          <w:szCs w:val="28"/>
        </w:rPr>
      </w:pPr>
      <w:r w:rsidRPr="00AF4BBE">
        <w:rPr>
          <w:rFonts w:ascii="Times New Roman" w:hAnsi="Times New Roman" w:cs="Times New Roman"/>
          <w:b/>
          <w:sz w:val="28"/>
          <w:szCs w:val="28"/>
        </w:rPr>
        <w:t>Спасибо за внимание!</w:t>
      </w:r>
    </w:p>
    <w:p w:rsidR="0057595B" w:rsidRPr="00AF4BBE" w:rsidRDefault="0057595B" w:rsidP="000C020F">
      <w:pPr>
        <w:widowControl w:val="0"/>
        <w:spacing w:after="0" w:line="240" w:lineRule="auto"/>
        <w:ind w:firstLine="709"/>
        <w:contextualSpacing/>
        <w:jc w:val="both"/>
        <w:rPr>
          <w:rFonts w:ascii="Times New Roman" w:hAnsi="Times New Roman" w:cs="Times New Roman"/>
          <w:b/>
          <w:bCs/>
          <w:sz w:val="28"/>
          <w:szCs w:val="28"/>
        </w:rPr>
      </w:pPr>
    </w:p>
    <w:sectPr w:rsidR="0057595B" w:rsidRPr="00AF4BBE" w:rsidSect="000C020F">
      <w:footerReference w:type="default" r:id="rId8"/>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2E07" w:rsidRDefault="008C2E07" w:rsidP="006E1572">
      <w:pPr>
        <w:spacing w:after="0" w:line="240" w:lineRule="auto"/>
      </w:pPr>
      <w:r>
        <w:separator/>
      </w:r>
    </w:p>
  </w:endnote>
  <w:endnote w:type="continuationSeparator" w:id="0">
    <w:p w:rsidR="008C2E07" w:rsidRDefault="008C2E07" w:rsidP="006E15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595B" w:rsidRPr="009E521D" w:rsidRDefault="002D0CBC" w:rsidP="009E521D">
    <w:pPr>
      <w:pStyle w:val="aa"/>
      <w:jc w:val="center"/>
      <w:rPr>
        <w:rFonts w:ascii="Times New Roman" w:hAnsi="Times New Roman" w:cs="Times New Roman"/>
      </w:rPr>
    </w:pPr>
    <w:r w:rsidRPr="009E521D">
      <w:rPr>
        <w:rFonts w:ascii="Times New Roman" w:hAnsi="Times New Roman" w:cs="Times New Roman"/>
      </w:rPr>
      <w:fldChar w:fldCharType="begin"/>
    </w:r>
    <w:r w:rsidRPr="009E521D">
      <w:rPr>
        <w:rFonts w:ascii="Times New Roman" w:hAnsi="Times New Roman" w:cs="Times New Roman"/>
      </w:rPr>
      <w:instrText xml:space="preserve"> PAGE   \* MERGEFORMAT </w:instrText>
    </w:r>
    <w:r w:rsidRPr="009E521D">
      <w:rPr>
        <w:rFonts w:ascii="Times New Roman" w:hAnsi="Times New Roman" w:cs="Times New Roman"/>
      </w:rPr>
      <w:fldChar w:fldCharType="separate"/>
    </w:r>
    <w:r w:rsidR="009E521D">
      <w:rPr>
        <w:rFonts w:ascii="Times New Roman" w:hAnsi="Times New Roman" w:cs="Times New Roman"/>
        <w:noProof/>
      </w:rPr>
      <w:t>1</w:t>
    </w:r>
    <w:r w:rsidRPr="009E521D">
      <w:rPr>
        <w:rFonts w:ascii="Times New Roman" w:hAnsi="Times New Roman" w:cs="Times New Roman"/>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2E07" w:rsidRDefault="008C2E07" w:rsidP="006E1572">
      <w:pPr>
        <w:spacing w:after="0" w:line="240" w:lineRule="auto"/>
      </w:pPr>
      <w:r>
        <w:separator/>
      </w:r>
    </w:p>
  </w:footnote>
  <w:footnote w:type="continuationSeparator" w:id="0">
    <w:p w:rsidR="008C2E07" w:rsidRDefault="008C2E07" w:rsidP="006E157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6F51F9"/>
    <w:multiLevelType w:val="hybridMultilevel"/>
    <w:tmpl w:val="054EE8DE"/>
    <w:lvl w:ilvl="0" w:tplc="04190001">
      <w:start w:val="1"/>
      <w:numFmt w:val="bullet"/>
      <w:lvlText w:val=""/>
      <w:lvlJc w:val="left"/>
      <w:pPr>
        <w:ind w:left="72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6DAF2B23"/>
    <w:multiLevelType w:val="hybridMultilevel"/>
    <w:tmpl w:val="2E92F5F0"/>
    <w:lvl w:ilvl="0" w:tplc="85825534">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1"/>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embedSystemFonts/>
  <w:proofState w:spelling="clean" w:grammar="clean"/>
  <w:doNotTrackMove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94E6F"/>
    <w:rsid w:val="0002326B"/>
    <w:rsid w:val="000246B7"/>
    <w:rsid w:val="00024E5E"/>
    <w:rsid w:val="00030A80"/>
    <w:rsid w:val="00035C19"/>
    <w:rsid w:val="00040EAF"/>
    <w:rsid w:val="000440EB"/>
    <w:rsid w:val="00071542"/>
    <w:rsid w:val="0007778A"/>
    <w:rsid w:val="000A71F9"/>
    <w:rsid w:val="000B7E04"/>
    <w:rsid w:val="000C020F"/>
    <w:rsid w:val="000C5E98"/>
    <w:rsid w:val="000D42DE"/>
    <w:rsid w:val="000D7A3F"/>
    <w:rsid w:val="000E56D8"/>
    <w:rsid w:val="000E61C5"/>
    <w:rsid w:val="000F37C2"/>
    <w:rsid w:val="000F60C0"/>
    <w:rsid w:val="001005F3"/>
    <w:rsid w:val="001144F7"/>
    <w:rsid w:val="001203F1"/>
    <w:rsid w:val="00135C0D"/>
    <w:rsid w:val="00151F43"/>
    <w:rsid w:val="00155C46"/>
    <w:rsid w:val="00162EEA"/>
    <w:rsid w:val="0016495D"/>
    <w:rsid w:val="00174015"/>
    <w:rsid w:val="0018035B"/>
    <w:rsid w:val="001844E4"/>
    <w:rsid w:val="00195D77"/>
    <w:rsid w:val="001A307A"/>
    <w:rsid w:val="001B2065"/>
    <w:rsid w:val="001C009E"/>
    <w:rsid w:val="001D7B8A"/>
    <w:rsid w:val="001E09D5"/>
    <w:rsid w:val="001E14EE"/>
    <w:rsid w:val="001E5DBB"/>
    <w:rsid w:val="00200444"/>
    <w:rsid w:val="00200F5E"/>
    <w:rsid w:val="00214183"/>
    <w:rsid w:val="00224C07"/>
    <w:rsid w:val="00225055"/>
    <w:rsid w:val="00227AB3"/>
    <w:rsid w:val="00232778"/>
    <w:rsid w:val="002353B5"/>
    <w:rsid w:val="00240800"/>
    <w:rsid w:val="00242B0A"/>
    <w:rsid w:val="002444E5"/>
    <w:rsid w:val="0025492E"/>
    <w:rsid w:val="00254D00"/>
    <w:rsid w:val="00270FD0"/>
    <w:rsid w:val="00272539"/>
    <w:rsid w:val="00277FDB"/>
    <w:rsid w:val="00285DBD"/>
    <w:rsid w:val="002A69A4"/>
    <w:rsid w:val="002A6FA3"/>
    <w:rsid w:val="002B0CEA"/>
    <w:rsid w:val="002D0CBC"/>
    <w:rsid w:val="002D1F94"/>
    <w:rsid w:val="002D7821"/>
    <w:rsid w:val="002E04E4"/>
    <w:rsid w:val="002E04E6"/>
    <w:rsid w:val="002F0065"/>
    <w:rsid w:val="0030081D"/>
    <w:rsid w:val="003015BB"/>
    <w:rsid w:val="003060A6"/>
    <w:rsid w:val="00313894"/>
    <w:rsid w:val="00316D7D"/>
    <w:rsid w:val="00326E7B"/>
    <w:rsid w:val="00336100"/>
    <w:rsid w:val="003368E0"/>
    <w:rsid w:val="00340D71"/>
    <w:rsid w:val="00343D62"/>
    <w:rsid w:val="00346F4D"/>
    <w:rsid w:val="003539EB"/>
    <w:rsid w:val="00354689"/>
    <w:rsid w:val="00357319"/>
    <w:rsid w:val="0036536F"/>
    <w:rsid w:val="0037108B"/>
    <w:rsid w:val="00373E69"/>
    <w:rsid w:val="00376C6F"/>
    <w:rsid w:val="00394B92"/>
    <w:rsid w:val="003A1B89"/>
    <w:rsid w:val="003A2F58"/>
    <w:rsid w:val="003D1C5B"/>
    <w:rsid w:val="003D2036"/>
    <w:rsid w:val="003D2A6C"/>
    <w:rsid w:val="003D3530"/>
    <w:rsid w:val="003D414D"/>
    <w:rsid w:val="003E0495"/>
    <w:rsid w:val="003E0A78"/>
    <w:rsid w:val="003E5B1D"/>
    <w:rsid w:val="003F0A70"/>
    <w:rsid w:val="003F66E3"/>
    <w:rsid w:val="004056A4"/>
    <w:rsid w:val="00413C4E"/>
    <w:rsid w:val="00415A2D"/>
    <w:rsid w:val="00421304"/>
    <w:rsid w:val="00425767"/>
    <w:rsid w:val="00442BBF"/>
    <w:rsid w:val="00447080"/>
    <w:rsid w:val="00450841"/>
    <w:rsid w:val="00480346"/>
    <w:rsid w:val="00486AD3"/>
    <w:rsid w:val="0049045B"/>
    <w:rsid w:val="00491212"/>
    <w:rsid w:val="00491DF9"/>
    <w:rsid w:val="004A1911"/>
    <w:rsid w:val="004A6195"/>
    <w:rsid w:val="004B5763"/>
    <w:rsid w:val="004D5311"/>
    <w:rsid w:val="004F27C3"/>
    <w:rsid w:val="00511BCC"/>
    <w:rsid w:val="00516496"/>
    <w:rsid w:val="00516AD4"/>
    <w:rsid w:val="00534351"/>
    <w:rsid w:val="00537681"/>
    <w:rsid w:val="00552BEC"/>
    <w:rsid w:val="00557A50"/>
    <w:rsid w:val="0057595B"/>
    <w:rsid w:val="005769BA"/>
    <w:rsid w:val="005847F8"/>
    <w:rsid w:val="00586D8D"/>
    <w:rsid w:val="00592D39"/>
    <w:rsid w:val="005947C8"/>
    <w:rsid w:val="00596B53"/>
    <w:rsid w:val="005A5320"/>
    <w:rsid w:val="005D1989"/>
    <w:rsid w:val="005E31AB"/>
    <w:rsid w:val="005E3E57"/>
    <w:rsid w:val="00627E8D"/>
    <w:rsid w:val="00634974"/>
    <w:rsid w:val="00642E99"/>
    <w:rsid w:val="00643C5B"/>
    <w:rsid w:val="00650A6B"/>
    <w:rsid w:val="0066627E"/>
    <w:rsid w:val="00673981"/>
    <w:rsid w:val="0067603C"/>
    <w:rsid w:val="006923E7"/>
    <w:rsid w:val="00694E6F"/>
    <w:rsid w:val="006A7047"/>
    <w:rsid w:val="006B7786"/>
    <w:rsid w:val="006E1572"/>
    <w:rsid w:val="006F1CAC"/>
    <w:rsid w:val="006F7647"/>
    <w:rsid w:val="00706461"/>
    <w:rsid w:val="00711C92"/>
    <w:rsid w:val="00712FC3"/>
    <w:rsid w:val="00724279"/>
    <w:rsid w:val="00731FB1"/>
    <w:rsid w:val="00735BE9"/>
    <w:rsid w:val="00741CA6"/>
    <w:rsid w:val="00754D38"/>
    <w:rsid w:val="00761EFF"/>
    <w:rsid w:val="00763B77"/>
    <w:rsid w:val="00764E50"/>
    <w:rsid w:val="0076646C"/>
    <w:rsid w:val="00784EEC"/>
    <w:rsid w:val="00791CD5"/>
    <w:rsid w:val="0079284A"/>
    <w:rsid w:val="00792B66"/>
    <w:rsid w:val="00797B9D"/>
    <w:rsid w:val="007B53CC"/>
    <w:rsid w:val="007B56D4"/>
    <w:rsid w:val="007C133D"/>
    <w:rsid w:val="007F36A8"/>
    <w:rsid w:val="00823C97"/>
    <w:rsid w:val="00824F4A"/>
    <w:rsid w:val="00826953"/>
    <w:rsid w:val="00827AD1"/>
    <w:rsid w:val="0083543D"/>
    <w:rsid w:val="00856615"/>
    <w:rsid w:val="00861B43"/>
    <w:rsid w:val="008750F4"/>
    <w:rsid w:val="008760EA"/>
    <w:rsid w:val="00876350"/>
    <w:rsid w:val="00877450"/>
    <w:rsid w:val="008809BB"/>
    <w:rsid w:val="00885B17"/>
    <w:rsid w:val="00897C72"/>
    <w:rsid w:val="008A02BE"/>
    <w:rsid w:val="008B1EB0"/>
    <w:rsid w:val="008C0033"/>
    <w:rsid w:val="008C2E07"/>
    <w:rsid w:val="008C5ECD"/>
    <w:rsid w:val="008C7B2F"/>
    <w:rsid w:val="008C7D45"/>
    <w:rsid w:val="008E040B"/>
    <w:rsid w:val="008E2C43"/>
    <w:rsid w:val="008E42EF"/>
    <w:rsid w:val="008F5BEF"/>
    <w:rsid w:val="00902B5C"/>
    <w:rsid w:val="0093500E"/>
    <w:rsid w:val="009421E9"/>
    <w:rsid w:val="0095240D"/>
    <w:rsid w:val="00955803"/>
    <w:rsid w:val="009614C4"/>
    <w:rsid w:val="00965BC6"/>
    <w:rsid w:val="009835BB"/>
    <w:rsid w:val="009A2426"/>
    <w:rsid w:val="009A7EAF"/>
    <w:rsid w:val="009D4F9E"/>
    <w:rsid w:val="009D6284"/>
    <w:rsid w:val="009E0F28"/>
    <w:rsid w:val="009E521D"/>
    <w:rsid w:val="009E5CFA"/>
    <w:rsid w:val="009E749A"/>
    <w:rsid w:val="009F040C"/>
    <w:rsid w:val="009F3356"/>
    <w:rsid w:val="009F3DD1"/>
    <w:rsid w:val="00A058F6"/>
    <w:rsid w:val="00A22C33"/>
    <w:rsid w:val="00A309C3"/>
    <w:rsid w:val="00A31508"/>
    <w:rsid w:val="00A323D0"/>
    <w:rsid w:val="00A42804"/>
    <w:rsid w:val="00A44D43"/>
    <w:rsid w:val="00A46E97"/>
    <w:rsid w:val="00A63089"/>
    <w:rsid w:val="00A71BD8"/>
    <w:rsid w:val="00A86FD6"/>
    <w:rsid w:val="00A95985"/>
    <w:rsid w:val="00A95BE4"/>
    <w:rsid w:val="00A9776A"/>
    <w:rsid w:val="00AA78E4"/>
    <w:rsid w:val="00AB570D"/>
    <w:rsid w:val="00AC1E88"/>
    <w:rsid w:val="00AC37D6"/>
    <w:rsid w:val="00AC4A48"/>
    <w:rsid w:val="00AE4447"/>
    <w:rsid w:val="00AF12F7"/>
    <w:rsid w:val="00AF4BBE"/>
    <w:rsid w:val="00B3408D"/>
    <w:rsid w:val="00B347E7"/>
    <w:rsid w:val="00B43FEC"/>
    <w:rsid w:val="00B77120"/>
    <w:rsid w:val="00B91E29"/>
    <w:rsid w:val="00BA7A0A"/>
    <w:rsid w:val="00BB64A9"/>
    <w:rsid w:val="00BC26D4"/>
    <w:rsid w:val="00BD3128"/>
    <w:rsid w:val="00BF3CCF"/>
    <w:rsid w:val="00BF622F"/>
    <w:rsid w:val="00C0010D"/>
    <w:rsid w:val="00C02D93"/>
    <w:rsid w:val="00C138B1"/>
    <w:rsid w:val="00C3107C"/>
    <w:rsid w:val="00C411D7"/>
    <w:rsid w:val="00C45ABB"/>
    <w:rsid w:val="00C46274"/>
    <w:rsid w:val="00C524E3"/>
    <w:rsid w:val="00CB5E6A"/>
    <w:rsid w:val="00CC2759"/>
    <w:rsid w:val="00CD03D7"/>
    <w:rsid w:val="00CD33B5"/>
    <w:rsid w:val="00CD52F1"/>
    <w:rsid w:val="00CD7E44"/>
    <w:rsid w:val="00D12D9F"/>
    <w:rsid w:val="00D22F28"/>
    <w:rsid w:val="00D3389E"/>
    <w:rsid w:val="00D3776D"/>
    <w:rsid w:val="00D5512A"/>
    <w:rsid w:val="00D60B26"/>
    <w:rsid w:val="00D676FA"/>
    <w:rsid w:val="00D778DC"/>
    <w:rsid w:val="00D82AFA"/>
    <w:rsid w:val="00D86340"/>
    <w:rsid w:val="00D86962"/>
    <w:rsid w:val="00D960D5"/>
    <w:rsid w:val="00DA1D7F"/>
    <w:rsid w:val="00DA2068"/>
    <w:rsid w:val="00DA5D89"/>
    <w:rsid w:val="00DB05CF"/>
    <w:rsid w:val="00DB30CD"/>
    <w:rsid w:val="00DC0829"/>
    <w:rsid w:val="00DD282D"/>
    <w:rsid w:val="00DD66F2"/>
    <w:rsid w:val="00DE13E4"/>
    <w:rsid w:val="00DF1428"/>
    <w:rsid w:val="00E1143A"/>
    <w:rsid w:val="00E21233"/>
    <w:rsid w:val="00E22B73"/>
    <w:rsid w:val="00E23B65"/>
    <w:rsid w:val="00E349EF"/>
    <w:rsid w:val="00E42CFD"/>
    <w:rsid w:val="00E43518"/>
    <w:rsid w:val="00E72DE7"/>
    <w:rsid w:val="00E7321E"/>
    <w:rsid w:val="00E736D5"/>
    <w:rsid w:val="00E9001F"/>
    <w:rsid w:val="00E92C3A"/>
    <w:rsid w:val="00EA11B9"/>
    <w:rsid w:val="00EA1FFC"/>
    <w:rsid w:val="00EC0F8E"/>
    <w:rsid w:val="00ED16A2"/>
    <w:rsid w:val="00ED1AC6"/>
    <w:rsid w:val="00ED33ED"/>
    <w:rsid w:val="00ED7669"/>
    <w:rsid w:val="00EE3D13"/>
    <w:rsid w:val="00EE3F7C"/>
    <w:rsid w:val="00EE4281"/>
    <w:rsid w:val="00F02E5B"/>
    <w:rsid w:val="00F03E97"/>
    <w:rsid w:val="00F23459"/>
    <w:rsid w:val="00F249BE"/>
    <w:rsid w:val="00F34459"/>
    <w:rsid w:val="00F3449F"/>
    <w:rsid w:val="00F3463E"/>
    <w:rsid w:val="00F508ED"/>
    <w:rsid w:val="00F660F0"/>
    <w:rsid w:val="00F90CD5"/>
    <w:rsid w:val="00F979BA"/>
    <w:rsid w:val="00FA16ED"/>
    <w:rsid w:val="00FA7459"/>
    <w:rsid w:val="00FB712D"/>
    <w:rsid w:val="00FB782F"/>
    <w:rsid w:val="00FC42B8"/>
    <w:rsid w:val="00FD3DB4"/>
    <w:rsid w:val="00FD5ED2"/>
    <w:rsid w:val="00FF09D2"/>
    <w:rsid w:val="00FF1A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DE5A9526-B257-4EDE-B28C-2796ACFBD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locked="1" w:uiPriority="0"/>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24E3"/>
    <w:pPr>
      <w:spacing w:after="200" w:line="276" w:lineRule="auto"/>
    </w:pPr>
    <w:rPr>
      <w:rFonts w:cs="Calibri"/>
      <w:sz w:val="22"/>
      <w:szCs w:val="22"/>
      <w:lang w:eastAsia="en-US"/>
    </w:rPr>
  </w:style>
  <w:style w:type="paragraph" w:styleId="2">
    <w:name w:val="heading 2"/>
    <w:basedOn w:val="a"/>
    <w:link w:val="20"/>
    <w:uiPriority w:val="99"/>
    <w:qFormat/>
    <w:rsid w:val="00694E6F"/>
    <w:pPr>
      <w:spacing w:before="100" w:beforeAutospacing="1" w:after="100" w:afterAutospacing="1" w:line="240" w:lineRule="auto"/>
      <w:outlineLvl w:val="1"/>
    </w:pPr>
    <w:rPr>
      <w:b/>
      <w:bCs/>
      <w:sz w:val="36"/>
      <w:szCs w:val="36"/>
      <w:lang w:eastAsia="ru-RU"/>
    </w:rPr>
  </w:style>
  <w:style w:type="paragraph" w:styleId="4">
    <w:name w:val="heading 4"/>
    <w:basedOn w:val="a"/>
    <w:next w:val="a"/>
    <w:link w:val="40"/>
    <w:uiPriority w:val="99"/>
    <w:qFormat/>
    <w:rsid w:val="0016495D"/>
    <w:pPr>
      <w:keepNext/>
      <w:keepLines/>
      <w:spacing w:before="200" w:after="0"/>
      <w:outlineLvl w:val="3"/>
    </w:pPr>
    <w:rPr>
      <w:rFonts w:ascii="Cambria" w:hAnsi="Cambria" w:cs="Cambria"/>
      <w:b/>
      <w:bCs/>
      <w:i/>
      <w:iCs/>
      <w:color w:val="4F81BD"/>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locked/>
    <w:rsid w:val="00694E6F"/>
    <w:rPr>
      <w:rFonts w:ascii="Times New Roman" w:hAnsi="Times New Roman" w:cs="Times New Roman"/>
      <w:b/>
      <w:bCs/>
      <w:sz w:val="36"/>
      <w:szCs w:val="36"/>
      <w:lang w:eastAsia="ru-RU"/>
    </w:rPr>
  </w:style>
  <w:style w:type="character" w:customStyle="1" w:styleId="40">
    <w:name w:val="Заголовок 4 Знак"/>
    <w:link w:val="4"/>
    <w:uiPriority w:val="99"/>
    <w:semiHidden/>
    <w:locked/>
    <w:rsid w:val="0016495D"/>
    <w:rPr>
      <w:rFonts w:ascii="Cambria" w:hAnsi="Cambria" w:cs="Cambria"/>
      <w:b/>
      <w:bCs/>
      <w:i/>
      <w:iCs/>
      <w:color w:val="4F81BD"/>
    </w:rPr>
  </w:style>
  <w:style w:type="paragraph" w:styleId="a3">
    <w:name w:val="Normal (Web)"/>
    <w:basedOn w:val="a"/>
    <w:uiPriority w:val="99"/>
    <w:rsid w:val="00694E6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21">
    <w:name w:val="bodytext21"/>
    <w:basedOn w:val="a"/>
    <w:uiPriority w:val="99"/>
    <w:rsid w:val="00694E6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uiPriority w:val="99"/>
    <w:qFormat/>
    <w:rsid w:val="00694E6F"/>
    <w:rPr>
      <w:b/>
      <w:bCs/>
    </w:rPr>
  </w:style>
  <w:style w:type="paragraph" w:customStyle="1" w:styleId="consplusnormal">
    <w:name w:val="consplusnormal"/>
    <w:basedOn w:val="a"/>
    <w:uiPriority w:val="99"/>
    <w:rsid w:val="00694E6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rmal">
    <w:name w:val="consnormal"/>
    <w:basedOn w:val="a"/>
    <w:uiPriority w:val="99"/>
    <w:rsid w:val="00694E6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style-span">
    <w:name w:val="apple-style-span"/>
    <w:uiPriority w:val="99"/>
    <w:rsid w:val="00694E6F"/>
  </w:style>
  <w:style w:type="paragraph" w:styleId="a5">
    <w:name w:val="Body Text Indent"/>
    <w:basedOn w:val="a"/>
    <w:link w:val="a6"/>
    <w:uiPriority w:val="99"/>
    <w:semiHidden/>
    <w:rsid w:val="00694E6F"/>
    <w:pPr>
      <w:spacing w:before="100" w:beforeAutospacing="1" w:after="100" w:afterAutospacing="1" w:line="240" w:lineRule="auto"/>
    </w:pPr>
    <w:rPr>
      <w:sz w:val="24"/>
      <w:szCs w:val="24"/>
      <w:lang w:eastAsia="ru-RU"/>
    </w:rPr>
  </w:style>
  <w:style w:type="character" w:customStyle="1" w:styleId="a6">
    <w:name w:val="Основной текст с отступом Знак"/>
    <w:link w:val="a5"/>
    <w:uiPriority w:val="99"/>
    <w:semiHidden/>
    <w:locked/>
    <w:rsid w:val="00694E6F"/>
    <w:rPr>
      <w:rFonts w:ascii="Times New Roman" w:hAnsi="Times New Roman" w:cs="Times New Roman"/>
      <w:sz w:val="24"/>
      <w:szCs w:val="24"/>
      <w:lang w:eastAsia="ru-RU"/>
    </w:rPr>
  </w:style>
  <w:style w:type="table" w:styleId="a7">
    <w:name w:val="Table Grid"/>
    <w:basedOn w:val="a1"/>
    <w:uiPriority w:val="99"/>
    <w:rsid w:val="00373E69"/>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
    <w:name w:val="bodytext"/>
    <w:basedOn w:val="a"/>
    <w:uiPriority w:val="99"/>
    <w:rsid w:val="0037108B"/>
    <w:pPr>
      <w:spacing w:before="100" w:beforeAutospacing="1" w:after="100" w:afterAutospacing="1" w:line="312" w:lineRule="auto"/>
    </w:pPr>
    <w:rPr>
      <w:rFonts w:ascii="Times New Roman" w:eastAsia="Times New Roman" w:hAnsi="Times New Roman" w:cs="Times New Roman"/>
      <w:sz w:val="14"/>
      <w:szCs w:val="14"/>
      <w:lang w:eastAsia="ru-RU"/>
    </w:rPr>
  </w:style>
  <w:style w:type="paragraph" w:styleId="21">
    <w:name w:val="Body Text 2"/>
    <w:basedOn w:val="a"/>
    <w:link w:val="22"/>
    <w:uiPriority w:val="99"/>
    <w:semiHidden/>
    <w:rsid w:val="006E1572"/>
    <w:pPr>
      <w:spacing w:after="120" w:line="480" w:lineRule="auto"/>
    </w:pPr>
    <w:rPr>
      <w:sz w:val="20"/>
      <w:szCs w:val="20"/>
      <w:lang w:eastAsia="ru-RU"/>
    </w:rPr>
  </w:style>
  <w:style w:type="character" w:customStyle="1" w:styleId="22">
    <w:name w:val="Основной текст 2 Знак"/>
    <w:basedOn w:val="a0"/>
    <w:link w:val="21"/>
    <w:uiPriority w:val="99"/>
    <w:semiHidden/>
    <w:locked/>
    <w:rsid w:val="006E1572"/>
  </w:style>
  <w:style w:type="paragraph" w:styleId="23">
    <w:name w:val="Body Text Indent 2"/>
    <w:basedOn w:val="a"/>
    <w:link w:val="24"/>
    <w:uiPriority w:val="99"/>
    <w:semiHidden/>
    <w:rsid w:val="006E1572"/>
    <w:pPr>
      <w:spacing w:after="120" w:line="480" w:lineRule="auto"/>
      <w:ind w:left="283"/>
    </w:pPr>
    <w:rPr>
      <w:sz w:val="20"/>
      <w:szCs w:val="20"/>
      <w:lang w:eastAsia="ru-RU"/>
    </w:rPr>
  </w:style>
  <w:style w:type="character" w:customStyle="1" w:styleId="24">
    <w:name w:val="Основной текст с отступом 2 Знак"/>
    <w:basedOn w:val="a0"/>
    <w:link w:val="23"/>
    <w:uiPriority w:val="99"/>
    <w:semiHidden/>
    <w:locked/>
    <w:rsid w:val="006E1572"/>
  </w:style>
  <w:style w:type="paragraph" w:styleId="a8">
    <w:name w:val="header"/>
    <w:basedOn w:val="a"/>
    <w:link w:val="a9"/>
    <w:uiPriority w:val="99"/>
    <w:semiHidden/>
    <w:rsid w:val="006E1572"/>
    <w:pPr>
      <w:tabs>
        <w:tab w:val="center" w:pos="4677"/>
        <w:tab w:val="right" w:pos="9355"/>
      </w:tabs>
      <w:spacing w:after="0" w:line="240" w:lineRule="auto"/>
    </w:pPr>
    <w:rPr>
      <w:sz w:val="20"/>
      <w:szCs w:val="20"/>
      <w:lang w:eastAsia="ru-RU"/>
    </w:rPr>
  </w:style>
  <w:style w:type="character" w:customStyle="1" w:styleId="a9">
    <w:name w:val="Верхний колонтитул Знак"/>
    <w:basedOn w:val="a0"/>
    <w:link w:val="a8"/>
    <w:uiPriority w:val="99"/>
    <w:semiHidden/>
    <w:locked/>
    <w:rsid w:val="006E1572"/>
  </w:style>
  <w:style w:type="paragraph" w:styleId="aa">
    <w:name w:val="footer"/>
    <w:basedOn w:val="a"/>
    <w:link w:val="ab"/>
    <w:uiPriority w:val="99"/>
    <w:rsid w:val="006E1572"/>
    <w:pPr>
      <w:tabs>
        <w:tab w:val="center" w:pos="4677"/>
        <w:tab w:val="right" w:pos="9355"/>
      </w:tabs>
      <w:spacing w:after="0" w:line="240" w:lineRule="auto"/>
    </w:pPr>
    <w:rPr>
      <w:sz w:val="20"/>
      <w:szCs w:val="20"/>
      <w:lang w:eastAsia="ru-RU"/>
    </w:rPr>
  </w:style>
  <w:style w:type="character" w:customStyle="1" w:styleId="ab">
    <w:name w:val="Нижний колонтитул Знак"/>
    <w:basedOn w:val="a0"/>
    <w:link w:val="aa"/>
    <w:uiPriority w:val="99"/>
    <w:locked/>
    <w:rsid w:val="006E1572"/>
  </w:style>
  <w:style w:type="character" w:styleId="ac">
    <w:name w:val="Hyperlink"/>
    <w:uiPriority w:val="99"/>
    <w:rsid w:val="006E1572"/>
    <w:rPr>
      <w:color w:val="0000FF"/>
      <w:u w:val="single"/>
    </w:rPr>
  </w:style>
  <w:style w:type="character" w:customStyle="1" w:styleId="removeinrss">
    <w:name w:val="remove_in_rss"/>
    <w:uiPriority w:val="99"/>
    <w:rsid w:val="00270FD0"/>
  </w:style>
  <w:style w:type="paragraph" w:styleId="ad">
    <w:name w:val="No Spacing"/>
    <w:uiPriority w:val="99"/>
    <w:qFormat/>
    <w:rsid w:val="00D676FA"/>
    <w:pPr>
      <w:widowControl w:val="0"/>
      <w:suppressAutoHyphens/>
    </w:pPr>
    <w:rPr>
      <w:rFonts w:cs="Calibri"/>
      <w:kern w:val="2"/>
      <w:sz w:val="24"/>
      <w:szCs w:val="24"/>
      <w:lang w:eastAsia="hi-IN" w:bidi="hi-IN"/>
    </w:rPr>
  </w:style>
  <w:style w:type="paragraph" w:styleId="ae">
    <w:name w:val="List Paragraph"/>
    <w:basedOn w:val="a"/>
    <w:uiPriority w:val="99"/>
    <w:qFormat/>
    <w:rsid w:val="0067603C"/>
    <w:pPr>
      <w:ind w:left="720"/>
    </w:pPr>
  </w:style>
  <w:style w:type="paragraph" w:styleId="af">
    <w:name w:val="Balloon Text"/>
    <w:basedOn w:val="a"/>
    <w:link w:val="af0"/>
    <w:uiPriority w:val="99"/>
    <w:semiHidden/>
    <w:rsid w:val="008809BB"/>
    <w:pPr>
      <w:spacing w:after="0" w:line="240" w:lineRule="auto"/>
    </w:pPr>
    <w:rPr>
      <w:rFonts w:ascii="Segoe UI" w:hAnsi="Segoe UI" w:cs="Segoe UI"/>
      <w:sz w:val="18"/>
      <w:szCs w:val="18"/>
    </w:rPr>
  </w:style>
  <w:style w:type="character" w:customStyle="1" w:styleId="af0">
    <w:name w:val="Текст выноски Знак"/>
    <w:link w:val="af"/>
    <w:uiPriority w:val="99"/>
    <w:semiHidden/>
    <w:locked/>
    <w:rsid w:val="008809BB"/>
    <w:rPr>
      <w:rFonts w:ascii="Segoe UI" w:hAnsi="Segoe UI" w:cs="Segoe UI"/>
      <w:sz w:val="18"/>
      <w:szCs w:val="18"/>
      <w:lang w:eastAsia="en-US"/>
    </w:rPr>
  </w:style>
  <w:style w:type="paragraph" w:styleId="3">
    <w:name w:val="Body Text 3"/>
    <w:basedOn w:val="a"/>
    <w:link w:val="30"/>
    <w:uiPriority w:val="99"/>
    <w:semiHidden/>
    <w:rsid w:val="00DA2068"/>
    <w:pPr>
      <w:spacing w:after="120"/>
    </w:pPr>
    <w:rPr>
      <w:sz w:val="16"/>
      <w:szCs w:val="16"/>
    </w:rPr>
  </w:style>
  <w:style w:type="character" w:customStyle="1" w:styleId="30">
    <w:name w:val="Основной текст 3 Знак"/>
    <w:link w:val="3"/>
    <w:uiPriority w:val="99"/>
    <w:semiHidden/>
    <w:locked/>
    <w:rsid w:val="00DA2068"/>
    <w:rPr>
      <w:sz w:val="16"/>
      <w:szCs w:val="16"/>
      <w:lang w:eastAsia="en-US"/>
    </w:rPr>
  </w:style>
  <w:style w:type="paragraph" w:styleId="31">
    <w:name w:val="Body Text Indent 3"/>
    <w:basedOn w:val="a"/>
    <w:link w:val="32"/>
    <w:uiPriority w:val="99"/>
    <w:rsid w:val="003368E0"/>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link w:val="31"/>
    <w:uiPriority w:val="99"/>
    <w:locked/>
    <w:rsid w:val="003368E0"/>
    <w:rPr>
      <w:rFonts w:ascii="Times New Roman" w:hAnsi="Times New Roman" w:cs="Times New Roman"/>
      <w:sz w:val="16"/>
      <w:szCs w:val="16"/>
    </w:rPr>
  </w:style>
  <w:style w:type="character" w:customStyle="1" w:styleId="13pt">
    <w:name w:val="Основной текст + 13 pt"/>
    <w:uiPriority w:val="99"/>
    <w:rsid w:val="008B1EB0"/>
    <w:rPr>
      <w:sz w:val="26"/>
      <w:szCs w:val="26"/>
      <w:shd w:val="clear" w:color="auto" w:fill="FFFFFF"/>
    </w:rPr>
  </w:style>
  <w:style w:type="paragraph" w:styleId="af1">
    <w:name w:val="Body Text"/>
    <w:basedOn w:val="a"/>
    <w:link w:val="af2"/>
    <w:uiPriority w:val="99"/>
    <w:semiHidden/>
    <w:rsid w:val="00277FDB"/>
    <w:pPr>
      <w:spacing w:after="120"/>
    </w:pPr>
  </w:style>
  <w:style w:type="character" w:customStyle="1" w:styleId="af2">
    <w:name w:val="Основной текст Знак"/>
    <w:link w:val="af1"/>
    <w:uiPriority w:val="99"/>
    <w:semiHidden/>
    <w:locked/>
    <w:rsid w:val="00277FDB"/>
    <w:rPr>
      <w:sz w:val="22"/>
      <w:szCs w:val="22"/>
      <w:lang w:eastAsia="en-US"/>
    </w:rPr>
  </w:style>
  <w:style w:type="character" w:customStyle="1" w:styleId="apple-converted-space">
    <w:name w:val="apple-converted-space"/>
    <w:uiPriority w:val="99"/>
    <w:rsid w:val="00D3776D"/>
  </w:style>
  <w:style w:type="character" w:customStyle="1" w:styleId="ft">
    <w:name w:val="ft"/>
    <w:uiPriority w:val="99"/>
    <w:rsid w:val="00D3776D"/>
  </w:style>
  <w:style w:type="character" w:styleId="af3">
    <w:name w:val="Emphasis"/>
    <w:uiPriority w:val="99"/>
    <w:qFormat/>
    <w:locked/>
    <w:rsid w:val="00D3776D"/>
    <w:rPr>
      <w:i/>
      <w:iCs/>
    </w:rPr>
  </w:style>
  <w:style w:type="character" w:customStyle="1" w:styleId="af4">
    <w:name w:val="Основной текст_"/>
    <w:link w:val="1"/>
    <w:uiPriority w:val="99"/>
    <w:locked/>
    <w:rsid w:val="00F03E97"/>
    <w:rPr>
      <w:sz w:val="27"/>
      <w:szCs w:val="27"/>
      <w:shd w:val="clear" w:color="auto" w:fill="FFFFFF"/>
    </w:rPr>
  </w:style>
  <w:style w:type="paragraph" w:customStyle="1" w:styleId="1">
    <w:name w:val="Основной текст1"/>
    <w:basedOn w:val="a"/>
    <w:link w:val="af4"/>
    <w:uiPriority w:val="99"/>
    <w:rsid w:val="00F03E97"/>
    <w:pPr>
      <w:shd w:val="clear" w:color="auto" w:fill="FFFFFF"/>
      <w:spacing w:before="420" w:after="0" w:line="322" w:lineRule="exact"/>
      <w:jc w:val="both"/>
    </w:pPr>
    <w:rPr>
      <w:noProof/>
      <w:sz w:val="27"/>
      <w:szCs w:val="27"/>
      <w:shd w:val="clear" w:color="auto" w:fill="FFFFFF"/>
      <w:lang w:eastAsia="ru-RU"/>
    </w:rPr>
  </w:style>
  <w:style w:type="paragraph" w:customStyle="1" w:styleId="af5">
    <w:name w:val="Знак"/>
    <w:basedOn w:val="a"/>
    <w:uiPriority w:val="99"/>
    <w:rsid w:val="00F03E97"/>
    <w:pPr>
      <w:spacing w:after="0" w:line="240" w:lineRule="auto"/>
    </w:pPr>
    <w:rPr>
      <w:rFonts w:ascii="Verdana" w:hAnsi="Verdana" w:cs="Verdana"/>
      <w:sz w:val="20"/>
      <w:szCs w:val="20"/>
      <w:lang w:val="en-US"/>
    </w:rPr>
  </w:style>
  <w:style w:type="character" w:customStyle="1" w:styleId="HTMLPreformattedChar1">
    <w:name w:val="HTML Preformatted Char1"/>
    <w:uiPriority w:val="99"/>
    <w:locked/>
    <w:rsid w:val="00BB64A9"/>
    <w:rPr>
      <w:rFonts w:ascii="Courier New" w:hAnsi="Courier New" w:cs="Courier New"/>
      <w:lang w:val="ru-RU" w:eastAsia="ru-RU"/>
    </w:rPr>
  </w:style>
  <w:style w:type="paragraph" w:styleId="HTML">
    <w:name w:val="HTML Preformatted"/>
    <w:basedOn w:val="a"/>
    <w:link w:val="HTML0"/>
    <w:uiPriority w:val="99"/>
    <w:rsid w:val="00BB64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0">
    <w:name w:val="Стандартный HTML Знак"/>
    <w:link w:val="HTML"/>
    <w:uiPriority w:val="99"/>
    <w:semiHidden/>
    <w:locked/>
    <w:rsid w:val="000246B7"/>
    <w:rPr>
      <w:rFonts w:ascii="Courier New" w:hAnsi="Courier New" w:cs="Courier New"/>
      <w:sz w:val="20"/>
      <w:szCs w:val="20"/>
      <w:lang w:eastAsia="en-US"/>
    </w:rPr>
  </w:style>
  <w:style w:type="paragraph" w:customStyle="1" w:styleId="formattext">
    <w:name w:val="formattext"/>
    <w:basedOn w:val="a"/>
    <w:uiPriority w:val="99"/>
    <w:rsid w:val="00BB64A9"/>
    <w:pPr>
      <w:spacing w:before="100" w:beforeAutospacing="1" w:after="100" w:afterAutospacing="1" w:line="240" w:lineRule="auto"/>
    </w:pPr>
    <w:rPr>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808394">
      <w:marLeft w:val="0"/>
      <w:marRight w:val="0"/>
      <w:marTop w:val="0"/>
      <w:marBottom w:val="0"/>
      <w:divBdr>
        <w:top w:val="none" w:sz="0" w:space="0" w:color="auto"/>
        <w:left w:val="none" w:sz="0" w:space="0" w:color="auto"/>
        <w:bottom w:val="none" w:sz="0" w:space="0" w:color="auto"/>
        <w:right w:val="none" w:sz="0" w:space="0" w:color="auto"/>
      </w:divBdr>
    </w:div>
    <w:div w:id="213808395">
      <w:marLeft w:val="0"/>
      <w:marRight w:val="0"/>
      <w:marTop w:val="0"/>
      <w:marBottom w:val="0"/>
      <w:divBdr>
        <w:top w:val="none" w:sz="0" w:space="0" w:color="auto"/>
        <w:left w:val="none" w:sz="0" w:space="0" w:color="auto"/>
        <w:bottom w:val="none" w:sz="0" w:space="0" w:color="auto"/>
        <w:right w:val="none" w:sz="0" w:space="0" w:color="auto"/>
      </w:divBdr>
    </w:div>
    <w:div w:id="213808397">
      <w:marLeft w:val="0"/>
      <w:marRight w:val="0"/>
      <w:marTop w:val="0"/>
      <w:marBottom w:val="0"/>
      <w:divBdr>
        <w:top w:val="none" w:sz="0" w:space="0" w:color="auto"/>
        <w:left w:val="none" w:sz="0" w:space="0" w:color="auto"/>
        <w:bottom w:val="none" w:sz="0" w:space="0" w:color="auto"/>
        <w:right w:val="none" w:sz="0" w:space="0" w:color="auto"/>
      </w:divBdr>
      <w:divsChild>
        <w:div w:id="213808398">
          <w:marLeft w:val="0"/>
          <w:marRight w:val="0"/>
          <w:marTop w:val="0"/>
          <w:marBottom w:val="0"/>
          <w:divBdr>
            <w:top w:val="none" w:sz="0" w:space="0" w:color="auto"/>
            <w:left w:val="none" w:sz="0" w:space="0" w:color="auto"/>
            <w:bottom w:val="none" w:sz="0" w:space="0" w:color="auto"/>
            <w:right w:val="none" w:sz="0" w:space="0" w:color="auto"/>
          </w:divBdr>
          <w:divsChild>
            <w:div w:id="213808399">
              <w:marLeft w:val="0"/>
              <w:marRight w:val="0"/>
              <w:marTop w:val="0"/>
              <w:marBottom w:val="0"/>
              <w:divBdr>
                <w:top w:val="none" w:sz="0" w:space="0" w:color="auto"/>
                <w:left w:val="none" w:sz="0" w:space="0" w:color="auto"/>
                <w:bottom w:val="none" w:sz="0" w:space="0" w:color="auto"/>
                <w:right w:val="none" w:sz="0" w:space="0" w:color="auto"/>
              </w:divBdr>
              <w:divsChild>
                <w:div w:id="213808408">
                  <w:marLeft w:val="240"/>
                  <w:marRight w:val="0"/>
                  <w:marTop w:val="0"/>
                  <w:marBottom w:val="0"/>
                  <w:divBdr>
                    <w:top w:val="none" w:sz="0" w:space="0" w:color="auto"/>
                    <w:left w:val="none" w:sz="0" w:space="0" w:color="auto"/>
                    <w:bottom w:val="none" w:sz="0" w:space="0" w:color="auto"/>
                    <w:right w:val="none" w:sz="0" w:space="0" w:color="auto"/>
                  </w:divBdr>
                  <w:divsChild>
                    <w:div w:id="213808401">
                      <w:marLeft w:val="0"/>
                      <w:marRight w:val="0"/>
                      <w:marTop w:val="0"/>
                      <w:marBottom w:val="0"/>
                      <w:divBdr>
                        <w:top w:val="none" w:sz="0" w:space="0" w:color="auto"/>
                        <w:left w:val="none" w:sz="0" w:space="0" w:color="auto"/>
                        <w:bottom w:val="none" w:sz="0" w:space="0" w:color="auto"/>
                        <w:right w:val="none" w:sz="0" w:space="0" w:color="auto"/>
                      </w:divBdr>
                      <w:divsChild>
                        <w:div w:id="213808405">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808400">
      <w:marLeft w:val="0"/>
      <w:marRight w:val="0"/>
      <w:marTop w:val="0"/>
      <w:marBottom w:val="0"/>
      <w:divBdr>
        <w:top w:val="none" w:sz="0" w:space="0" w:color="auto"/>
        <w:left w:val="none" w:sz="0" w:space="0" w:color="auto"/>
        <w:bottom w:val="none" w:sz="0" w:space="0" w:color="auto"/>
        <w:right w:val="none" w:sz="0" w:space="0" w:color="auto"/>
      </w:divBdr>
      <w:divsChild>
        <w:div w:id="213808407">
          <w:marLeft w:val="0"/>
          <w:marRight w:val="0"/>
          <w:marTop w:val="0"/>
          <w:marBottom w:val="0"/>
          <w:divBdr>
            <w:top w:val="none" w:sz="0" w:space="0" w:color="auto"/>
            <w:left w:val="none" w:sz="0" w:space="0" w:color="auto"/>
            <w:bottom w:val="none" w:sz="0" w:space="0" w:color="auto"/>
            <w:right w:val="none" w:sz="0" w:space="0" w:color="auto"/>
          </w:divBdr>
          <w:divsChild>
            <w:div w:id="213808402">
              <w:marLeft w:val="0"/>
              <w:marRight w:val="0"/>
              <w:marTop w:val="0"/>
              <w:marBottom w:val="0"/>
              <w:divBdr>
                <w:top w:val="none" w:sz="0" w:space="0" w:color="auto"/>
                <w:left w:val="none" w:sz="0" w:space="0" w:color="auto"/>
                <w:bottom w:val="none" w:sz="0" w:space="0" w:color="auto"/>
                <w:right w:val="none" w:sz="0" w:space="0" w:color="auto"/>
              </w:divBdr>
              <w:divsChild>
                <w:div w:id="213808396">
                  <w:marLeft w:val="0"/>
                  <w:marRight w:val="0"/>
                  <w:marTop w:val="0"/>
                  <w:marBottom w:val="0"/>
                  <w:divBdr>
                    <w:top w:val="none" w:sz="0" w:space="0" w:color="auto"/>
                    <w:left w:val="none" w:sz="0" w:space="0" w:color="auto"/>
                    <w:bottom w:val="none" w:sz="0" w:space="0" w:color="auto"/>
                    <w:right w:val="none" w:sz="0" w:space="0" w:color="auto"/>
                  </w:divBdr>
                  <w:divsChild>
                    <w:div w:id="213808404">
                      <w:marLeft w:val="0"/>
                      <w:marRight w:val="0"/>
                      <w:marTop w:val="0"/>
                      <w:marBottom w:val="0"/>
                      <w:divBdr>
                        <w:top w:val="none" w:sz="0" w:space="0" w:color="auto"/>
                        <w:left w:val="none" w:sz="0" w:space="0" w:color="auto"/>
                        <w:bottom w:val="none" w:sz="0" w:space="0" w:color="auto"/>
                        <w:right w:val="none" w:sz="0" w:space="0" w:color="auto"/>
                      </w:divBdr>
                      <w:divsChild>
                        <w:div w:id="213808409">
                          <w:marLeft w:val="0"/>
                          <w:marRight w:val="0"/>
                          <w:marTop w:val="0"/>
                          <w:marBottom w:val="0"/>
                          <w:divBdr>
                            <w:top w:val="none" w:sz="0" w:space="0" w:color="auto"/>
                            <w:left w:val="none" w:sz="0" w:space="0" w:color="auto"/>
                            <w:bottom w:val="none" w:sz="0" w:space="0" w:color="auto"/>
                            <w:right w:val="none" w:sz="0" w:space="0" w:color="auto"/>
                          </w:divBdr>
                          <w:divsChild>
                            <w:div w:id="213808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808406">
      <w:marLeft w:val="0"/>
      <w:marRight w:val="0"/>
      <w:marTop w:val="0"/>
      <w:marBottom w:val="0"/>
      <w:divBdr>
        <w:top w:val="none" w:sz="0" w:space="0" w:color="auto"/>
        <w:left w:val="none" w:sz="0" w:space="0" w:color="auto"/>
        <w:bottom w:val="none" w:sz="0" w:space="0" w:color="auto"/>
        <w:right w:val="none" w:sz="0" w:space="0" w:color="auto"/>
      </w:divBdr>
    </w:div>
    <w:div w:id="213808410">
      <w:marLeft w:val="0"/>
      <w:marRight w:val="0"/>
      <w:marTop w:val="0"/>
      <w:marBottom w:val="0"/>
      <w:divBdr>
        <w:top w:val="none" w:sz="0" w:space="0" w:color="auto"/>
        <w:left w:val="none" w:sz="0" w:space="0" w:color="auto"/>
        <w:bottom w:val="none" w:sz="0" w:space="0" w:color="auto"/>
        <w:right w:val="none" w:sz="0" w:space="0" w:color="auto"/>
      </w:divBdr>
    </w:div>
    <w:div w:id="213808411">
      <w:marLeft w:val="0"/>
      <w:marRight w:val="0"/>
      <w:marTop w:val="0"/>
      <w:marBottom w:val="0"/>
      <w:divBdr>
        <w:top w:val="none" w:sz="0" w:space="0" w:color="auto"/>
        <w:left w:val="none" w:sz="0" w:space="0" w:color="auto"/>
        <w:bottom w:val="none" w:sz="0" w:space="0" w:color="auto"/>
        <w:right w:val="none" w:sz="0" w:space="0" w:color="auto"/>
      </w:divBdr>
    </w:div>
    <w:div w:id="213808412">
      <w:marLeft w:val="0"/>
      <w:marRight w:val="0"/>
      <w:marTop w:val="0"/>
      <w:marBottom w:val="0"/>
      <w:divBdr>
        <w:top w:val="none" w:sz="0" w:space="0" w:color="auto"/>
        <w:left w:val="none" w:sz="0" w:space="0" w:color="auto"/>
        <w:bottom w:val="none" w:sz="0" w:space="0" w:color="auto"/>
        <w:right w:val="none" w:sz="0" w:space="0" w:color="auto"/>
      </w:divBdr>
    </w:div>
    <w:div w:id="213808413">
      <w:marLeft w:val="0"/>
      <w:marRight w:val="0"/>
      <w:marTop w:val="0"/>
      <w:marBottom w:val="0"/>
      <w:divBdr>
        <w:top w:val="none" w:sz="0" w:space="0" w:color="auto"/>
        <w:left w:val="none" w:sz="0" w:space="0" w:color="auto"/>
        <w:bottom w:val="none" w:sz="0" w:space="0" w:color="auto"/>
        <w:right w:val="none" w:sz="0" w:space="0" w:color="auto"/>
      </w:divBdr>
    </w:div>
    <w:div w:id="213808414">
      <w:marLeft w:val="0"/>
      <w:marRight w:val="0"/>
      <w:marTop w:val="0"/>
      <w:marBottom w:val="0"/>
      <w:divBdr>
        <w:top w:val="none" w:sz="0" w:space="0" w:color="auto"/>
        <w:left w:val="none" w:sz="0" w:space="0" w:color="auto"/>
        <w:bottom w:val="none" w:sz="0" w:space="0" w:color="auto"/>
        <w:right w:val="none" w:sz="0" w:space="0" w:color="auto"/>
      </w:divBdr>
    </w:div>
    <w:div w:id="1271087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pro-materinskiy-kapita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228</TotalTime>
  <Pages>19</Pages>
  <Words>7135</Words>
  <Characters>40672</Characters>
  <Application>Microsoft Office Word</Application>
  <DocSecurity>0</DocSecurity>
  <Lines>338</Lines>
  <Paragraphs>95</Paragraphs>
  <ScaleCrop>false</ScaleCrop>
  <HeadingPairs>
    <vt:vector size="2" baseType="variant">
      <vt:variant>
        <vt:lpstr>Название</vt:lpstr>
      </vt:variant>
      <vt:variant>
        <vt:i4>1</vt:i4>
      </vt:variant>
    </vt:vector>
  </HeadingPairs>
  <TitlesOfParts>
    <vt:vector size="1" baseType="lpstr">
      <vt:lpstr>Демографическая обстановка</vt:lpstr>
    </vt:vector>
  </TitlesOfParts>
  <Company>Microsoft</Company>
  <LinksUpToDate>false</LinksUpToDate>
  <CharactersWithSpaces>47712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Демографическая обстановка</dc:title>
  <dc:subject/>
  <dc:creator>VedernikovaOV</dc:creator>
  <cp:keywords/>
  <dc:description/>
  <cp:lastModifiedBy>User</cp:lastModifiedBy>
  <cp:revision>17</cp:revision>
  <cp:lastPrinted>2017-10-02T11:57:00Z</cp:lastPrinted>
  <dcterms:created xsi:type="dcterms:W3CDTF">2018-05-10T07:15:00Z</dcterms:created>
  <dcterms:modified xsi:type="dcterms:W3CDTF">2018-05-16T08:49:00Z</dcterms:modified>
</cp:coreProperties>
</file>