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2C" w:rsidRDefault="00AB502C" w:rsidP="00BB25A2">
      <w:pPr>
        <w:widowControl w:val="0"/>
        <w:jc w:val="right"/>
        <w:rPr>
          <w:rFonts w:ascii="NTTimes/Cyrillic Cyr" w:hAnsi="NTTimes/Cyrillic Cyr" w:cs="NTTimes/Cyrillic Cyr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Проект</w:t>
      </w:r>
    </w:p>
    <w:p w:rsidR="00AB502C" w:rsidRDefault="00AB502C" w:rsidP="00BB25A2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AB502C" w:rsidRDefault="00AB502C" w:rsidP="00BB25A2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AB502C" w:rsidRDefault="00AB502C" w:rsidP="00BB25A2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AB502C" w:rsidRDefault="00AB502C" w:rsidP="00BB25A2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AB502C" w:rsidRDefault="00AB502C" w:rsidP="00BB25A2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AB502C" w:rsidRDefault="00AB502C" w:rsidP="00BB25A2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B502C" w:rsidRPr="00FB29B0" w:rsidRDefault="00AB502C" w:rsidP="00BB25A2">
      <w:pPr>
        <w:pStyle w:val="a3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522BF9">
        <w:rPr>
          <w:rFonts w:ascii="Times New Roman" w:hAnsi="Times New Roman" w:cs="Times New Roman"/>
          <w:sz w:val="28"/>
          <w:szCs w:val="28"/>
        </w:rPr>
        <w:t xml:space="preserve">«   »  </w:t>
      </w:r>
      <w:r w:rsidR="0045792F">
        <w:rPr>
          <w:rFonts w:ascii="Times New Roman" w:hAnsi="Times New Roman" w:cs="Times New Roman"/>
          <w:sz w:val="28"/>
          <w:szCs w:val="28"/>
        </w:rPr>
        <w:t xml:space="preserve"> </w:t>
      </w:r>
      <w:r w:rsidRPr="00522BF9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22B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Принято на 21 заседании </w:t>
      </w:r>
    </w:p>
    <w:p w:rsidR="00AB502C" w:rsidRDefault="00AB502C" w:rsidP="00BB25A2">
      <w:pPr>
        <w:pStyle w:val="a3"/>
        <w:widowControl w:val="0"/>
        <w:tabs>
          <w:tab w:val="clear" w:pos="4677"/>
          <w:tab w:val="clear" w:pos="9355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36028C">
        <w:rPr>
          <w:rFonts w:ascii="Times New Roman" w:hAnsi="Times New Roman" w:cs="Times New Roman"/>
          <w:sz w:val="28"/>
          <w:szCs w:val="28"/>
        </w:rPr>
        <w:t>п. Верховье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B502C" w:rsidRDefault="00AB502C" w:rsidP="00BB25A2">
      <w:pPr>
        <w:pStyle w:val="a3"/>
        <w:widowControl w:val="0"/>
        <w:tabs>
          <w:tab w:val="clear" w:pos="4677"/>
          <w:tab w:val="clear" w:pos="9355"/>
          <w:tab w:val="left" w:pos="757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B502C" w:rsidRDefault="00AB502C" w:rsidP="00BB25A2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502C" w:rsidRPr="00BB25A2" w:rsidRDefault="00AB502C" w:rsidP="00BB25A2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6028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02C" w:rsidRDefault="00AB502C" w:rsidP="00BB25A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от 28.12.2008 г. </w:t>
      </w:r>
    </w:p>
    <w:p w:rsidR="00AB502C" w:rsidRDefault="00AB502C" w:rsidP="00BB25A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11/217- ОС «Об утверждении Положения </w:t>
      </w:r>
    </w:p>
    <w:p w:rsidR="00AB502C" w:rsidRDefault="00AB502C" w:rsidP="00BB25A2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назначения, перерасчета, индексации, выплаты и доставки пенсии за выслугу лет муниципальным служащим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области»</w:t>
      </w:r>
    </w:p>
    <w:p w:rsidR="00AB502C" w:rsidRDefault="00AB502C" w:rsidP="00BB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2C" w:rsidRDefault="00AB502C" w:rsidP="000A6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02C" w:rsidRDefault="00AB502C" w:rsidP="0083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</w:t>
      </w:r>
      <w:r w:rsidRPr="000A6374">
        <w:rPr>
          <w:sz w:val="28"/>
          <w:szCs w:val="28"/>
        </w:rPr>
        <w:t>«О порядке назначения, перерасчет</w:t>
      </w:r>
      <w:r>
        <w:rPr>
          <w:sz w:val="28"/>
          <w:szCs w:val="28"/>
        </w:rPr>
        <w:t>а</w:t>
      </w:r>
      <w:r w:rsidRPr="000A6374">
        <w:rPr>
          <w:sz w:val="28"/>
          <w:szCs w:val="28"/>
        </w:rPr>
        <w:t xml:space="preserve">, индексации, выплаты и доставки пенсии за выслугу лет муниципальным служащим администрации </w:t>
      </w:r>
      <w:proofErr w:type="spellStart"/>
      <w:r w:rsidRPr="000A6374">
        <w:rPr>
          <w:sz w:val="28"/>
          <w:szCs w:val="28"/>
        </w:rPr>
        <w:t>Верховского</w:t>
      </w:r>
      <w:proofErr w:type="spellEnd"/>
      <w:r w:rsidRPr="000A6374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 в соответствие с Законом Орловской области от 09.01.2008 г. № 736-ОЗ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муниципальной службе в Орловской области», Уставом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</w:p>
    <w:p w:rsidR="00AB502C" w:rsidRDefault="00AB502C" w:rsidP="0083677F">
      <w:pPr>
        <w:ind w:firstLine="709"/>
        <w:jc w:val="both"/>
        <w:rPr>
          <w:sz w:val="28"/>
          <w:szCs w:val="28"/>
        </w:rPr>
      </w:pPr>
    </w:p>
    <w:p w:rsidR="00AB502C" w:rsidRDefault="00AB502C" w:rsidP="00CA5D2D">
      <w:pPr>
        <w:tabs>
          <w:tab w:val="left" w:pos="3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  <w:t xml:space="preserve"> </w:t>
      </w:r>
    </w:p>
    <w:p w:rsidR="00AB502C" w:rsidRDefault="00AB502C" w:rsidP="0083677F">
      <w:pPr>
        <w:ind w:firstLine="709"/>
        <w:jc w:val="both"/>
        <w:rPr>
          <w:sz w:val="28"/>
          <w:szCs w:val="28"/>
        </w:rPr>
      </w:pPr>
    </w:p>
    <w:p w:rsidR="00AB502C" w:rsidRDefault="00AB502C" w:rsidP="0083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</w:t>
      </w:r>
      <w:r w:rsidRPr="000A6374">
        <w:rPr>
          <w:sz w:val="28"/>
          <w:szCs w:val="28"/>
        </w:rPr>
        <w:t xml:space="preserve">«О порядке назначения, перерасчета, индексации, выплаты и доставки пенсии за выслугу лет муниципальным служащим администрации </w:t>
      </w:r>
      <w:proofErr w:type="spellStart"/>
      <w:r w:rsidRPr="000A6374">
        <w:rPr>
          <w:sz w:val="28"/>
          <w:szCs w:val="28"/>
        </w:rPr>
        <w:t>Верховского</w:t>
      </w:r>
      <w:proofErr w:type="spellEnd"/>
      <w:r w:rsidRPr="000A6374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28.12.2008 г. № 11/217-ОС, следующие изменения:</w:t>
      </w:r>
    </w:p>
    <w:p w:rsidR="00AB502C" w:rsidRDefault="00AB502C" w:rsidP="00B2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9 Раздела IV изложить в следующей редакции: </w:t>
      </w:r>
    </w:p>
    <w:p w:rsidR="00AB502C" w:rsidRDefault="00AB502C" w:rsidP="00F0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B27F34">
        <w:rPr>
          <w:sz w:val="28"/>
          <w:szCs w:val="28"/>
        </w:rPr>
        <w:t>Размер среднемесячного заработка, исходя из которого муниципальному служащему исчисляется пенсия за выслугу лет</w:t>
      </w:r>
      <w:r>
        <w:rPr>
          <w:sz w:val="28"/>
          <w:szCs w:val="28"/>
        </w:rPr>
        <w:t>,</w:t>
      </w:r>
      <w:r w:rsidR="009D7697">
        <w:rPr>
          <w:sz w:val="28"/>
          <w:szCs w:val="28"/>
        </w:rPr>
        <w:t xml:space="preserve"> </w:t>
      </w:r>
      <w:r w:rsidRPr="00B27F34">
        <w:rPr>
          <w:sz w:val="28"/>
          <w:szCs w:val="28"/>
        </w:rPr>
        <w:t>не может превышать 2,8 должностного оклада (0,8 денежного вознаграждения),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</w:t>
      </w:r>
      <w:r>
        <w:rPr>
          <w:sz w:val="28"/>
          <w:szCs w:val="28"/>
        </w:rPr>
        <w:t>»;</w:t>
      </w:r>
    </w:p>
    <w:p w:rsidR="00AB502C" w:rsidRPr="00F03D8F" w:rsidRDefault="00AB502C" w:rsidP="00F0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2)Раздел IV дополнить частью 10 следующего содержания:</w:t>
      </w:r>
    </w:p>
    <w:p w:rsidR="00AB502C" w:rsidRDefault="00AB502C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B502C" w:rsidRDefault="00AB502C" w:rsidP="003471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10. </w:t>
      </w:r>
      <w:proofErr w:type="gramStart"/>
      <w:r w:rsidRPr="003E5937">
        <w:rPr>
          <w:sz w:val="28"/>
          <w:szCs w:val="28"/>
          <w:lang w:eastAsia="ru-RU"/>
        </w:rPr>
        <w:t>При определении размера пенсии за выслугу лет в порядке, установленном настоящим Положением,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группы;</w:t>
      </w:r>
      <w:proofErr w:type="gramEnd"/>
      <w:r w:rsidRPr="003E5937">
        <w:rPr>
          <w:sz w:val="28"/>
          <w:szCs w:val="28"/>
          <w:lang w:eastAsia="ru-RU"/>
        </w:rPr>
        <w:t xml:space="preserve"> </w:t>
      </w:r>
      <w:proofErr w:type="gramStart"/>
      <w:r w:rsidRPr="003E5937">
        <w:rPr>
          <w:sz w:val="28"/>
          <w:szCs w:val="28"/>
          <w:lang w:eastAsia="ru-RU"/>
        </w:rPr>
        <w:t>размер доли страховой части трудовой пенсии по старости (инвалидности), исчисленной в соответствии с Федеральным законом "О трудовых пенсиях в Российской Федерации" исходя из расчетного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трудовой пенсии по старости за период не менее 12 полных месяцев работы и (или) иной деятельности, включая</w:t>
      </w:r>
      <w:proofErr w:type="gramEnd"/>
      <w:r w:rsidRPr="003E5937">
        <w:rPr>
          <w:sz w:val="28"/>
          <w:szCs w:val="28"/>
          <w:lang w:eastAsia="ru-RU"/>
        </w:rPr>
        <w:t xml:space="preserve"> суммы ее увеличения в связи с индексацией (дополнительным увеличением) и перерасчетом (корректировкой) в соответствии с пунктом 6 статьи 17 указанного Федерального закона; а также суммы, полагающиеся в связи с валоризацией пенсионных прав в соответствии с Федеральным законом </w:t>
      </w:r>
      <w:r>
        <w:rPr>
          <w:sz w:val="28"/>
          <w:szCs w:val="28"/>
          <w:lang w:eastAsia="ru-RU"/>
        </w:rPr>
        <w:t>«</w:t>
      </w:r>
      <w:r w:rsidRPr="003E5937">
        <w:rPr>
          <w:sz w:val="28"/>
          <w:szCs w:val="28"/>
          <w:lang w:eastAsia="ru-RU"/>
        </w:rPr>
        <w:t>О трудовых</w:t>
      </w:r>
      <w:r>
        <w:rPr>
          <w:sz w:val="28"/>
          <w:szCs w:val="28"/>
          <w:lang w:eastAsia="ru-RU"/>
        </w:rPr>
        <w:t xml:space="preserve"> пенсиях в Российской Федерации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AB502C" w:rsidRDefault="00AB502C" w:rsidP="003471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3) в абзаце 3 части 12 Раздела </w:t>
      </w:r>
      <w:r>
        <w:rPr>
          <w:sz w:val="28"/>
          <w:szCs w:val="28"/>
        </w:rPr>
        <w:t>IV слова « общем отделе» исключить;</w:t>
      </w:r>
    </w:p>
    <w:p w:rsidR="00AB502C" w:rsidRPr="009117DB" w:rsidRDefault="00AB502C" w:rsidP="00E04C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части 21 Раздела VIII слова « - при централизованном повышении денежного содержания муниципальным служащим » исключить;</w:t>
      </w:r>
    </w:p>
    <w:p w:rsidR="00AB502C" w:rsidRDefault="00AB502C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B502C" w:rsidRDefault="00AB502C" w:rsidP="00C505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Верховского</w:t>
      </w:r>
      <w:proofErr w:type="spellEnd"/>
      <w:r>
        <w:rPr>
          <w:b/>
          <w:bCs/>
          <w:sz w:val="28"/>
          <w:szCs w:val="28"/>
        </w:rPr>
        <w:t xml:space="preserve"> района                                         А.И. Миронов</w:t>
      </w: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 w:rsidP="006273C1">
      <w:pPr>
        <w:spacing w:before="120"/>
        <w:jc w:val="both"/>
        <w:rPr>
          <w:b/>
          <w:bCs/>
          <w:sz w:val="28"/>
          <w:szCs w:val="28"/>
        </w:rPr>
      </w:pPr>
    </w:p>
    <w:p w:rsidR="00AB502C" w:rsidRDefault="00AB502C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AB502C" w:rsidRDefault="00AB502C"/>
    <w:sectPr w:rsidR="00AB502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74"/>
    <w:rsid w:val="000023EC"/>
    <w:rsid w:val="00004CE6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70F1"/>
    <w:rsid w:val="00087313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4C6E"/>
    <w:rsid w:val="000A4F1A"/>
    <w:rsid w:val="000A5B3C"/>
    <w:rsid w:val="000A6374"/>
    <w:rsid w:val="000A755D"/>
    <w:rsid w:val="000B0EE2"/>
    <w:rsid w:val="000B352C"/>
    <w:rsid w:val="000B3836"/>
    <w:rsid w:val="000C31F7"/>
    <w:rsid w:val="000C3230"/>
    <w:rsid w:val="000C5C63"/>
    <w:rsid w:val="000C63E4"/>
    <w:rsid w:val="000C6F9D"/>
    <w:rsid w:val="000D1BA4"/>
    <w:rsid w:val="000D1F4F"/>
    <w:rsid w:val="000D1FD4"/>
    <w:rsid w:val="000D6434"/>
    <w:rsid w:val="000E3AFC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4D3"/>
    <w:rsid w:val="000F755E"/>
    <w:rsid w:val="001003AB"/>
    <w:rsid w:val="00101FB5"/>
    <w:rsid w:val="0010360F"/>
    <w:rsid w:val="00106E7A"/>
    <w:rsid w:val="00107F05"/>
    <w:rsid w:val="00110E8C"/>
    <w:rsid w:val="00111B90"/>
    <w:rsid w:val="001135EB"/>
    <w:rsid w:val="0011409D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426DF"/>
    <w:rsid w:val="00144ADF"/>
    <w:rsid w:val="00145605"/>
    <w:rsid w:val="001470B2"/>
    <w:rsid w:val="00150BA7"/>
    <w:rsid w:val="001519FF"/>
    <w:rsid w:val="00152CAC"/>
    <w:rsid w:val="00152DD6"/>
    <w:rsid w:val="00154B64"/>
    <w:rsid w:val="0015682D"/>
    <w:rsid w:val="0016278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BFC"/>
    <w:rsid w:val="001C00BD"/>
    <w:rsid w:val="001C428E"/>
    <w:rsid w:val="001C4DBF"/>
    <w:rsid w:val="001D2BAB"/>
    <w:rsid w:val="001D43B2"/>
    <w:rsid w:val="001D4922"/>
    <w:rsid w:val="001E127F"/>
    <w:rsid w:val="001E2978"/>
    <w:rsid w:val="001E36F9"/>
    <w:rsid w:val="001E5D4B"/>
    <w:rsid w:val="001E7F9D"/>
    <w:rsid w:val="001F04AF"/>
    <w:rsid w:val="001F0AC0"/>
    <w:rsid w:val="001F13B0"/>
    <w:rsid w:val="001F2B3B"/>
    <w:rsid w:val="001F583D"/>
    <w:rsid w:val="001F63FA"/>
    <w:rsid w:val="001F7088"/>
    <w:rsid w:val="002013F5"/>
    <w:rsid w:val="002014ED"/>
    <w:rsid w:val="00205FB5"/>
    <w:rsid w:val="00206A4C"/>
    <w:rsid w:val="0021031B"/>
    <w:rsid w:val="00211323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46ACD"/>
    <w:rsid w:val="002526E2"/>
    <w:rsid w:val="002614C1"/>
    <w:rsid w:val="00262782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75AF"/>
    <w:rsid w:val="00277B34"/>
    <w:rsid w:val="00277BC3"/>
    <w:rsid w:val="002802C0"/>
    <w:rsid w:val="002802C6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63D1"/>
    <w:rsid w:val="002A7E8B"/>
    <w:rsid w:val="002B1B88"/>
    <w:rsid w:val="002B5806"/>
    <w:rsid w:val="002C0035"/>
    <w:rsid w:val="002C22F1"/>
    <w:rsid w:val="002C7800"/>
    <w:rsid w:val="002D0A3D"/>
    <w:rsid w:val="002D24AF"/>
    <w:rsid w:val="002D33B6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18A5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717C"/>
    <w:rsid w:val="00347A82"/>
    <w:rsid w:val="00350FF6"/>
    <w:rsid w:val="00352AE5"/>
    <w:rsid w:val="003573DA"/>
    <w:rsid w:val="00357D1B"/>
    <w:rsid w:val="0036028C"/>
    <w:rsid w:val="00360E7D"/>
    <w:rsid w:val="00361132"/>
    <w:rsid w:val="00363CA4"/>
    <w:rsid w:val="00370052"/>
    <w:rsid w:val="00372E98"/>
    <w:rsid w:val="003750EE"/>
    <w:rsid w:val="00386A9B"/>
    <w:rsid w:val="003904F1"/>
    <w:rsid w:val="00392082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1EFE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937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5792F"/>
    <w:rsid w:val="00461612"/>
    <w:rsid w:val="00461891"/>
    <w:rsid w:val="00462F77"/>
    <w:rsid w:val="00463506"/>
    <w:rsid w:val="004664A9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259E"/>
    <w:rsid w:val="00494DF1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50F4"/>
    <w:rsid w:val="004B73E3"/>
    <w:rsid w:val="004C4B9F"/>
    <w:rsid w:val="004D0D71"/>
    <w:rsid w:val="004D1222"/>
    <w:rsid w:val="004D1FC0"/>
    <w:rsid w:val="004D22EE"/>
    <w:rsid w:val="004D454D"/>
    <w:rsid w:val="004D4D6D"/>
    <w:rsid w:val="004D6C22"/>
    <w:rsid w:val="004D76F2"/>
    <w:rsid w:val="004D7A2E"/>
    <w:rsid w:val="004E022D"/>
    <w:rsid w:val="004E1B0E"/>
    <w:rsid w:val="004E2742"/>
    <w:rsid w:val="004E5445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25ED"/>
    <w:rsid w:val="00514485"/>
    <w:rsid w:val="00516CDD"/>
    <w:rsid w:val="00517A63"/>
    <w:rsid w:val="00517F85"/>
    <w:rsid w:val="005201B4"/>
    <w:rsid w:val="00522BF9"/>
    <w:rsid w:val="0052579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52F57"/>
    <w:rsid w:val="00554CE6"/>
    <w:rsid w:val="00562783"/>
    <w:rsid w:val="005638D4"/>
    <w:rsid w:val="00565B7E"/>
    <w:rsid w:val="00567064"/>
    <w:rsid w:val="005806EC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C16EA"/>
    <w:rsid w:val="005C468E"/>
    <w:rsid w:val="005C6029"/>
    <w:rsid w:val="005D20CF"/>
    <w:rsid w:val="005D2456"/>
    <w:rsid w:val="005D3729"/>
    <w:rsid w:val="005D424F"/>
    <w:rsid w:val="005E1261"/>
    <w:rsid w:val="005E2355"/>
    <w:rsid w:val="005E2430"/>
    <w:rsid w:val="005E2858"/>
    <w:rsid w:val="005E4471"/>
    <w:rsid w:val="005E4B78"/>
    <w:rsid w:val="005F0609"/>
    <w:rsid w:val="005F0AA4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35C7"/>
    <w:rsid w:val="00626862"/>
    <w:rsid w:val="006273C1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6005D"/>
    <w:rsid w:val="00664898"/>
    <w:rsid w:val="006664A2"/>
    <w:rsid w:val="00666911"/>
    <w:rsid w:val="006700E7"/>
    <w:rsid w:val="00670174"/>
    <w:rsid w:val="00672E99"/>
    <w:rsid w:val="00674B35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C10"/>
    <w:rsid w:val="006A0EC0"/>
    <w:rsid w:val="006A1DA1"/>
    <w:rsid w:val="006A64C3"/>
    <w:rsid w:val="006A65FA"/>
    <w:rsid w:val="006B0E19"/>
    <w:rsid w:val="006B2EDE"/>
    <w:rsid w:val="006B47DA"/>
    <w:rsid w:val="006B743D"/>
    <w:rsid w:val="006C0279"/>
    <w:rsid w:val="006C4C77"/>
    <w:rsid w:val="006C59FC"/>
    <w:rsid w:val="006C7541"/>
    <w:rsid w:val="006D0A76"/>
    <w:rsid w:val="006D1A2E"/>
    <w:rsid w:val="006D2CF0"/>
    <w:rsid w:val="006D3AE3"/>
    <w:rsid w:val="006D615C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1D3B"/>
    <w:rsid w:val="0070258F"/>
    <w:rsid w:val="00702EC8"/>
    <w:rsid w:val="0070486A"/>
    <w:rsid w:val="00704A02"/>
    <w:rsid w:val="007052D0"/>
    <w:rsid w:val="0071365C"/>
    <w:rsid w:val="007137F2"/>
    <w:rsid w:val="00717F4E"/>
    <w:rsid w:val="00720006"/>
    <w:rsid w:val="00720E2D"/>
    <w:rsid w:val="00723F96"/>
    <w:rsid w:val="00724A30"/>
    <w:rsid w:val="00726168"/>
    <w:rsid w:val="007273BE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270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42A7"/>
    <w:rsid w:val="0077528A"/>
    <w:rsid w:val="00775E4E"/>
    <w:rsid w:val="007774E1"/>
    <w:rsid w:val="00780277"/>
    <w:rsid w:val="00782585"/>
    <w:rsid w:val="00783749"/>
    <w:rsid w:val="00784A27"/>
    <w:rsid w:val="00785018"/>
    <w:rsid w:val="00787245"/>
    <w:rsid w:val="00790C0C"/>
    <w:rsid w:val="0079136F"/>
    <w:rsid w:val="00791D03"/>
    <w:rsid w:val="00792516"/>
    <w:rsid w:val="007942B8"/>
    <w:rsid w:val="007962CF"/>
    <w:rsid w:val="007A7422"/>
    <w:rsid w:val="007B0D3B"/>
    <w:rsid w:val="007B158F"/>
    <w:rsid w:val="007B23AE"/>
    <w:rsid w:val="007C4723"/>
    <w:rsid w:val="007C621A"/>
    <w:rsid w:val="007C6A7F"/>
    <w:rsid w:val="007C7A8D"/>
    <w:rsid w:val="007D1688"/>
    <w:rsid w:val="007D22A7"/>
    <w:rsid w:val="007D4E09"/>
    <w:rsid w:val="007E07D0"/>
    <w:rsid w:val="007E2B9D"/>
    <w:rsid w:val="007E64E5"/>
    <w:rsid w:val="007F31CC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BEB"/>
    <w:rsid w:val="0083294C"/>
    <w:rsid w:val="00832CF7"/>
    <w:rsid w:val="00832F07"/>
    <w:rsid w:val="0083677F"/>
    <w:rsid w:val="00836F9E"/>
    <w:rsid w:val="00842102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053"/>
    <w:rsid w:val="008600A7"/>
    <w:rsid w:val="008607B2"/>
    <w:rsid w:val="00861184"/>
    <w:rsid w:val="008624E6"/>
    <w:rsid w:val="008629C9"/>
    <w:rsid w:val="00862F64"/>
    <w:rsid w:val="008633C1"/>
    <w:rsid w:val="00863EDC"/>
    <w:rsid w:val="00864086"/>
    <w:rsid w:val="00864ACA"/>
    <w:rsid w:val="00866218"/>
    <w:rsid w:val="00866295"/>
    <w:rsid w:val="00870622"/>
    <w:rsid w:val="00871FC4"/>
    <w:rsid w:val="008731AB"/>
    <w:rsid w:val="00875B45"/>
    <w:rsid w:val="00876961"/>
    <w:rsid w:val="008869C8"/>
    <w:rsid w:val="00887788"/>
    <w:rsid w:val="00892ABB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43FB"/>
    <w:rsid w:val="008B4BD6"/>
    <w:rsid w:val="008B671C"/>
    <w:rsid w:val="008C08F0"/>
    <w:rsid w:val="008C09A2"/>
    <w:rsid w:val="008C36A0"/>
    <w:rsid w:val="008C4F4E"/>
    <w:rsid w:val="008D219B"/>
    <w:rsid w:val="008D39FC"/>
    <w:rsid w:val="008D4674"/>
    <w:rsid w:val="008D4A0A"/>
    <w:rsid w:val="008D6E6E"/>
    <w:rsid w:val="008E31CD"/>
    <w:rsid w:val="008E320C"/>
    <w:rsid w:val="008E40DE"/>
    <w:rsid w:val="008E456F"/>
    <w:rsid w:val="008E6460"/>
    <w:rsid w:val="008F57ED"/>
    <w:rsid w:val="008F643A"/>
    <w:rsid w:val="008F6A19"/>
    <w:rsid w:val="0090005C"/>
    <w:rsid w:val="0090289C"/>
    <w:rsid w:val="0090346B"/>
    <w:rsid w:val="00904035"/>
    <w:rsid w:val="009064ED"/>
    <w:rsid w:val="00907032"/>
    <w:rsid w:val="0090713C"/>
    <w:rsid w:val="009075B9"/>
    <w:rsid w:val="009117DB"/>
    <w:rsid w:val="00913671"/>
    <w:rsid w:val="00913C3E"/>
    <w:rsid w:val="009147F4"/>
    <w:rsid w:val="009165D5"/>
    <w:rsid w:val="00920906"/>
    <w:rsid w:val="00922909"/>
    <w:rsid w:val="00922B1E"/>
    <w:rsid w:val="00924B68"/>
    <w:rsid w:val="0092608A"/>
    <w:rsid w:val="00927F4D"/>
    <w:rsid w:val="0093171E"/>
    <w:rsid w:val="00931C98"/>
    <w:rsid w:val="00933E50"/>
    <w:rsid w:val="00934BB6"/>
    <w:rsid w:val="00934F93"/>
    <w:rsid w:val="009374B2"/>
    <w:rsid w:val="00940796"/>
    <w:rsid w:val="0094144D"/>
    <w:rsid w:val="00942A72"/>
    <w:rsid w:val="009437E2"/>
    <w:rsid w:val="00943AF9"/>
    <w:rsid w:val="00944C8C"/>
    <w:rsid w:val="00944D98"/>
    <w:rsid w:val="00950F2C"/>
    <w:rsid w:val="00952F1D"/>
    <w:rsid w:val="00957CE9"/>
    <w:rsid w:val="0096178C"/>
    <w:rsid w:val="00961E1D"/>
    <w:rsid w:val="00964835"/>
    <w:rsid w:val="00964912"/>
    <w:rsid w:val="009659DC"/>
    <w:rsid w:val="009660C1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5713"/>
    <w:rsid w:val="009967C1"/>
    <w:rsid w:val="009A2EC7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97"/>
    <w:rsid w:val="009D1819"/>
    <w:rsid w:val="009D26F0"/>
    <w:rsid w:val="009D2E7A"/>
    <w:rsid w:val="009D56E1"/>
    <w:rsid w:val="009D5E26"/>
    <w:rsid w:val="009D7697"/>
    <w:rsid w:val="009E383F"/>
    <w:rsid w:val="009E5018"/>
    <w:rsid w:val="009E78D2"/>
    <w:rsid w:val="009F2164"/>
    <w:rsid w:val="009F22F8"/>
    <w:rsid w:val="009F29F4"/>
    <w:rsid w:val="009F2DBE"/>
    <w:rsid w:val="009F4D3D"/>
    <w:rsid w:val="00A003DA"/>
    <w:rsid w:val="00A005F0"/>
    <w:rsid w:val="00A01F6C"/>
    <w:rsid w:val="00A02BD0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5D2F"/>
    <w:rsid w:val="00A16DBB"/>
    <w:rsid w:val="00A16E4B"/>
    <w:rsid w:val="00A21ACB"/>
    <w:rsid w:val="00A23F66"/>
    <w:rsid w:val="00A32CB4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7C68"/>
    <w:rsid w:val="00A901DC"/>
    <w:rsid w:val="00A91A9D"/>
    <w:rsid w:val="00A91BFD"/>
    <w:rsid w:val="00A93C3B"/>
    <w:rsid w:val="00A94CA1"/>
    <w:rsid w:val="00AA11D4"/>
    <w:rsid w:val="00AA14A5"/>
    <w:rsid w:val="00AA668C"/>
    <w:rsid w:val="00AB081A"/>
    <w:rsid w:val="00AB0D05"/>
    <w:rsid w:val="00AB0DD7"/>
    <w:rsid w:val="00AB4488"/>
    <w:rsid w:val="00AB502C"/>
    <w:rsid w:val="00AB566E"/>
    <w:rsid w:val="00AB56D5"/>
    <w:rsid w:val="00AB578C"/>
    <w:rsid w:val="00AB5D4A"/>
    <w:rsid w:val="00AB74F6"/>
    <w:rsid w:val="00AC3A56"/>
    <w:rsid w:val="00AC4B88"/>
    <w:rsid w:val="00AC60CC"/>
    <w:rsid w:val="00AC6B81"/>
    <w:rsid w:val="00AC7B80"/>
    <w:rsid w:val="00AC7EB3"/>
    <w:rsid w:val="00AD1A8B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0573"/>
    <w:rsid w:val="00AF234D"/>
    <w:rsid w:val="00AF2A40"/>
    <w:rsid w:val="00AF4A85"/>
    <w:rsid w:val="00AF5680"/>
    <w:rsid w:val="00AF6BE5"/>
    <w:rsid w:val="00AF727E"/>
    <w:rsid w:val="00AF7E0B"/>
    <w:rsid w:val="00B00D88"/>
    <w:rsid w:val="00B06B39"/>
    <w:rsid w:val="00B06DEC"/>
    <w:rsid w:val="00B111C3"/>
    <w:rsid w:val="00B14CD0"/>
    <w:rsid w:val="00B17B0C"/>
    <w:rsid w:val="00B2265D"/>
    <w:rsid w:val="00B24B7E"/>
    <w:rsid w:val="00B25032"/>
    <w:rsid w:val="00B255AB"/>
    <w:rsid w:val="00B25F86"/>
    <w:rsid w:val="00B262A3"/>
    <w:rsid w:val="00B27F34"/>
    <w:rsid w:val="00B32440"/>
    <w:rsid w:val="00B33567"/>
    <w:rsid w:val="00B40A7A"/>
    <w:rsid w:val="00B40CBE"/>
    <w:rsid w:val="00B4242B"/>
    <w:rsid w:val="00B4324B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62CB"/>
    <w:rsid w:val="00B7648E"/>
    <w:rsid w:val="00B80873"/>
    <w:rsid w:val="00B80A9E"/>
    <w:rsid w:val="00B82DDA"/>
    <w:rsid w:val="00B84371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B189D"/>
    <w:rsid w:val="00BB25A2"/>
    <w:rsid w:val="00BB591E"/>
    <w:rsid w:val="00BC182B"/>
    <w:rsid w:val="00BC2FB1"/>
    <w:rsid w:val="00BC4F19"/>
    <w:rsid w:val="00BC4FAE"/>
    <w:rsid w:val="00BD0C12"/>
    <w:rsid w:val="00BD118A"/>
    <w:rsid w:val="00BD45F8"/>
    <w:rsid w:val="00BD4969"/>
    <w:rsid w:val="00BD5E90"/>
    <w:rsid w:val="00BE1095"/>
    <w:rsid w:val="00BE120D"/>
    <w:rsid w:val="00BE4E2F"/>
    <w:rsid w:val="00BF01D0"/>
    <w:rsid w:val="00BF1387"/>
    <w:rsid w:val="00BF27CF"/>
    <w:rsid w:val="00BF540D"/>
    <w:rsid w:val="00BF5822"/>
    <w:rsid w:val="00BF6D87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236"/>
    <w:rsid w:val="00C168FA"/>
    <w:rsid w:val="00C16F24"/>
    <w:rsid w:val="00C204BE"/>
    <w:rsid w:val="00C208BE"/>
    <w:rsid w:val="00C20C21"/>
    <w:rsid w:val="00C22893"/>
    <w:rsid w:val="00C25B99"/>
    <w:rsid w:val="00C26784"/>
    <w:rsid w:val="00C304F5"/>
    <w:rsid w:val="00C3266D"/>
    <w:rsid w:val="00C33AAD"/>
    <w:rsid w:val="00C354E1"/>
    <w:rsid w:val="00C36A21"/>
    <w:rsid w:val="00C36E3C"/>
    <w:rsid w:val="00C377EA"/>
    <w:rsid w:val="00C37808"/>
    <w:rsid w:val="00C40B09"/>
    <w:rsid w:val="00C42BF6"/>
    <w:rsid w:val="00C44236"/>
    <w:rsid w:val="00C45B55"/>
    <w:rsid w:val="00C463E9"/>
    <w:rsid w:val="00C47BED"/>
    <w:rsid w:val="00C505E7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50C1"/>
    <w:rsid w:val="00C65B39"/>
    <w:rsid w:val="00C663C1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859"/>
    <w:rsid w:val="00CA5D2D"/>
    <w:rsid w:val="00CA7A31"/>
    <w:rsid w:val="00CB1864"/>
    <w:rsid w:val="00CB2ED4"/>
    <w:rsid w:val="00CC1E0D"/>
    <w:rsid w:val="00CC5861"/>
    <w:rsid w:val="00CC7085"/>
    <w:rsid w:val="00CD25BB"/>
    <w:rsid w:val="00CD2BFA"/>
    <w:rsid w:val="00CD42FF"/>
    <w:rsid w:val="00CD4D72"/>
    <w:rsid w:val="00CD5C24"/>
    <w:rsid w:val="00CD6A9A"/>
    <w:rsid w:val="00CE2F5C"/>
    <w:rsid w:val="00CF22BD"/>
    <w:rsid w:val="00CF5B1C"/>
    <w:rsid w:val="00CF7F42"/>
    <w:rsid w:val="00D06F70"/>
    <w:rsid w:val="00D11364"/>
    <w:rsid w:val="00D13348"/>
    <w:rsid w:val="00D16247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5748"/>
    <w:rsid w:val="00D45A1F"/>
    <w:rsid w:val="00D46F0B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25D1"/>
    <w:rsid w:val="00DB4D9B"/>
    <w:rsid w:val="00DB739E"/>
    <w:rsid w:val="00DC29C5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08E7"/>
    <w:rsid w:val="00DF196C"/>
    <w:rsid w:val="00DF2DBE"/>
    <w:rsid w:val="00DF48D8"/>
    <w:rsid w:val="00DF4C6B"/>
    <w:rsid w:val="00DF62DE"/>
    <w:rsid w:val="00DF703C"/>
    <w:rsid w:val="00DF7F53"/>
    <w:rsid w:val="00E01C62"/>
    <w:rsid w:val="00E0346E"/>
    <w:rsid w:val="00E04C31"/>
    <w:rsid w:val="00E07130"/>
    <w:rsid w:val="00E11010"/>
    <w:rsid w:val="00E121F5"/>
    <w:rsid w:val="00E1290B"/>
    <w:rsid w:val="00E15596"/>
    <w:rsid w:val="00E15C1F"/>
    <w:rsid w:val="00E17865"/>
    <w:rsid w:val="00E2139A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7591"/>
    <w:rsid w:val="00E3796F"/>
    <w:rsid w:val="00E37A31"/>
    <w:rsid w:val="00E4055F"/>
    <w:rsid w:val="00E406D8"/>
    <w:rsid w:val="00E41342"/>
    <w:rsid w:val="00E42FFF"/>
    <w:rsid w:val="00E44E6E"/>
    <w:rsid w:val="00E45789"/>
    <w:rsid w:val="00E47518"/>
    <w:rsid w:val="00E47CE6"/>
    <w:rsid w:val="00E52AA0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B67"/>
    <w:rsid w:val="00E83F19"/>
    <w:rsid w:val="00E85B64"/>
    <w:rsid w:val="00E87A4F"/>
    <w:rsid w:val="00E90D65"/>
    <w:rsid w:val="00E91228"/>
    <w:rsid w:val="00E91468"/>
    <w:rsid w:val="00E92938"/>
    <w:rsid w:val="00EA08D4"/>
    <w:rsid w:val="00EA1821"/>
    <w:rsid w:val="00EA182D"/>
    <w:rsid w:val="00EA24AD"/>
    <w:rsid w:val="00EA26B2"/>
    <w:rsid w:val="00EA50AF"/>
    <w:rsid w:val="00EA5683"/>
    <w:rsid w:val="00EB2F8F"/>
    <w:rsid w:val="00EB3809"/>
    <w:rsid w:val="00EB42F7"/>
    <w:rsid w:val="00EC1929"/>
    <w:rsid w:val="00EC5D33"/>
    <w:rsid w:val="00ED0E7A"/>
    <w:rsid w:val="00ED496F"/>
    <w:rsid w:val="00ED53EF"/>
    <w:rsid w:val="00ED5B30"/>
    <w:rsid w:val="00EE510D"/>
    <w:rsid w:val="00EE538B"/>
    <w:rsid w:val="00EF10CC"/>
    <w:rsid w:val="00EF3B56"/>
    <w:rsid w:val="00EF4FCF"/>
    <w:rsid w:val="00EF60A9"/>
    <w:rsid w:val="00EF6140"/>
    <w:rsid w:val="00EF7B7F"/>
    <w:rsid w:val="00EF7E75"/>
    <w:rsid w:val="00EF7FA6"/>
    <w:rsid w:val="00F03D8F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594"/>
    <w:rsid w:val="00F27557"/>
    <w:rsid w:val="00F30C20"/>
    <w:rsid w:val="00F32F01"/>
    <w:rsid w:val="00F33941"/>
    <w:rsid w:val="00F33D17"/>
    <w:rsid w:val="00F343B8"/>
    <w:rsid w:val="00F35032"/>
    <w:rsid w:val="00F357B5"/>
    <w:rsid w:val="00F36348"/>
    <w:rsid w:val="00F41BC4"/>
    <w:rsid w:val="00F451D4"/>
    <w:rsid w:val="00F451FB"/>
    <w:rsid w:val="00F45D35"/>
    <w:rsid w:val="00F466E9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4D9E"/>
    <w:rsid w:val="00F65958"/>
    <w:rsid w:val="00F76034"/>
    <w:rsid w:val="00F80AB2"/>
    <w:rsid w:val="00F843E7"/>
    <w:rsid w:val="00F8476E"/>
    <w:rsid w:val="00F86C92"/>
    <w:rsid w:val="00F8712A"/>
    <w:rsid w:val="00F9044F"/>
    <w:rsid w:val="00F909D4"/>
    <w:rsid w:val="00F91721"/>
    <w:rsid w:val="00F92491"/>
    <w:rsid w:val="00F93FA9"/>
    <w:rsid w:val="00FA0068"/>
    <w:rsid w:val="00FA2DB4"/>
    <w:rsid w:val="00FA33B8"/>
    <w:rsid w:val="00FA39F5"/>
    <w:rsid w:val="00FA7706"/>
    <w:rsid w:val="00FB016C"/>
    <w:rsid w:val="00FB0A87"/>
    <w:rsid w:val="00FB0D47"/>
    <w:rsid w:val="00FB1851"/>
    <w:rsid w:val="00FB1AFC"/>
    <w:rsid w:val="00FB1BC5"/>
    <w:rsid w:val="00FB29B0"/>
    <w:rsid w:val="00FB2F9C"/>
    <w:rsid w:val="00FB3704"/>
    <w:rsid w:val="00FB386F"/>
    <w:rsid w:val="00FB4FDC"/>
    <w:rsid w:val="00FB7D49"/>
    <w:rsid w:val="00FC095B"/>
    <w:rsid w:val="00FC20FF"/>
    <w:rsid w:val="00FC40A8"/>
    <w:rsid w:val="00FC5A7C"/>
    <w:rsid w:val="00FD0E79"/>
    <w:rsid w:val="00FD0F85"/>
    <w:rsid w:val="00FD2322"/>
    <w:rsid w:val="00FD29E7"/>
    <w:rsid w:val="00FD2EE1"/>
    <w:rsid w:val="00FD3200"/>
    <w:rsid w:val="00FD50C7"/>
    <w:rsid w:val="00FD646D"/>
    <w:rsid w:val="00FD6989"/>
    <w:rsid w:val="00FD6FEE"/>
    <w:rsid w:val="00FE05D9"/>
    <w:rsid w:val="00FE4ADD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6374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6374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rsid w:val="000A6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2013-05-30T11:48:00Z</cp:lastPrinted>
  <dcterms:created xsi:type="dcterms:W3CDTF">2013-03-28T08:08:00Z</dcterms:created>
  <dcterms:modified xsi:type="dcterms:W3CDTF">2013-11-01T08:36:00Z</dcterms:modified>
</cp:coreProperties>
</file>