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CA03" w14:textId="77777777" w:rsidR="003D71CF" w:rsidRPr="003D71CF" w:rsidRDefault="003D71CF" w:rsidP="003D71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71CF">
        <w:rPr>
          <w:rFonts w:ascii="Arial" w:eastAsia="Times New Roman" w:hAnsi="Arial" w:cs="Arial"/>
          <w:sz w:val="24"/>
          <w:szCs w:val="24"/>
          <w:lang w:eastAsia="ru-RU"/>
        </w:rPr>
        <w:t>РОССИЙСКАЯ   ФЕДЕРАЦИЯ</w:t>
      </w:r>
    </w:p>
    <w:p w14:paraId="100BA365" w14:textId="77777777" w:rsidR="003D71CF" w:rsidRPr="003D71CF" w:rsidRDefault="003D71CF" w:rsidP="003D71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71CF">
        <w:rPr>
          <w:rFonts w:ascii="Arial" w:eastAsia="Times New Roman" w:hAnsi="Arial" w:cs="Arial"/>
          <w:sz w:val="24"/>
          <w:szCs w:val="24"/>
          <w:lang w:eastAsia="ru-RU"/>
        </w:rPr>
        <w:t xml:space="preserve">ОРЛОВСКАЯ ОБЛАСТЬ  </w:t>
      </w:r>
    </w:p>
    <w:p w14:paraId="2988060D" w14:textId="77777777" w:rsidR="003D71CF" w:rsidRPr="003D71CF" w:rsidRDefault="003D71CF" w:rsidP="003D71CF">
      <w:pPr>
        <w:tabs>
          <w:tab w:val="left" w:pos="150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71CF">
        <w:rPr>
          <w:rFonts w:ascii="Arial" w:eastAsia="Times New Roman" w:hAnsi="Arial" w:cs="Arial"/>
          <w:sz w:val="24"/>
          <w:szCs w:val="24"/>
          <w:lang w:eastAsia="ru-RU"/>
        </w:rPr>
        <w:t>ВЕРХОВСКИЙ РАЙОН</w:t>
      </w:r>
    </w:p>
    <w:p w14:paraId="625CE894" w14:textId="77777777" w:rsidR="003D71CF" w:rsidRPr="003D71CF" w:rsidRDefault="003D71CF" w:rsidP="003D71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71CF">
        <w:rPr>
          <w:rFonts w:ascii="Arial" w:eastAsia="Times New Roman" w:hAnsi="Arial" w:cs="Arial"/>
          <w:sz w:val="24"/>
          <w:szCs w:val="24"/>
          <w:lang w:eastAsia="ru-RU"/>
        </w:rPr>
        <w:t>ВАСИЛЬЕВСКИЙ СЕЛЬСКИЙ СОВЕТ НАРОДНЫХ</w:t>
      </w:r>
    </w:p>
    <w:p w14:paraId="21535706" w14:textId="77777777" w:rsidR="003D71CF" w:rsidRPr="003D71CF" w:rsidRDefault="003D71CF" w:rsidP="003D71CF">
      <w:pPr>
        <w:tabs>
          <w:tab w:val="left" w:pos="2715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71CF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</w:p>
    <w:p w14:paraId="153E522E" w14:textId="77777777" w:rsidR="003D71CF" w:rsidRPr="003D71CF" w:rsidRDefault="003D71CF" w:rsidP="003D71CF">
      <w:pPr>
        <w:tabs>
          <w:tab w:val="left" w:pos="2715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2E36FC0" w14:textId="77777777" w:rsidR="003D71CF" w:rsidRPr="003D71CF" w:rsidRDefault="003D71CF" w:rsidP="003D71CF">
      <w:pPr>
        <w:tabs>
          <w:tab w:val="left" w:pos="2715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71CF">
        <w:rPr>
          <w:rFonts w:ascii="Arial" w:eastAsia="Times New Roman" w:hAnsi="Arial" w:cs="Arial"/>
          <w:sz w:val="24"/>
          <w:szCs w:val="24"/>
          <w:lang w:eastAsia="ru-RU"/>
        </w:rPr>
        <w:t>Р Е Ш Е Н И Е</w:t>
      </w:r>
    </w:p>
    <w:p w14:paraId="3A42E5B4" w14:textId="77777777" w:rsidR="003D71CF" w:rsidRPr="003D71CF" w:rsidRDefault="003D71CF" w:rsidP="003D7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72F2C6" w14:textId="290F5C19" w:rsidR="003D71CF" w:rsidRPr="003D71CF" w:rsidRDefault="003D71CF" w:rsidP="003D7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CF">
        <w:rPr>
          <w:rFonts w:ascii="Arial" w:eastAsia="Times New Roman" w:hAnsi="Arial" w:cs="Arial"/>
          <w:sz w:val="24"/>
          <w:szCs w:val="24"/>
          <w:lang w:eastAsia="ru-RU"/>
        </w:rPr>
        <w:t>от «2</w:t>
      </w:r>
      <w:r w:rsidR="007717B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D71C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7717BD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Pr="003D71CF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7717B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3D71CF">
        <w:rPr>
          <w:rFonts w:ascii="Arial" w:eastAsia="Times New Roman" w:hAnsi="Arial" w:cs="Arial"/>
          <w:sz w:val="24"/>
          <w:szCs w:val="24"/>
          <w:lang w:eastAsia="ru-RU"/>
        </w:rPr>
        <w:t xml:space="preserve"> г                                                                                      № </w:t>
      </w:r>
      <w:r w:rsidR="007717BD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Pr="003D71CF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7717BD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8A1C5A">
        <w:rPr>
          <w:rFonts w:ascii="Arial" w:eastAsia="Times New Roman" w:hAnsi="Arial" w:cs="Arial"/>
          <w:sz w:val="24"/>
          <w:szCs w:val="24"/>
          <w:lang w:eastAsia="ru-RU"/>
        </w:rPr>
        <w:t>4</w:t>
      </w:r>
      <w:bookmarkStart w:id="0" w:name="_GoBack"/>
      <w:bookmarkEnd w:id="0"/>
    </w:p>
    <w:p w14:paraId="5BD85B3D" w14:textId="77777777" w:rsidR="003D71CF" w:rsidRPr="003D71CF" w:rsidRDefault="003D71CF" w:rsidP="003D7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D71CF">
        <w:rPr>
          <w:rFonts w:ascii="Arial" w:eastAsia="Times New Roman" w:hAnsi="Arial" w:cs="Arial"/>
          <w:sz w:val="24"/>
          <w:szCs w:val="24"/>
          <w:lang w:eastAsia="ru-RU"/>
        </w:rPr>
        <w:t>п.Скорятино</w:t>
      </w:r>
      <w:proofErr w:type="spellEnd"/>
    </w:p>
    <w:p w14:paraId="16310DAD" w14:textId="16B9DE60" w:rsidR="003D71CF" w:rsidRPr="003D71CF" w:rsidRDefault="003D71CF" w:rsidP="003D7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D71CF">
        <w:rPr>
          <w:rFonts w:ascii="Arial" w:eastAsia="Times New Roman" w:hAnsi="Arial" w:cs="Times New Roman"/>
          <w:sz w:val="24"/>
          <w:szCs w:val="24"/>
          <w:lang w:eastAsia="ru-RU"/>
        </w:rPr>
        <w:t xml:space="preserve">О внесении изменений в </w:t>
      </w:r>
      <w:bookmarkStart w:id="1" w:name="_Hlk62656896"/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решение </w:t>
      </w:r>
      <w:r w:rsidR="009F41E7">
        <w:rPr>
          <w:rFonts w:ascii="Arial" w:eastAsia="Times New Roman" w:hAnsi="Arial" w:cs="Times New Roman"/>
          <w:sz w:val="24"/>
          <w:szCs w:val="24"/>
          <w:lang w:eastAsia="ru-RU"/>
        </w:rPr>
        <w:t xml:space="preserve">Васильевского сельского Совета народных депутатов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от 26.11.2019 г.№23/65 «Об установлении земельного налога на территории Васильевского сельского поселения»</w:t>
      </w:r>
      <w:bookmarkEnd w:id="1"/>
    </w:p>
    <w:p w14:paraId="72E66981" w14:textId="77777777" w:rsidR="003D71CF" w:rsidRPr="003D71CF" w:rsidRDefault="003D71CF" w:rsidP="003D7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C6A7AE5" w14:textId="75DF5BD0" w:rsidR="003D71CF" w:rsidRPr="003D71CF" w:rsidRDefault="003D71CF" w:rsidP="003D71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71C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в соответствие с законодательством Российской Федерации и Орловской области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решение </w:t>
      </w:r>
      <w:r w:rsidR="007717BD">
        <w:rPr>
          <w:rFonts w:ascii="Arial" w:eastAsia="Times New Roman" w:hAnsi="Arial" w:cs="Times New Roman"/>
          <w:sz w:val="24"/>
          <w:szCs w:val="24"/>
          <w:lang w:eastAsia="ru-RU"/>
        </w:rPr>
        <w:t xml:space="preserve">Васильевского сельского Совета народных депутатов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от 26.11.2019 г. №23/65 «Об установлении земельного налога на территории Васильевского сельского поселения»</w:t>
      </w:r>
      <w:r w:rsidRPr="003D71CF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3D71CF">
        <w:rPr>
          <w:rFonts w:ascii="Arial" w:eastAsia="Times New Roman" w:hAnsi="Arial" w:cs="Arial"/>
          <w:sz w:val="24"/>
          <w:szCs w:val="24"/>
          <w:lang w:eastAsia="ru-RU"/>
        </w:rPr>
        <w:t xml:space="preserve"> Васильевский сельский Совет народных депутатов </w:t>
      </w:r>
      <w:r w:rsidRPr="003D71CF">
        <w:rPr>
          <w:rFonts w:ascii="Arial" w:eastAsia="Times New Roman" w:hAnsi="Arial" w:cs="Arial"/>
          <w:bCs/>
          <w:sz w:val="24"/>
          <w:szCs w:val="24"/>
          <w:lang w:eastAsia="ru-RU"/>
        </w:rPr>
        <w:t>РЕШИЛ:</w:t>
      </w:r>
    </w:p>
    <w:p w14:paraId="6BF94E93" w14:textId="160E7AF2" w:rsidR="003D71CF" w:rsidRPr="003D71CF" w:rsidRDefault="003D71CF" w:rsidP="003D71CF">
      <w:pPr>
        <w:tabs>
          <w:tab w:val="left" w:pos="144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D71CF">
        <w:rPr>
          <w:rFonts w:ascii="Arial" w:eastAsia="Times New Roman" w:hAnsi="Arial" w:cs="Times New Roman"/>
          <w:sz w:val="24"/>
          <w:szCs w:val="24"/>
          <w:lang w:eastAsia="ru-RU"/>
        </w:rPr>
        <w:t xml:space="preserve">1. Внести в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решение Васильевского сельского Совета народных депутатов от 26.11.2019 г.№23/65 «Об установлении земельного налога на территории Васильевского сельского поселения» </w:t>
      </w:r>
      <w:r w:rsidRPr="003D71CF">
        <w:rPr>
          <w:rFonts w:ascii="Arial" w:eastAsia="Times New Roman" w:hAnsi="Arial" w:cs="Times New Roman"/>
          <w:sz w:val="24"/>
          <w:szCs w:val="24"/>
          <w:lang w:eastAsia="ru-RU"/>
        </w:rPr>
        <w:t>следующие изменения:</w:t>
      </w:r>
    </w:p>
    <w:p w14:paraId="56483DC2" w14:textId="4BFF84F7" w:rsidR="003D71CF" w:rsidRPr="003D71CF" w:rsidRDefault="003D71CF" w:rsidP="003D7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3D71CF">
        <w:rPr>
          <w:rFonts w:ascii="Arial" w:eastAsia="Times New Roman" w:hAnsi="Arial" w:cs="Times New Roman"/>
          <w:sz w:val="24"/>
          <w:szCs w:val="24"/>
        </w:rPr>
        <w:t xml:space="preserve">1)  </w:t>
      </w:r>
      <w:r>
        <w:rPr>
          <w:rFonts w:ascii="Arial" w:eastAsia="Times New Roman" w:hAnsi="Arial" w:cs="Times New Roman"/>
          <w:sz w:val="24"/>
          <w:szCs w:val="24"/>
        </w:rPr>
        <w:t>пункт 4</w:t>
      </w:r>
      <w:r w:rsidRPr="003D71CF">
        <w:rPr>
          <w:rFonts w:ascii="Arial" w:eastAsia="Times New Roman" w:hAnsi="Arial" w:cs="Times New Roman"/>
          <w:sz w:val="24"/>
          <w:szCs w:val="24"/>
        </w:rPr>
        <w:t xml:space="preserve"> изложить в следующей редакции:</w:t>
      </w:r>
    </w:p>
    <w:p w14:paraId="2C762C18" w14:textId="557A903C" w:rsidR="003D71CF" w:rsidRPr="003D71CF" w:rsidRDefault="003D71CF" w:rsidP="003D7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D71CF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«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3D71CF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Налогоплательщики-организации уплачивают суммы авансовых</w:t>
      </w:r>
      <w:r w:rsidR="003315FE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платежей по земельному налогу за первый, второй, и третий кварталы соответственно не позднее 30 апреля, 31 июля,31 октября текущего налогового периода»</w:t>
      </w:r>
    </w:p>
    <w:p w14:paraId="31CBDF1B" w14:textId="77777777" w:rsidR="003D71CF" w:rsidRPr="003D71CF" w:rsidRDefault="003D71CF" w:rsidP="003D71CF">
      <w:pPr>
        <w:shd w:val="clear" w:color="auto" w:fill="FFFFFF"/>
        <w:tabs>
          <w:tab w:val="left" w:pos="408"/>
          <w:tab w:val="right" w:pos="764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D71CF">
        <w:rPr>
          <w:rFonts w:ascii="Arial" w:eastAsia="Times New Roman" w:hAnsi="Arial" w:cs="Times New Roman"/>
          <w:sz w:val="24"/>
          <w:szCs w:val="24"/>
        </w:rPr>
        <w:t xml:space="preserve">           2. Обнародовать настоящее решение в установленном порядке.</w:t>
      </w:r>
    </w:p>
    <w:p w14:paraId="753AE366" w14:textId="77777777" w:rsidR="003D71CF" w:rsidRPr="003D71CF" w:rsidRDefault="003D71CF" w:rsidP="003D7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3D71CF">
        <w:rPr>
          <w:rFonts w:ascii="Arial" w:eastAsia="Times New Roman" w:hAnsi="Arial" w:cs="Times New Roman"/>
          <w:sz w:val="24"/>
          <w:szCs w:val="24"/>
        </w:rPr>
        <w:t xml:space="preserve">3. </w:t>
      </w:r>
      <w:r w:rsidRPr="003D71CF">
        <w:rPr>
          <w:rFonts w:ascii="Arial" w:eastAsia="Times New Roman" w:hAnsi="Arial" w:cs="Times New Roman"/>
          <w:sz w:val="24"/>
          <w:szCs w:val="24"/>
          <w:lang w:eastAsia="ru-RU"/>
        </w:rPr>
        <w:t xml:space="preserve">Настоящее решение вступает в силу со дня его обнародования. </w:t>
      </w:r>
    </w:p>
    <w:p w14:paraId="6F32C307" w14:textId="77777777" w:rsidR="003D71CF" w:rsidRPr="003D71CF" w:rsidRDefault="003D71CF" w:rsidP="003D7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970D0DE" w14:textId="77777777" w:rsidR="003D71CF" w:rsidRPr="003D71CF" w:rsidRDefault="003D71CF" w:rsidP="003D7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80988B9" w14:textId="77777777" w:rsidR="003D71CF" w:rsidRPr="003D71CF" w:rsidRDefault="003D71CF" w:rsidP="003D7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D71CF">
        <w:rPr>
          <w:rFonts w:ascii="Arial" w:eastAsia="Times New Roman" w:hAnsi="Arial" w:cs="Times New Roman"/>
          <w:sz w:val="24"/>
          <w:szCs w:val="24"/>
          <w:lang w:eastAsia="ru-RU"/>
        </w:rPr>
        <w:t xml:space="preserve">Глава Васильевского </w:t>
      </w:r>
    </w:p>
    <w:p w14:paraId="30CF0443" w14:textId="77777777" w:rsidR="003D71CF" w:rsidRPr="003D71CF" w:rsidRDefault="003D71CF" w:rsidP="003D7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D71CF">
        <w:rPr>
          <w:rFonts w:ascii="Arial" w:eastAsia="Times New Roman" w:hAnsi="Arial" w:cs="Times New Roman"/>
          <w:sz w:val="24"/>
          <w:szCs w:val="24"/>
          <w:lang w:eastAsia="ru-RU"/>
        </w:rPr>
        <w:t xml:space="preserve">сельского поселения                                                           </w:t>
      </w:r>
      <w:proofErr w:type="spellStart"/>
      <w:r w:rsidRPr="003D71CF">
        <w:rPr>
          <w:rFonts w:ascii="Arial" w:eastAsia="Times New Roman" w:hAnsi="Arial" w:cs="Times New Roman"/>
          <w:sz w:val="24"/>
          <w:szCs w:val="24"/>
          <w:lang w:eastAsia="ru-RU"/>
        </w:rPr>
        <w:t>Д.А.Морин</w:t>
      </w:r>
      <w:proofErr w:type="spellEnd"/>
    </w:p>
    <w:p w14:paraId="3B7297DA" w14:textId="77777777" w:rsidR="00372D07" w:rsidRDefault="00372D07"/>
    <w:sectPr w:rsidR="0037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07"/>
    <w:rsid w:val="003315FE"/>
    <w:rsid w:val="00372D07"/>
    <w:rsid w:val="003D71CF"/>
    <w:rsid w:val="007717BD"/>
    <w:rsid w:val="008A1C5A"/>
    <w:rsid w:val="009F41E7"/>
    <w:rsid w:val="00C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5D21"/>
  <w15:chartTrackingRefBased/>
  <w15:docId w15:val="{DEFE5D81-3965-48BD-B9EC-C9CD4A66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2021-09-01T13:16:00Z</cp:lastPrinted>
  <dcterms:created xsi:type="dcterms:W3CDTF">2021-01-27T13:19:00Z</dcterms:created>
  <dcterms:modified xsi:type="dcterms:W3CDTF">2021-09-01T13:17:00Z</dcterms:modified>
</cp:coreProperties>
</file>