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11ED" w14:textId="77777777" w:rsidR="009A4DEC" w:rsidRPr="009A4DEC" w:rsidRDefault="009A4DEC" w:rsidP="009A4DE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9A4DEC">
        <w:rPr>
          <w:b w:val="0"/>
          <w:sz w:val="28"/>
          <w:szCs w:val="28"/>
        </w:rPr>
        <w:t>РОССИЙСКАЯ  ФЕДЕРАЦИЯ</w:t>
      </w:r>
      <w:proofErr w:type="gramEnd"/>
    </w:p>
    <w:p w14:paraId="11C760E8" w14:textId="77777777" w:rsidR="009A4DEC" w:rsidRPr="009A4DEC" w:rsidRDefault="009A4DEC" w:rsidP="009A4DEC">
      <w:pPr>
        <w:jc w:val="center"/>
        <w:rPr>
          <w:sz w:val="28"/>
          <w:szCs w:val="28"/>
        </w:rPr>
      </w:pPr>
      <w:proofErr w:type="gramStart"/>
      <w:r w:rsidRPr="009A4DEC">
        <w:rPr>
          <w:sz w:val="28"/>
          <w:szCs w:val="28"/>
        </w:rPr>
        <w:t>ОРЛОВСКАЯ  ОБЛАСТЬ</w:t>
      </w:r>
      <w:proofErr w:type="gramEnd"/>
    </w:p>
    <w:p w14:paraId="28DD536A" w14:textId="77777777" w:rsidR="009A4DEC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 xml:space="preserve"> </w:t>
      </w:r>
      <w:proofErr w:type="gramStart"/>
      <w:r w:rsidRPr="009A4DEC">
        <w:rPr>
          <w:sz w:val="28"/>
          <w:szCs w:val="28"/>
        </w:rPr>
        <w:t>ВЕРХОВСКИЙ  РАЙОН</w:t>
      </w:r>
      <w:proofErr w:type="gramEnd"/>
    </w:p>
    <w:p w14:paraId="4DD5C6A6" w14:textId="77777777" w:rsidR="009A4DEC" w:rsidRPr="009A4DEC" w:rsidRDefault="009A4DEC" w:rsidP="009A4DEC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DEC">
        <w:rPr>
          <w:rFonts w:ascii="Times New Roman" w:hAnsi="Times New Roman"/>
          <w:sz w:val="28"/>
          <w:szCs w:val="28"/>
        </w:rPr>
        <w:t>АДМИНИСТРАЦИЯ  ВАСИЛЬЕВСКОГО</w:t>
      </w:r>
      <w:proofErr w:type="gramEnd"/>
      <w:r w:rsidRPr="009A4DEC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14:paraId="1D32B08A" w14:textId="77777777" w:rsidR="009A4DEC" w:rsidRPr="009A4DEC" w:rsidRDefault="009A4DEC" w:rsidP="009A4DEC">
      <w:pPr>
        <w:pStyle w:val="a3"/>
        <w:spacing w:after="0"/>
        <w:ind w:firstLine="0"/>
        <w:rPr>
          <w:rFonts w:ascii="Times New Roman" w:hAnsi="Times New Roman"/>
          <w:sz w:val="28"/>
          <w:szCs w:val="28"/>
        </w:rPr>
      </w:pPr>
    </w:p>
    <w:p w14:paraId="3CAB56A1" w14:textId="77777777" w:rsidR="009A4DEC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>ПОСТАНОВЛЕНИЕ</w:t>
      </w:r>
    </w:p>
    <w:p w14:paraId="142736AF" w14:textId="77777777" w:rsidR="009A4DEC" w:rsidRPr="009A4DEC" w:rsidRDefault="009A4DEC" w:rsidP="009A4DEC">
      <w:pPr>
        <w:jc w:val="center"/>
        <w:rPr>
          <w:sz w:val="28"/>
          <w:szCs w:val="28"/>
        </w:rPr>
      </w:pPr>
    </w:p>
    <w:p w14:paraId="3F698308" w14:textId="77777777" w:rsidR="009A4DEC" w:rsidRPr="009A4DEC" w:rsidRDefault="009A4DEC" w:rsidP="009A4DEC">
      <w:pPr>
        <w:rPr>
          <w:sz w:val="28"/>
          <w:szCs w:val="28"/>
        </w:rPr>
      </w:pPr>
    </w:p>
    <w:p w14:paraId="4DD4B13B" w14:textId="346F7457" w:rsidR="009A4DEC" w:rsidRPr="009A4DEC" w:rsidRDefault="00A54C8B" w:rsidP="009A4D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A4DEC" w:rsidRPr="009A4DEC">
        <w:rPr>
          <w:bCs/>
          <w:sz w:val="28"/>
          <w:szCs w:val="28"/>
        </w:rPr>
        <w:t>.0</w:t>
      </w:r>
      <w:r w:rsidR="0090109E">
        <w:rPr>
          <w:bCs/>
          <w:sz w:val="28"/>
          <w:szCs w:val="28"/>
        </w:rPr>
        <w:t>7</w:t>
      </w:r>
      <w:r w:rsidR="009A4DEC" w:rsidRPr="009A4DEC">
        <w:rPr>
          <w:bCs/>
          <w:sz w:val="28"/>
          <w:szCs w:val="28"/>
        </w:rPr>
        <w:t>.2021 года        №</w:t>
      </w:r>
      <w:r>
        <w:rPr>
          <w:bCs/>
          <w:sz w:val="28"/>
          <w:szCs w:val="28"/>
        </w:rPr>
        <w:t>6</w:t>
      </w:r>
    </w:p>
    <w:p w14:paraId="73A010C7" w14:textId="77777777" w:rsidR="009A4DEC" w:rsidRPr="009A4DEC" w:rsidRDefault="009A4DEC" w:rsidP="009A4DEC">
      <w:pPr>
        <w:tabs>
          <w:tab w:val="left" w:pos="795"/>
        </w:tabs>
        <w:rPr>
          <w:sz w:val="28"/>
          <w:szCs w:val="28"/>
        </w:rPr>
      </w:pPr>
      <w:proofErr w:type="spellStart"/>
      <w:r w:rsidRPr="009A4DEC">
        <w:rPr>
          <w:sz w:val="28"/>
          <w:szCs w:val="28"/>
        </w:rPr>
        <w:t>п.Скорятино</w:t>
      </w:r>
      <w:proofErr w:type="spellEnd"/>
    </w:p>
    <w:p w14:paraId="355B7166" w14:textId="2B024956" w:rsidR="001A5738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>Об утверждении плана – графика перехода на предоставление муниципальных услуг в электронной форме, предоставляемых администрацией Васильевского сельского поселения</w:t>
      </w:r>
    </w:p>
    <w:p w14:paraId="11C4441C" w14:textId="09713387" w:rsidR="009A4DEC" w:rsidRDefault="00A54C8B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DEC" w:rsidRPr="009A4DEC">
        <w:rPr>
          <w:sz w:val="28"/>
          <w:szCs w:val="28"/>
        </w:rPr>
        <w:t xml:space="preserve">В соответствии  с Федеральным </w:t>
      </w:r>
      <w:r w:rsidR="009A4DEC">
        <w:rPr>
          <w:sz w:val="28"/>
          <w:szCs w:val="28"/>
        </w:rPr>
        <w:t>законом Российской Федерации от 27.07.2010 г. № 210-ФЗ  «Об организации предоставления государственных и муниципальных услуг», распоряжением Правительства Российской Федерации от 17.12.2009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 местного самоуправления в электронном виде учреждениями субъектов Российской Федерации и муниципальными учреждениями», руководствуясь Уставом Васильевского сельского поселения</w:t>
      </w:r>
      <w:r w:rsidR="00C2311F">
        <w:rPr>
          <w:sz w:val="28"/>
          <w:szCs w:val="28"/>
        </w:rPr>
        <w:t xml:space="preserve"> </w:t>
      </w:r>
      <w:proofErr w:type="spellStart"/>
      <w:r w:rsidR="00C2311F">
        <w:rPr>
          <w:sz w:val="28"/>
          <w:szCs w:val="28"/>
        </w:rPr>
        <w:t>Верховского</w:t>
      </w:r>
      <w:proofErr w:type="spellEnd"/>
      <w:r w:rsidR="00C2311F">
        <w:rPr>
          <w:sz w:val="28"/>
          <w:szCs w:val="28"/>
        </w:rPr>
        <w:t xml:space="preserve"> района Орловской области, администрация Васильевского сельского поселения  ПОСТАНОВЛЯЕТ:</w:t>
      </w:r>
    </w:p>
    <w:p w14:paraId="5E522AF8" w14:textId="52A178F7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план-график перехода на предоставление муниципальных услуг в электронном виде, предоставляемых администрацией Васильевского сельского поселения, согласно приложению.</w:t>
      </w:r>
    </w:p>
    <w:p w14:paraId="17AA86F5" w14:textId="106CB5F5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со дня его подписания и подлежит обнародованию.</w:t>
      </w:r>
    </w:p>
    <w:p w14:paraId="358D293C" w14:textId="0CE47416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14:paraId="5399AA32" w14:textId="33463680" w:rsidR="00C2311F" w:rsidRDefault="00C2311F" w:rsidP="009A4DEC">
      <w:pPr>
        <w:jc w:val="both"/>
        <w:rPr>
          <w:sz w:val="28"/>
          <w:szCs w:val="28"/>
        </w:rPr>
      </w:pPr>
    </w:p>
    <w:p w14:paraId="27A5A36B" w14:textId="187B0E53" w:rsidR="00C2311F" w:rsidRDefault="00C2311F" w:rsidP="009A4DEC">
      <w:pPr>
        <w:jc w:val="both"/>
        <w:rPr>
          <w:sz w:val="28"/>
          <w:szCs w:val="28"/>
        </w:rPr>
      </w:pPr>
    </w:p>
    <w:p w14:paraId="43E14072" w14:textId="33723B64" w:rsidR="00C2311F" w:rsidRDefault="00C2311F" w:rsidP="009A4DEC">
      <w:pPr>
        <w:jc w:val="both"/>
        <w:rPr>
          <w:sz w:val="28"/>
          <w:szCs w:val="28"/>
        </w:rPr>
      </w:pPr>
    </w:p>
    <w:p w14:paraId="405D4D56" w14:textId="566CA632" w:rsidR="00C2311F" w:rsidRDefault="00C2311F" w:rsidP="009A4DEC">
      <w:pPr>
        <w:jc w:val="both"/>
        <w:rPr>
          <w:sz w:val="28"/>
          <w:szCs w:val="28"/>
        </w:rPr>
      </w:pPr>
    </w:p>
    <w:p w14:paraId="1E686A28" w14:textId="77777777" w:rsidR="006B50CE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Васильевского</w:t>
      </w:r>
    </w:p>
    <w:p w14:paraId="2130B0B8" w14:textId="647A19A4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0CE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6B50CE">
        <w:rPr>
          <w:sz w:val="28"/>
          <w:szCs w:val="28"/>
        </w:rPr>
        <w:t xml:space="preserve"> поселения                                                          </w:t>
      </w:r>
      <w:proofErr w:type="spellStart"/>
      <w:r w:rsidR="006B50CE">
        <w:rPr>
          <w:sz w:val="28"/>
          <w:szCs w:val="28"/>
        </w:rPr>
        <w:t>Д.А.Морин</w:t>
      </w:r>
      <w:proofErr w:type="spellEnd"/>
    </w:p>
    <w:p w14:paraId="6583892F" w14:textId="0232C4E4" w:rsidR="00C2311F" w:rsidRDefault="00C2311F" w:rsidP="009A4DEC">
      <w:pPr>
        <w:jc w:val="both"/>
        <w:rPr>
          <w:sz w:val="28"/>
          <w:szCs w:val="28"/>
        </w:rPr>
      </w:pPr>
    </w:p>
    <w:p w14:paraId="70B8191F" w14:textId="61A8A03D" w:rsidR="00C2311F" w:rsidRDefault="00C2311F" w:rsidP="009A4DEC">
      <w:pPr>
        <w:jc w:val="both"/>
        <w:rPr>
          <w:sz w:val="28"/>
          <w:szCs w:val="28"/>
        </w:rPr>
      </w:pPr>
    </w:p>
    <w:p w14:paraId="1D183D2C" w14:textId="45EF81DF" w:rsidR="00C2311F" w:rsidRDefault="00C2311F" w:rsidP="009A4DEC">
      <w:pPr>
        <w:jc w:val="both"/>
        <w:rPr>
          <w:sz w:val="28"/>
          <w:szCs w:val="28"/>
        </w:rPr>
      </w:pPr>
    </w:p>
    <w:p w14:paraId="10562D65" w14:textId="3B369B98" w:rsidR="00C2311F" w:rsidRDefault="00C2311F" w:rsidP="009A4DEC">
      <w:pPr>
        <w:jc w:val="both"/>
        <w:rPr>
          <w:sz w:val="28"/>
          <w:szCs w:val="28"/>
        </w:rPr>
      </w:pPr>
    </w:p>
    <w:p w14:paraId="38FBE917" w14:textId="3329ED26" w:rsidR="006B50CE" w:rsidRDefault="006B50CE" w:rsidP="009A4DEC">
      <w:pPr>
        <w:jc w:val="both"/>
        <w:rPr>
          <w:sz w:val="28"/>
          <w:szCs w:val="28"/>
        </w:rPr>
      </w:pPr>
    </w:p>
    <w:p w14:paraId="6A7BA3D1" w14:textId="2448810A" w:rsidR="006B50CE" w:rsidRDefault="006B50CE" w:rsidP="009A4DEC">
      <w:pPr>
        <w:jc w:val="both"/>
        <w:rPr>
          <w:sz w:val="28"/>
          <w:szCs w:val="28"/>
        </w:rPr>
      </w:pPr>
    </w:p>
    <w:p w14:paraId="0C8B16A1" w14:textId="4EEFE897" w:rsidR="006B50CE" w:rsidRDefault="006B50CE" w:rsidP="009A4DEC">
      <w:pPr>
        <w:jc w:val="both"/>
        <w:rPr>
          <w:sz w:val="28"/>
          <w:szCs w:val="28"/>
        </w:rPr>
      </w:pPr>
    </w:p>
    <w:p w14:paraId="64BADB58" w14:textId="6F7DADC9" w:rsidR="006B50CE" w:rsidRDefault="006B50CE" w:rsidP="009A4DEC">
      <w:pPr>
        <w:jc w:val="both"/>
        <w:rPr>
          <w:sz w:val="28"/>
          <w:szCs w:val="28"/>
        </w:rPr>
      </w:pPr>
    </w:p>
    <w:p w14:paraId="4380EAA9" w14:textId="5CB35522" w:rsidR="006B50CE" w:rsidRDefault="006B50CE" w:rsidP="006B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</w:t>
      </w:r>
    </w:p>
    <w:p w14:paraId="66D5EBFD" w14:textId="31CA2463" w:rsidR="006B50CE" w:rsidRDefault="006B50CE" w:rsidP="006B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Перехода на предоставление услуг (функций) в электронном виде (утв. Постановлением администрации Васильевского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от </w:t>
      </w:r>
      <w:r w:rsidR="00A54C8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54C8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A54C8B">
        <w:rPr>
          <w:b/>
          <w:sz w:val="28"/>
          <w:szCs w:val="28"/>
        </w:rPr>
        <w:t>2021</w:t>
      </w:r>
      <w:bookmarkStart w:id="0" w:name="_GoBack"/>
      <w:bookmarkEnd w:id="0"/>
      <w:r>
        <w:rPr>
          <w:b/>
          <w:sz w:val="28"/>
          <w:szCs w:val="28"/>
        </w:rPr>
        <w:t xml:space="preserve"> г. №</w:t>
      </w:r>
      <w:r w:rsidR="00A54C8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14:paraId="0A6E5055" w14:textId="450C8F7D" w:rsidR="006B50CE" w:rsidRDefault="006B50CE" w:rsidP="006B50CE">
      <w:pPr>
        <w:jc w:val="center"/>
        <w:rPr>
          <w:b/>
          <w:sz w:val="28"/>
          <w:szCs w:val="28"/>
        </w:rPr>
      </w:pPr>
    </w:p>
    <w:p w14:paraId="0DE99A9C" w14:textId="77777777" w:rsidR="006B50CE" w:rsidRPr="006B50CE" w:rsidRDefault="006B50CE" w:rsidP="006B50CE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7272"/>
      </w:tblGrid>
      <w:tr w:rsidR="006B50CE" w14:paraId="2AB22512" w14:textId="77777777" w:rsidTr="006B50CE">
        <w:trPr>
          <w:trHeight w:val="552"/>
        </w:trPr>
        <w:tc>
          <w:tcPr>
            <w:tcW w:w="8664" w:type="dxa"/>
            <w:gridSpan w:val="2"/>
          </w:tcPr>
          <w:p w14:paraId="7A8A6784" w14:textId="33ADC24C" w:rsidR="006B50CE" w:rsidRDefault="006B50CE" w:rsidP="006B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</w:tr>
      <w:tr w:rsidR="006B50CE" w14:paraId="6FD2FF26" w14:textId="2B059B97" w:rsidTr="006B50CE">
        <w:trPr>
          <w:trHeight w:val="1344"/>
        </w:trPr>
        <w:tc>
          <w:tcPr>
            <w:tcW w:w="1392" w:type="dxa"/>
          </w:tcPr>
          <w:p w14:paraId="62A85BB4" w14:textId="59235CEC" w:rsidR="006B50CE" w:rsidRPr="00604F99" w:rsidRDefault="006B50CE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112EAB80" w14:textId="3CCF1953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6B50CE" w14:paraId="71CC137F" w14:textId="77777777" w:rsidTr="006B50CE">
        <w:trPr>
          <w:trHeight w:val="1524"/>
        </w:trPr>
        <w:tc>
          <w:tcPr>
            <w:tcW w:w="1392" w:type="dxa"/>
          </w:tcPr>
          <w:p w14:paraId="1E3DFA5D" w14:textId="5877F69C" w:rsidR="006B50CE" w:rsidRPr="006B50CE" w:rsidRDefault="006B50CE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4ABA8D50" w14:textId="5A4FE9C4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6B50CE" w14:paraId="22BB7DC7" w14:textId="77777777" w:rsidTr="006B50CE">
        <w:trPr>
          <w:trHeight w:val="1452"/>
        </w:trPr>
        <w:tc>
          <w:tcPr>
            <w:tcW w:w="1392" w:type="dxa"/>
          </w:tcPr>
          <w:p w14:paraId="094FCC97" w14:textId="6B516D20" w:rsidR="006B50CE" w:rsidRPr="006B50CE" w:rsidRDefault="006B50CE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556870C8" w14:textId="52535E87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6B50CE" w14:paraId="58F09179" w14:textId="77777777" w:rsidTr="006B50CE">
        <w:trPr>
          <w:trHeight w:val="1236"/>
        </w:trPr>
        <w:tc>
          <w:tcPr>
            <w:tcW w:w="1392" w:type="dxa"/>
          </w:tcPr>
          <w:p w14:paraId="34AF434F" w14:textId="4C1F1343" w:rsidR="006B50CE" w:rsidRPr="00604F99" w:rsidRDefault="00604F99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42B5F123" w14:textId="02259337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6B50CE" w14:paraId="372F768A" w14:textId="77777777" w:rsidTr="000553E3">
        <w:trPr>
          <w:trHeight w:val="1409"/>
        </w:trPr>
        <w:tc>
          <w:tcPr>
            <w:tcW w:w="1392" w:type="dxa"/>
          </w:tcPr>
          <w:p w14:paraId="3C5D7108" w14:textId="56A67FEC" w:rsidR="006B50CE" w:rsidRPr="00604F99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67C622BC" w14:textId="75256E03" w:rsidR="006B50CE" w:rsidRDefault="000553E3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14:paraId="651D6828" w14:textId="3431BBCC" w:rsidR="006B50CE" w:rsidRDefault="006B50CE" w:rsidP="009A4DEC">
      <w:pPr>
        <w:jc w:val="both"/>
        <w:rPr>
          <w:sz w:val="28"/>
          <w:szCs w:val="28"/>
        </w:rPr>
      </w:pPr>
    </w:p>
    <w:p w14:paraId="72FE3ED9" w14:textId="1EBDFE73" w:rsidR="006B50CE" w:rsidRDefault="006B50CE" w:rsidP="009A4DEC">
      <w:pPr>
        <w:jc w:val="both"/>
        <w:rPr>
          <w:sz w:val="28"/>
          <w:szCs w:val="28"/>
        </w:rPr>
      </w:pPr>
    </w:p>
    <w:p w14:paraId="79D73FBD" w14:textId="51B53E2E" w:rsidR="006B50CE" w:rsidRDefault="006B50CE" w:rsidP="009A4DEC">
      <w:pPr>
        <w:jc w:val="both"/>
        <w:rPr>
          <w:sz w:val="28"/>
          <w:szCs w:val="28"/>
        </w:rPr>
      </w:pPr>
    </w:p>
    <w:p w14:paraId="311F42C1" w14:textId="1750AA00" w:rsidR="006B50CE" w:rsidRDefault="006B50CE" w:rsidP="009A4DEC">
      <w:pPr>
        <w:jc w:val="both"/>
        <w:rPr>
          <w:sz w:val="28"/>
          <w:szCs w:val="28"/>
        </w:rPr>
      </w:pPr>
    </w:p>
    <w:p w14:paraId="0C968B35" w14:textId="0667357E" w:rsidR="006B50CE" w:rsidRDefault="006B50CE" w:rsidP="009A4DEC">
      <w:pPr>
        <w:jc w:val="both"/>
        <w:rPr>
          <w:sz w:val="28"/>
          <w:szCs w:val="28"/>
        </w:rPr>
      </w:pPr>
    </w:p>
    <w:p w14:paraId="407BCFF5" w14:textId="68E5B1C8" w:rsidR="006B50CE" w:rsidRDefault="006B50CE" w:rsidP="009A4DEC">
      <w:pPr>
        <w:jc w:val="both"/>
        <w:rPr>
          <w:sz w:val="28"/>
          <w:szCs w:val="28"/>
        </w:rPr>
      </w:pPr>
    </w:p>
    <w:p w14:paraId="4EE2464F" w14:textId="59B019D1" w:rsidR="006B50CE" w:rsidRDefault="006B50CE" w:rsidP="009A4DEC">
      <w:pPr>
        <w:jc w:val="both"/>
        <w:rPr>
          <w:sz w:val="28"/>
          <w:szCs w:val="28"/>
        </w:rPr>
      </w:pPr>
    </w:p>
    <w:p w14:paraId="53DB4DF4" w14:textId="1F4A5A1E" w:rsidR="006B50CE" w:rsidRDefault="006B50CE" w:rsidP="009A4DEC">
      <w:pPr>
        <w:jc w:val="both"/>
        <w:rPr>
          <w:sz w:val="28"/>
          <w:szCs w:val="28"/>
        </w:rPr>
      </w:pPr>
    </w:p>
    <w:p w14:paraId="026FE786" w14:textId="1A11C31E" w:rsidR="006B50CE" w:rsidRDefault="006B50CE" w:rsidP="009A4DEC">
      <w:pPr>
        <w:jc w:val="both"/>
        <w:rPr>
          <w:sz w:val="28"/>
          <w:szCs w:val="28"/>
        </w:rPr>
      </w:pPr>
    </w:p>
    <w:p w14:paraId="36771BA9" w14:textId="126CF0FF" w:rsidR="006B50CE" w:rsidRDefault="006B50CE" w:rsidP="009A4DEC">
      <w:pPr>
        <w:jc w:val="both"/>
        <w:rPr>
          <w:sz w:val="28"/>
          <w:szCs w:val="28"/>
        </w:rPr>
      </w:pPr>
    </w:p>
    <w:p w14:paraId="78662EDD" w14:textId="0320D863" w:rsidR="006B50CE" w:rsidRDefault="006B50CE" w:rsidP="009A4DEC">
      <w:pPr>
        <w:jc w:val="both"/>
        <w:rPr>
          <w:sz w:val="28"/>
          <w:szCs w:val="28"/>
        </w:rPr>
      </w:pPr>
    </w:p>
    <w:p w14:paraId="1E1A0A6F" w14:textId="680F0E34" w:rsidR="006B50CE" w:rsidRDefault="006B50CE" w:rsidP="009A4DEC">
      <w:pPr>
        <w:jc w:val="both"/>
        <w:rPr>
          <w:sz w:val="28"/>
          <w:szCs w:val="28"/>
        </w:rPr>
      </w:pPr>
    </w:p>
    <w:p w14:paraId="24A0D57B" w14:textId="492A9B70" w:rsidR="006B50CE" w:rsidRDefault="006B50CE" w:rsidP="009A4DEC">
      <w:pPr>
        <w:jc w:val="both"/>
        <w:rPr>
          <w:sz w:val="28"/>
          <w:szCs w:val="28"/>
        </w:rPr>
      </w:pPr>
    </w:p>
    <w:p w14:paraId="0299E3AB" w14:textId="64BFD1A3" w:rsidR="006B50CE" w:rsidRDefault="006B50CE" w:rsidP="009A4DEC">
      <w:pPr>
        <w:jc w:val="both"/>
        <w:rPr>
          <w:sz w:val="28"/>
          <w:szCs w:val="28"/>
        </w:rPr>
      </w:pPr>
    </w:p>
    <w:p w14:paraId="55803BE6" w14:textId="77777777" w:rsidR="006B50CE" w:rsidRPr="009A4DEC" w:rsidRDefault="006B50CE" w:rsidP="009A4DEC">
      <w:pPr>
        <w:jc w:val="both"/>
        <w:rPr>
          <w:sz w:val="28"/>
          <w:szCs w:val="28"/>
        </w:rPr>
      </w:pPr>
    </w:p>
    <w:sectPr w:rsidR="006B50CE" w:rsidRPr="009A4DEC" w:rsidSect="006B5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8"/>
    <w:rsid w:val="000553E3"/>
    <w:rsid w:val="001A5738"/>
    <w:rsid w:val="00604F99"/>
    <w:rsid w:val="006B50CE"/>
    <w:rsid w:val="0090109E"/>
    <w:rsid w:val="009A4DEC"/>
    <w:rsid w:val="00A54C8B"/>
    <w:rsid w:val="00C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528"/>
  <w15:chartTrackingRefBased/>
  <w15:docId w15:val="{6657A588-17C3-4AF3-ABAD-0FF9D6DB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4D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9A4D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4DE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2021-07-27T07:13:00Z</cp:lastPrinted>
  <dcterms:created xsi:type="dcterms:W3CDTF">2021-07-07T08:06:00Z</dcterms:created>
  <dcterms:modified xsi:type="dcterms:W3CDTF">2021-07-27T07:14:00Z</dcterms:modified>
</cp:coreProperties>
</file>