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1C" w:rsidRPr="00591621" w:rsidRDefault="00591621" w:rsidP="00591621">
      <w:pPr>
        <w:pStyle w:val="ConsPlusTitle"/>
        <w:ind w:firstLine="709"/>
        <w:rPr>
          <w:rFonts w:ascii="Arial" w:hAnsi="Arial" w:cs="Arial"/>
          <w:sz w:val="24"/>
          <w:szCs w:val="24"/>
        </w:rPr>
      </w:pPr>
      <w:r>
        <w:rPr>
          <w:rFonts w:ascii="Arial" w:hAnsi="Arial" w:cs="Arial"/>
          <w:sz w:val="24"/>
          <w:szCs w:val="24"/>
        </w:rPr>
        <w:t xml:space="preserve">                                       </w:t>
      </w:r>
      <w:r w:rsidR="00312B1C" w:rsidRPr="00591621">
        <w:rPr>
          <w:rFonts w:ascii="Arial" w:hAnsi="Arial" w:cs="Arial"/>
          <w:sz w:val="24"/>
          <w:szCs w:val="24"/>
        </w:rPr>
        <w:t>РОССИЙСКАЯ ФЕДЕРАЦИЯ</w:t>
      </w:r>
    </w:p>
    <w:p w:rsidR="00312B1C" w:rsidRPr="00591621" w:rsidRDefault="00312B1C" w:rsidP="00591621">
      <w:pPr>
        <w:pStyle w:val="ConsPlusTitle"/>
        <w:jc w:val="center"/>
        <w:outlineLvl w:val="0"/>
        <w:rPr>
          <w:rFonts w:ascii="Arial" w:hAnsi="Arial" w:cs="Arial"/>
          <w:sz w:val="24"/>
          <w:szCs w:val="24"/>
        </w:rPr>
      </w:pPr>
      <w:r w:rsidRPr="00591621">
        <w:rPr>
          <w:rFonts w:ascii="Arial" w:hAnsi="Arial" w:cs="Arial"/>
          <w:sz w:val="24"/>
          <w:szCs w:val="24"/>
        </w:rPr>
        <w:t>ОРЛОВСКАЯ ОБЛАСТЬ</w:t>
      </w:r>
    </w:p>
    <w:p w:rsidR="00312B1C" w:rsidRPr="00591621" w:rsidRDefault="00312B1C" w:rsidP="00591621">
      <w:pPr>
        <w:pStyle w:val="ConsPlusTitle"/>
        <w:jc w:val="center"/>
        <w:outlineLvl w:val="0"/>
        <w:rPr>
          <w:rFonts w:ascii="Arial" w:hAnsi="Arial" w:cs="Arial"/>
          <w:sz w:val="24"/>
          <w:szCs w:val="24"/>
        </w:rPr>
      </w:pPr>
      <w:r w:rsidRPr="00591621">
        <w:rPr>
          <w:rFonts w:ascii="Arial" w:hAnsi="Arial" w:cs="Arial"/>
          <w:sz w:val="24"/>
          <w:szCs w:val="24"/>
        </w:rPr>
        <w:t>ВЕРХОВСКИЙ РАЙОН</w:t>
      </w:r>
    </w:p>
    <w:p w:rsidR="00ED04AC" w:rsidRPr="00591621" w:rsidRDefault="00ED04AC" w:rsidP="00591621">
      <w:pPr>
        <w:pStyle w:val="ConsPlusTitle"/>
        <w:jc w:val="center"/>
        <w:outlineLvl w:val="0"/>
        <w:rPr>
          <w:rFonts w:ascii="Arial" w:hAnsi="Arial" w:cs="Arial"/>
          <w:sz w:val="24"/>
          <w:szCs w:val="24"/>
        </w:rPr>
      </w:pPr>
      <w:r w:rsidRPr="00591621">
        <w:rPr>
          <w:rFonts w:ascii="Arial" w:hAnsi="Arial" w:cs="Arial"/>
          <w:sz w:val="24"/>
          <w:szCs w:val="24"/>
        </w:rPr>
        <w:t>АДМИНИСТРАЦИЯ</w:t>
      </w:r>
      <w:r w:rsidR="00312B1C" w:rsidRPr="00591621">
        <w:rPr>
          <w:rFonts w:ascii="Arial" w:hAnsi="Arial" w:cs="Arial"/>
          <w:sz w:val="24"/>
          <w:szCs w:val="24"/>
        </w:rPr>
        <w:t xml:space="preserve"> ВАСИЛЬЕВСКОГО СЕЛЬСКОГО ПОСЕЛЕНИЯ</w:t>
      </w:r>
    </w:p>
    <w:p w:rsidR="00312B1C" w:rsidRPr="00591621" w:rsidRDefault="00312B1C" w:rsidP="00591621">
      <w:pPr>
        <w:pStyle w:val="ConsPlusTitle"/>
        <w:jc w:val="center"/>
        <w:outlineLvl w:val="0"/>
        <w:rPr>
          <w:rFonts w:ascii="Arial" w:hAnsi="Arial" w:cs="Arial"/>
          <w:sz w:val="24"/>
          <w:szCs w:val="24"/>
        </w:rPr>
      </w:pPr>
    </w:p>
    <w:p w:rsidR="00ED04AC" w:rsidRPr="00591621" w:rsidRDefault="00ED04AC" w:rsidP="00591621">
      <w:pPr>
        <w:pStyle w:val="ConsPlusTitle"/>
        <w:jc w:val="center"/>
        <w:outlineLvl w:val="0"/>
        <w:rPr>
          <w:rFonts w:ascii="Arial" w:hAnsi="Arial" w:cs="Arial"/>
          <w:sz w:val="24"/>
          <w:szCs w:val="24"/>
        </w:rPr>
      </w:pPr>
      <w:r w:rsidRPr="00591621">
        <w:rPr>
          <w:rFonts w:ascii="Arial" w:hAnsi="Arial" w:cs="Arial"/>
          <w:sz w:val="24"/>
          <w:szCs w:val="24"/>
        </w:rPr>
        <w:t>ПОСТАНОВЛЕНИЕ</w:t>
      </w:r>
      <w:bookmarkStart w:id="0" w:name="_GoBack"/>
      <w:bookmarkEnd w:id="0"/>
    </w:p>
    <w:p w:rsidR="00ED04AC" w:rsidRPr="00591621" w:rsidRDefault="00ED04AC" w:rsidP="00E72564">
      <w:pPr>
        <w:pStyle w:val="ConsPlusTitle"/>
        <w:jc w:val="center"/>
        <w:outlineLvl w:val="0"/>
        <w:rPr>
          <w:rFonts w:ascii="Arial" w:hAnsi="Arial" w:cs="Arial"/>
          <w:sz w:val="24"/>
          <w:szCs w:val="24"/>
        </w:rPr>
      </w:pPr>
    </w:p>
    <w:p w:rsidR="00ED04AC" w:rsidRPr="00591621" w:rsidRDefault="00312B1C" w:rsidP="00E72564">
      <w:pPr>
        <w:pStyle w:val="ConsPlusTitle"/>
        <w:jc w:val="both"/>
        <w:rPr>
          <w:rFonts w:ascii="Arial" w:hAnsi="Arial" w:cs="Arial"/>
          <w:sz w:val="24"/>
          <w:szCs w:val="24"/>
        </w:rPr>
      </w:pPr>
      <w:r w:rsidRPr="00591621">
        <w:rPr>
          <w:rFonts w:ascii="Arial" w:hAnsi="Arial" w:cs="Arial"/>
          <w:b w:val="0"/>
          <w:sz w:val="24"/>
          <w:szCs w:val="24"/>
        </w:rPr>
        <w:t xml:space="preserve">  «25» августа 2021 г.                                                            </w:t>
      </w:r>
      <w:r w:rsidR="00ED04AC" w:rsidRPr="00591621">
        <w:rPr>
          <w:rFonts w:ascii="Arial" w:hAnsi="Arial" w:cs="Arial"/>
          <w:sz w:val="24"/>
          <w:szCs w:val="24"/>
        </w:rPr>
        <w:t>№</w:t>
      </w:r>
      <w:r w:rsidR="000D02C1" w:rsidRPr="00591621">
        <w:rPr>
          <w:rFonts w:ascii="Arial" w:hAnsi="Arial" w:cs="Arial"/>
          <w:sz w:val="24"/>
          <w:szCs w:val="24"/>
        </w:rPr>
        <w:t>15</w:t>
      </w:r>
    </w:p>
    <w:p w:rsidR="00ED04AC" w:rsidRPr="00591621" w:rsidRDefault="00312B1C" w:rsidP="00312B1C">
      <w:pPr>
        <w:pStyle w:val="ConsPlusTitle"/>
        <w:rPr>
          <w:rFonts w:ascii="Arial" w:hAnsi="Arial" w:cs="Arial"/>
          <w:b w:val="0"/>
          <w:sz w:val="24"/>
          <w:szCs w:val="24"/>
        </w:rPr>
      </w:pPr>
      <w:r w:rsidRPr="00591621">
        <w:rPr>
          <w:rFonts w:ascii="Arial" w:hAnsi="Arial" w:cs="Arial"/>
          <w:b w:val="0"/>
          <w:sz w:val="24"/>
          <w:szCs w:val="24"/>
        </w:rPr>
        <w:t xml:space="preserve">    </w:t>
      </w:r>
      <w:proofErr w:type="spellStart"/>
      <w:r w:rsidRPr="00591621">
        <w:rPr>
          <w:rFonts w:ascii="Arial" w:hAnsi="Arial" w:cs="Arial"/>
          <w:b w:val="0"/>
          <w:sz w:val="24"/>
          <w:szCs w:val="24"/>
        </w:rPr>
        <w:t>п.Скорятино</w:t>
      </w:r>
      <w:proofErr w:type="spellEnd"/>
    </w:p>
    <w:p w:rsidR="00ED04AC" w:rsidRPr="00591621" w:rsidRDefault="00ED04AC" w:rsidP="00E72564">
      <w:pPr>
        <w:pStyle w:val="ConsPlusTitle"/>
        <w:jc w:val="center"/>
        <w:rPr>
          <w:rFonts w:ascii="Arial" w:hAnsi="Arial" w:cs="Arial"/>
          <w:sz w:val="24"/>
          <w:szCs w:val="24"/>
        </w:rPr>
      </w:pPr>
    </w:p>
    <w:p w:rsidR="00ED04AC" w:rsidRPr="00591621" w:rsidRDefault="00ED04AC" w:rsidP="002625EA">
      <w:pPr>
        <w:pStyle w:val="ConsPlusTitle"/>
        <w:jc w:val="center"/>
        <w:rPr>
          <w:rFonts w:ascii="Arial" w:hAnsi="Arial" w:cs="Arial"/>
          <w:sz w:val="24"/>
          <w:szCs w:val="24"/>
        </w:rPr>
      </w:pPr>
      <w:r w:rsidRPr="00591621">
        <w:rPr>
          <w:rFonts w:ascii="Arial" w:hAnsi="Arial" w:cs="Arial"/>
          <w:sz w:val="24"/>
          <w:szCs w:val="24"/>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312B1C" w:rsidRPr="00591621">
        <w:rPr>
          <w:rFonts w:ascii="Arial" w:hAnsi="Arial" w:cs="Arial"/>
          <w:sz w:val="24"/>
          <w:szCs w:val="24"/>
        </w:rPr>
        <w:t xml:space="preserve">Васильевского </w:t>
      </w:r>
      <w:r w:rsidR="000F0B06" w:rsidRPr="00591621">
        <w:rPr>
          <w:rFonts w:ascii="Arial" w:hAnsi="Arial" w:cs="Arial"/>
          <w:sz w:val="24"/>
          <w:szCs w:val="24"/>
        </w:rPr>
        <w:t>сельского поселения</w:t>
      </w:r>
      <w:r w:rsidR="00312B1C" w:rsidRPr="00591621">
        <w:rPr>
          <w:rFonts w:ascii="Arial" w:hAnsi="Arial" w:cs="Arial"/>
          <w:sz w:val="24"/>
          <w:szCs w:val="24"/>
        </w:rPr>
        <w:t xml:space="preserve"> </w:t>
      </w:r>
      <w:proofErr w:type="spellStart"/>
      <w:r w:rsidR="00312B1C" w:rsidRPr="00591621">
        <w:rPr>
          <w:rFonts w:ascii="Arial" w:hAnsi="Arial" w:cs="Arial"/>
          <w:sz w:val="24"/>
          <w:szCs w:val="24"/>
        </w:rPr>
        <w:t>Верховского</w:t>
      </w:r>
      <w:proofErr w:type="spellEnd"/>
      <w:r w:rsidR="000F0B06" w:rsidRPr="00591621">
        <w:rPr>
          <w:rFonts w:ascii="Arial" w:hAnsi="Arial" w:cs="Arial"/>
          <w:sz w:val="24"/>
          <w:szCs w:val="24"/>
        </w:rPr>
        <w:t xml:space="preserve"> района</w:t>
      </w:r>
      <w:r w:rsidRPr="00591621">
        <w:rPr>
          <w:rFonts w:ascii="Arial" w:hAnsi="Arial" w:cs="Arial"/>
          <w:sz w:val="24"/>
          <w:szCs w:val="24"/>
        </w:rPr>
        <w:t>»</w:t>
      </w:r>
    </w:p>
    <w:p w:rsidR="00ED04AC" w:rsidRPr="00591621" w:rsidRDefault="00ED04AC" w:rsidP="00E72564">
      <w:pPr>
        <w:pStyle w:val="ConsPlusNormal"/>
        <w:jc w:val="both"/>
        <w:rPr>
          <w:rFonts w:ascii="Arial" w:hAnsi="Arial" w:cs="Arial"/>
          <w:sz w:val="24"/>
          <w:szCs w:val="24"/>
        </w:rPr>
      </w:pPr>
    </w:p>
    <w:p w:rsidR="00ED04AC" w:rsidRPr="00591621" w:rsidRDefault="00ED04AC" w:rsidP="00E72564">
      <w:pPr>
        <w:pStyle w:val="ConsPlusNormal"/>
        <w:ind w:firstLine="540"/>
        <w:jc w:val="both"/>
        <w:rPr>
          <w:rFonts w:ascii="Arial" w:hAnsi="Arial" w:cs="Arial"/>
          <w:sz w:val="24"/>
          <w:szCs w:val="24"/>
        </w:rPr>
      </w:pPr>
      <w:r w:rsidRPr="00591621">
        <w:rPr>
          <w:rFonts w:ascii="Arial" w:hAnsi="Arial" w:cs="Arial"/>
          <w:sz w:val="24"/>
          <w:szCs w:val="24"/>
        </w:rPr>
        <w:t xml:space="preserve">Руководствуясь статьей 27 Федерального закона от 12.01.1996 № 7-ФЗ «О некоммерческих организациях», в соответствии с Уставом </w:t>
      </w:r>
      <w:bookmarkStart w:id="1" w:name="_Hlk80711881"/>
      <w:r w:rsidR="00312B1C" w:rsidRPr="00591621">
        <w:rPr>
          <w:rFonts w:ascii="Arial" w:hAnsi="Arial" w:cs="Arial"/>
          <w:sz w:val="24"/>
          <w:szCs w:val="24"/>
        </w:rPr>
        <w:t>Васильевского</w:t>
      </w:r>
      <w:r w:rsidR="000F0B06" w:rsidRPr="00591621">
        <w:rPr>
          <w:rFonts w:ascii="Arial" w:hAnsi="Arial" w:cs="Arial"/>
          <w:b/>
          <w:sz w:val="24"/>
          <w:szCs w:val="24"/>
        </w:rPr>
        <w:t xml:space="preserve"> </w:t>
      </w:r>
      <w:r w:rsidR="000F0B06" w:rsidRPr="00591621">
        <w:rPr>
          <w:rFonts w:ascii="Arial" w:hAnsi="Arial" w:cs="Arial"/>
          <w:sz w:val="24"/>
          <w:szCs w:val="24"/>
        </w:rPr>
        <w:t>сельского поселения</w:t>
      </w:r>
      <w:r w:rsidR="00312B1C" w:rsidRPr="00591621">
        <w:rPr>
          <w:rFonts w:ascii="Arial" w:hAnsi="Arial" w:cs="Arial"/>
          <w:sz w:val="24"/>
          <w:szCs w:val="24"/>
        </w:rPr>
        <w:t xml:space="preserve">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w:t>
      </w:r>
      <w:r w:rsidR="000F0B06" w:rsidRPr="00591621">
        <w:rPr>
          <w:rFonts w:ascii="Arial" w:hAnsi="Arial" w:cs="Arial"/>
          <w:sz w:val="24"/>
          <w:szCs w:val="24"/>
        </w:rPr>
        <w:t xml:space="preserve">района </w:t>
      </w:r>
      <w:bookmarkEnd w:id="1"/>
      <w:r w:rsidR="00EC3EB5" w:rsidRPr="00591621">
        <w:rPr>
          <w:rFonts w:ascii="Arial" w:hAnsi="Arial" w:cs="Arial"/>
          <w:sz w:val="24"/>
          <w:szCs w:val="24"/>
        </w:rPr>
        <w:t>администрация Васильевского сельского поселения ПОСТАНОВЛЯЕТ</w:t>
      </w:r>
      <w:r w:rsidRPr="00591621">
        <w:rPr>
          <w:rFonts w:ascii="Arial" w:hAnsi="Arial" w:cs="Arial"/>
          <w:sz w:val="24"/>
          <w:szCs w:val="24"/>
        </w:rPr>
        <w:t>:</w:t>
      </w:r>
    </w:p>
    <w:p w:rsidR="00591621" w:rsidRDefault="00ED04AC" w:rsidP="00591621">
      <w:pPr>
        <w:pStyle w:val="ConsPlusNormal"/>
        <w:ind w:firstLine="709"/>
        <w:jc w:val="both"/>
        <w:rPr>
          <w:rFonts w:ascii="Arial" w:hAnsi="Arial" w:cs="Arial"/>
          <w:sz w:val="24"/>
          <w:szCs w:val="24"/>
        </w:rPr>
      </w:pPr>
      <w:r w:rsidRPr="00591621">
        <w:rPr>
          <w:rFonts w:ascii="Arial" w:hAnsi="Arial" w:cs="Arial"/>
          <w:sz w:val="24"/>
          <w:szCs w:val="24"/>
        </w:rPr>
        <w:t xml:space="preserve">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 </w:t>
      </w:r>
      <w:r w:rsidRPr="00591621">
        <w:rPr>
          <w:rFonts w:ascii="Arial" w:hAnsi="Arial" w:cs="Arial"/>
          <w:sz w:val="24"/>
          <w:szCs w:val="24"/>
        </w:rPr>
        <w:t>согласно приложению к настоящему постановлению.</w:t>
      </w:r>
    </w:p>
    <w:p w:rsidR="00ED04AC" w:rsidRPr="00591621" w:rsidRDefault="00ED04AC" w:rsidP="00591621">
      <w:pPr>
        <w:pStyle w:val="ConsPlusNormal"/>
        <w:ind w:firstLine="709"/>
        <w:jc w:val="both"/>
        <w:rPr>
          <w:rFonts w:ascii="Arial" w:hAnsi="Arial" w:cs="Arial"/>
          <w:sz w:val="24"/>
          <w:szCs w:val="24"/>
        </w:rPr>
      </w:pPr>
      <w:r w:rsidRPr="00591621">
        <w:rPr>
          <w:rFonts w:ascii="Arial" w:hAnsi="Arial" w:cs="Arial"/>
          <w:sz w:val="24"/>
          <w:szCs w:val="24"/>
        </w:rPr>
        <w:t xml:space="preserve">2. </w:t>
      </w:r>
      <w:r w:rsidR="00452E49" w:rsidRPr="00591621">
        <w:rPr>
          <w:rFonts w:ascii="Arial" w:hAnsi="Arial" w:cs="Arial"/>
          <w:sz w:val="24"/>
          <w:szCs w:val="24"/>
        </w:rPr>
        <w:t>Контроль за исполнением настоящего постановления оставляю за собой.</w:t>
      </w:r>
    </w:p>
    <w:p w:rsidR="00ED04AC" w:rsidRPr="00591621" w:rsidRDefault="00ED04AC" w:rsidP="00591621">
      <w:pPr>
        <w:pStyle w:val="ConsPlusNormal"/>
        <w:ind w:firstLine="709"/>
        <w:jc w:val="both"/>
        <w:rPr>
          <w:rFonts w:ascii="Arial" w:hAnsi="Arial" w:cs="Arial"/>
          <w:sz w:val="24"/>
          <w:szCs w:val="24"/>
        </w:rPr>
      </w:pPr>
      <w:r w:rsidRPr="00591621">
        <w:rPr>
          <w:rFonts w:ascii="Arial" w:hAnsi="Arial" w:cs="Arial"/>
          <w:sz w:val="24"/>
          <w:szCs w:val="24"/>
        </w:rPr>
        <w:t>3. Настоящее постановление вступает в силу со дня его официального опубликования</w:t>
      </w:r>
      <w:r w:rsidR="000F0B06" w:rsidRPr="00591621">
        <w:rPr>
          <w:rFonts w:ascii="Arial" w:hAnsi="Arial" w:cs="Arial"/>
          <w:sz w:val="24"/>
          <w:szCs w:val="24"/>
        </w:rPr>
        <w:t xml:space="preserve"> (обнародования)</w:t>
      </w:r>
      <w:r w:rsidRPr="00591621">
        <w:rPr>
          <w:rFonts w:ascii="Arial" w:hAnsi="Arial" w:cs="Arial"/>
          <w:sz w:val="24"/>
          <w:szCs w:val="24"/>
        </w:rPr>
        <w:t>.</w:t>
      </w:r>
    </w:p>
    <w:p w:rsidR="00ED04AC" w:rsidRPr="00591621" w:rsidRDefault="00ED04AC" w:rsidP="00E72564">
      <w:pPr>
        <w:pStyle w:val="ConsPlusNormal"/>
        <w:spacing w:line="240" w:lineRule="exact"/>
        <w:jc w:val="both"/>
        <w:rPr>
          <w:rFonts w:ascii="Arial" w:hAnsi="Arial" w:cs="Arial"/>
          <w:sz w:val="24"/>
          <w:szCs w:val="24"/>
        </w:rPr>
      </w:pPr>
    </w:p>
    <w:p w:rsidR="00ED04AC" w:rsidRPr="00591621" w:rsidRDefault="00ED04AC" w:rsidP="00E72564">
      <w:pPr>
        <w:pStyle w:val="ConsPlusNormal"/>
        <w:spacing w:line="240" w:lineRule="exact"/>
        <w:jc w:val="both"/>
        <w:rPr>
          <w:rFonts w:ascii="Arial" w:hAnsi="Arial" w:cs="Arial"/>
          <w:sz w:val="24"/>
          <w:szCs w:val="24"/>
        </w:rPr>
      </w:pPr>
    </w:p>
    <w:p w:rsidR="00591621" w:rsidRPr="00591621" w:rsidRDefault="00ED04AC" w:rsidP="00E72564">
      <w:pPr>
        <w:pStyle w:val="ConsPlusNormal"/>
        <w:jc w:val="both"/>
        <w:rPr>
          <w:rFonts w:ascii="Arial" w:hAnsi="Arial" w:cs="Arial"/>
          <w:sz w:val="24"/>
          <w:szCs w:val="24"/>
        </w:rPr>
      </w:pPr>
      <w:r w:rsidRPr="00591621">
        <w:rPr>
          <w:rFonts w:ascii="Arial" w:hAnsi="Arial" w:cs="Arial"/>
          <w:sz w:val="24"/>
          <w:szCs w:val="24"/>
        </w:rPr>
        <w:t>Глава</w:t>
      </w:r>
      <w:r w:rsidR="00591621" w:rsidRPr="00591621">
        <w:rPr>
          <w:rFonts w:ascii="Arial" w:hAnsi="Arial" w:cs="Arial"/>
          <w:sz w:val="24"/>
          <w:szCs w:val="24"/>
        </w:rPr>
        <w:t xml:space="preserve"> Васильевского</w:t>
      </w:r>
    </w:p>
    <w:p w:rsidR="000F0B06" w:rsidRPr="00591621" w:rsidRDefault="00ED04AC" w:rsidP="00E72564">
      <w:pPr>
        <w:pStyle w:val="ConsPlusNormal"/>
        <w:jc w:val="both"/>
        <w:rPr>
          <w:rFonts w:ascii="Arial" w:hAnsi="Arial" w:cs="Arial"/>
          <w:sz w:val="24"/>
          <w:szCs w:val="24"/>
        </w:rPr>
      </w:pPr>
      <w:r w:rsidRPr="00591621">
        <w:rPr>
          <w:rFonts w:ascii="Arial" w:hAnsi="Arial" w:cs="Arial"/>
          <w:sz w:val="24"/>
          <w:szCs w:val="24"/>
        </w:rPr>
        <w:t xml:space="preserve"> </w:t>
      </w:r>
      <w:r w:rsidR="000F0B06" w:rsidRPr="00591621">
        <w:rPr>
          <w:rFonts w:ascii="Arial" w:hAnsi="Arial" w:cs="Arial"/>
          <w:sz w:val="24"/>
          <w:szCs w:val="24"/>
        </w:rPr>
        <w:t>сельского поселения</w:t>
      </w:r>
      <w:r w:rsidR="00312B1C" w:rsidRPr="00591621">
        <w:rPr>
          <w:rFonts w:ascii="Arial" w:hAnsi="Arial" w:cs="Arial"/>
          <w:sz w:val="24"/>
          <w:szCs w:val="24"/>
        </w:rPr>
        <w:t xml:space="preserve">                                                           </w:t>
      </w:r>
      <w:proofErr w:type="spellStart"/>
      <w:r w:rsidR="00312B1C" w:rsidRPr="00591621">
        <w:rPr>
          <w:rFonts w:ascii="Arial" w:hAnsi="Arial" w:cs="Arial"/>
          <w:sz w:val="24"/>
          <w:szCs w:val="24"/>
        </w:rPr>
        <w:t>Д.А.Морин</w:t>
      </w:r>
      <w:proofErr w:type="spellEnd"/>
    </w:p>
    <w:p w:rsidR="00ED04AC" w:rsidRPr="00591621" w:rsidRDefault="00ED04AC" w:rsidP="00312B1C">
      <w:pPr>
        <w:pStyle w:val="ConsPlusNormal"/>
        <w:jc w:val="both"/>
        <w:rPr>
          <w:rFonts w:ascii="Arial" w:hAnsi="Arial" w:cs="Arial"/>
          <w:sz w:val="24"/>
          <w:szCs w:val="24"/>
        </w:rPr>
      </w:pPr>
      <w:r w:rsidRPr="00591621">
        <w:rPr>
          <w:rFonts w:ascii="Arial" w:hAnsi="Arial" w:cs="Arial"/>
          <w:sz w:val="24"/>
          <w:szCs w:val="24"/>
        </w:rPr>
        <w:t xml:space="preserve">                                                                  </w:t>
      </w:r>
    </w:p>
    <w:p w:rsidR="000F0B06" w:rsidRPr="00591621" w:rsidRDefault="000F0B06" w:rsidP="00E72564">
      <w:pPr>
        <w:pStyle w:val="ConsPlusNormal"/>
        <w:jc w:val="right"/>
        <w:rPr>
          <w:rFonts w:ascii="Arial" w:hAnsi="Arial" w:cs="Arial"/>
          <w:sz w:val="24"/>
          <w:szCs w:val="24"/>
        </w:rPr>
        <w:sectPr w:rsidR="000F0B06" w:rsidRPr="00591621" w:rsidSect="00591621">
          <w:pgSz w:w="11906" w:h="16838"/>
          <w:pgMar w:top="1134" w:right="851" w:bottom="1134" w:left="1701" w:header="709" w:footer="709" w:gutter="0"/>
          <w:cols w:space="708"/>
          <w:docGrid w:linePitch="360"/>
        </w:sectPr>
      </w:pPr>
    </w:p>
    <w:p w:rsidR="00312B1C" w:rsidRPr="00591621" w:rsidRDefault="00ED04AC" w:rsidP="000F0B06">
      <w:pPr>
        <w:pStyle w:val="ConsPlusNormal"/>
        <w:jc w:val="right"/>
        <w:outlineLvl w:val="0"/>
        <w:rPr>
          <w:rFonts w:ascii="Arial" w:hAnsi="Arial" w:cs="Arial"/>
          <w:sz w:val="24"/>
          <w:szCs w:val="24"/>
        </w:rPr>
      </w:pPr>
      <w:r w:rsidRPr="00591621">
        <w:rPr>
          <w:rFonts w:ascii="Arial" w:hAnsi="Arial" w:cs="Arial"/>
          <w:sz w:val="24"/>
          <w:szCs w:val="24"/>
        </w:rPr>
        <w:lastRenderedPageBreak/>
        <w:t>Приложение</w:t>
      </w:r>
    </w:p>
    <w:p w:rsidR="00ED04AC" w:rsidRPr="00591621" w:rsidRDefault="000F0B06" w:rsidP="000F0B06">
      <w:pPr>
        <w:pStyle w:val="ConsPlusNormal"/>
        <w:jc w:val="right"/>
        <w:outlineLvl w:val="0"/>
        <w:rPr>
          <w:rFonts w:ascii="Arial" w:hAnsi="Arial" w:cs="Arial"/>
          <w:sz w:val="24"/>
          <w:szCs w:val="24"/>
        </w:rPr>
      </w:pPr>
      <w:r w:rsidRPr="00591621">
        <w:rPr>
          <w:rFonts w:ascii="Arial" w:hAnsi="Arial" w:cs="Arial"/>
          <w:sz w:val="24"/>
          <w:szCs w:val="24"/>
        </w:rPr>
        <w:t xml:space="preserve"> </w:t>
      </w:r>
      <w:r w:rsidR="00ED04AC" w:rsidRPr="00591621">
        <w:rPr>
          <w:rFonts w:ascii="Arial" w:hAnsi="Arial" w:cs="Arial"/>
          <w:sz w:val="24"/>
          <w:szCs w:val="24"/>
        </w:rPr>
        <w:t>к постановлению</w:t>
      </w:r>
    </w:p>
    <w:p w:rsidR="000F0B06" w:rsidRPr="00591621" w:rsidRDefault="000F0B06" w:rsidP="00E72564">
      <w:pPr>
        <w:pStyle w:val="ConsPlusNormal"/>
        <w:jc w:val="right"/>
        <w:rPr>
          <w:rFonts w:ascii="Arial" w:hAnsi="Arial" w:cs="Arial"/>
          <w:sz w:val="24"/>
          <w:szCs w:val="24"/>
        </w:rPr>
      </w:pPr>
      <w:r w:rsidRPr="00591621">
        <w:rPr>
          <w:rFonts w:ascii="Arial" w:hAnsi="Arial" w:cs="Arial"/>
          <w:sz w:val="24"/>
          <w:szCs w:val="24"/>
        </w:rPr>
        <w:t>а</w:t>
      </w:r>
      <w:r w:rsidR="00ED04AC" w:rsidRPr="00591621">
        <w:rPr>
          <w:rFonts w:ascii="Arial" w:hAnsi="Arial" w:cs="Arial"/>
          <w:sz w:val="24"/>
          <w:szCs w:val="24"/>
        </w:rPr>
        <w:t>дминистрации</w:t>
      </w:r>
      <w:r w:rsidRPr="00591621">
        <w:rPr>
          <w:rFonts w:ascii="Arial" w:hAnsi="Arial" w:cs="Arial"/>
          <w:sz w:val="24"/>
          <w:szCs w:val="24"/>
        </w:rPr>
        <w:t xml:space="preserve"> </w:t>
      </w:r>
      <w:r w:rsidR="00312B1C" w:rsidRPr="00591621">
        <w:rPr>
          <w:rFonts w:ascii="Arial" w:hAnsi="Arial" w:cs="Arial"/>
          <w:sz w:val="24"/>
          <w:szCs w:val="24"/>
        </w:rPr>
        <w:t xml:space="preserve">Васильевского </w:t>
      </w:r>
    </w:p>
    <w:p w:rsidR="00ED04AC" w:rsidRPr="00591621" w:rsidRDefault="000F0B06" w:rsidP="00E72564">
      <w:pPr>
        <w:pStyle w:val="ConsPlusNormal"/>
        <w:jc w:val="right"/>
        <w:rPr>
          <w:rFonts w:ascii="Arial" w:hAnsi="Arial" w:cs="Arial"/>
          <w:sz w:val="24"/>
          <w:szCs w:val="24"/>
        </w:rPr>
      </w:pPr>
      <w:r w:rsidRPr="00591621">
        <w:rPr>
          <w:rFonts w:ascii="Arial" w:hAnsi="Arial" w:cs="Arial"/>
          <w:sz w:val="24"/>
          <w:szCs w:val="24"/>
        </w:rPr>
        <w:t>сельского поселения</w:t>
      </w:r>
    </w:p>
    <w:p w:rsidR="00ED04AC" w:rsidRPr="00591621" w:rsidRDefault="00ED04AC" w:rsidP="00E72564">
      <w:pPr>
        <w:pStyle w:val="ConsPlusNormal"/>
        <w:jc w:val="right"/>
        <w:rPr>
          <w:rFonts w:ascii="Arial" w:hAnsi="Arial" w:cs="Arial"/>
          <w:sz w:val="24"/>
          <w:szCs w:val="24"/>
        </w:rPr>
      </w:pPr>
      <w:r w:rsidRPr="00591621">
        <w:rPr>
          <w:rFonts w:ascii="Arial" w:hAnsi="Arial" w:cs="Arial"/>
          <w:sz w:val="24"/>
          <w:szCs w:val="24"/>
        </w:rPr>
        <w:t xml:space="preserve">от </w:t>
      </w:r>
      <w:r w:rsidR="000D02C1" w:rsidRPr="00591621">
        <w:rPr>
          <w:rFonts w:ascii="Arial" w:hAnsi="Arial" w:cs="Arial"/>
          <w:sz w:val="24"/>
          <w:szCs w:val="24"/>
        </w:rPr>
        <w:t>25.08.2021 г.</w:t>
      </w:r>
      <w:r w:rsidRPr="00591621">
        <w:rPr>
          <w:rFonts w:ascii="Arial" w:hAnsi="Arial" w:cs="Arial"/>
          <w:sz w:val="24"/>
          <w:szCs w:val="24"/>
        </w:rPr>
        <w:t xml:space="preserve"> </w:t>
      </w:r>
      <w:r w:rsidR="000D02C1" w:rsidRPr="00591621">
        <w:rPr>
          <w:rFonts w:ascii="Arial" w:hAnsi="Arial" w:cs="Arial"/>
          <w:sz w:val="24"/>
          <w:szCs w:val="24"/>
        </w:rPr>
        <w:t>№15</w:t>
      </w:r>
    </w:p>
    <w:p w:rsidR="00ED04AC" w:rsidRPr="00591621" w:rsidRDefault="00ED04AC" w:rsidP="00E72564">
      <w:pPr>
        <w:pStyle w:val="ConsPlusNormal"/>
        <w:jc w:val="both"/>
        <w:rPr>
          <w:rFonts w:ascii="Arial" w:hAnsi="Arial" w:cs="Arial"/>
          <w:sz w:val="24"/>
          <w:szCs w:val="24"/>
        </w:rPr>
      </w:pPr>
    </w:p>
    <w:p w:rsidR="00ED04AC" w:rsidRPr="00591621" w:rsidRDefault="00ED04AC" w:rsidP="002625EA">
      <w:pPr>
        <w:pStyle w:val="ConsPlusTitle"/>
        <w:jc w:val="center"/>
        <w:rPr>
          <w:rFonts w:ascii="Arial" w:hAnsi="Arial" w:cs="Arial"/>
          <w:b w:val="0"/>
          <w:sz w:val="24"/>
          <w:szCs w:val="24"/>
        </w:rPr>
      </w:pPr>
      <w:bookmarkStart w:id="2" w:name="P31"/>
      <w:bookmarkEnd w:id="2"/>
      <w:r w:rsidRPr="00591621">
        <w:rPr>
          <w:rFonts w:ascii="Arial" w:hAnsi="Arial" w:cs="Arial"/>
          <w:b w:val="0"/>
          <w:sz w:val="24"/>
          <w:szCs w:val="24"/>
        </w:rPr>
        <w:t>ПОРЯДОК</w:t>
      </w:r>
    </w:p>
    <w:p w:rsidR="00ED04AC" w:rsidRPr="00591621" w:rsidRDefault="00ED04AC" w:rsidP="002625EA">
      <w:pPr>
        <w:pStyle w:val="ConsPlusNormal"/>
        <w:jc w:val="center"/>
        <w:rPr>
          <w:rFonts w:ascii="Arial" w:hAnsi="Arial" w:cs="Arial"/>
          <w:sz w:val="24"/>
          <w:szCs w:val="24"/>
        </w:rPr>
      </w:pPr>
      <w:r w:rsidRPr="00591621">
        <w:rPr>
          <w:rFonts w:ascii="Arial" w:hAnsi="Arial" w:cs="Arial"/>
          <w:sz w:val="24"/>
          <w:szCs w:val="24"/>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312B1C" w:rsidRPr="00591621">
        <w:rPr>
          <w:rFonts w:ascii="Arial" w:hAnsi="Arial" w:cs="Arial"/>
          <w:sz w:val="24"/>
          <w:szCs w:val="24"/>
        </w:rPr>
        <w:t xml:space="preserve">Васильевского 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p>
    <w:p w:rsidR="00ED04AC" w:rsidRPr="00591621" w:rsidRDefault="00ED04AC" w:rsidP="002625EA">
      <w:pPr>
        <w:pStyle w:val="ConsPlusNormal"/>
        <w:jc w:val="center"/>
        <w:rPr>
          <w:rFonts w:ascii="Arial" w:hAnsi="Arial" w:cs="Arial"/>
          <w:sz w:val="24"/>
          <w:szCs w:val="24"/>
        </w:rPr>
      </w:pPr>
    </w:p>
    <w:p w:rsidR="00ED04AC" w:rsidRPr="00591621" w:rsidRDefault="00ED04AC" w:rsidP="002625EA">
      <w:pPr>
        <w:pStyle w:val="ConsPlusNormal"/>
        <w:numPr>
          <w:ilvl w:val="0"/>
          <w:numId w:val="1"/>
        </w:numPr>
        <w:ind w:left="0" w:firstLine="709"/>
        <w:jc w:val="both"/>
        <w:rPr>
          <w:rFonts w:ascii="Arial" w:hAnsi="Arial" w:cs="Arial"/>
          <w:sz w:val="24"/>
          <w:szCs w:val="24"/>
        </w:rPr>
      </w:pPr>
      <w:r w:rsidRPr="00591621">
        <w:rPr>
          <w:rFonts w:ascii="Arial" w:hAnsi="Arial" w:cs="Arial"/>
          <w:sz w:val="24"/>
          <w:szCs w:val="24"/>
        </w:rPr>
        <w:t>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w:t>
      </w:r>
      <w:r w:rsidR="00312B1C" w:rsidRPr="00591621">
        <w:rPr>
          <w:rFonts w:ascii="Arial" w:hAnsi="Arial" w:cs="Arial"/>
          <w:sz w:val="24"/>
          <w:szCs w:val="24"/>
        </w:rPr>
        <w:t xml:space="preserve"> 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 xml:space="preserve">, осуществляющей функции и полномочия учредителя муниципальных учреждений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 </w:t>
      </w:r>
      <w:r w:rsidR="000F0B06" w:rsidRPr="00591621">
        <w:rPr>
          <w:rFonts w:ascii="Arial" w:hAnsi="Arial" w:cs="Arial"/>
          <w:sz w:val="24"/>
          <w:szCs w:val="24"/>
        </w:rPr>
        <w:t>(далее – учреждение)</w:t>
      </w:r>
      <w:r w:rsidRPr="00591621">
        <w:rPr>
          <w:rFonts w:ascii="Arial" w:hAnsi="Arial" w:cs="Arial"/>
          <w:sz w:val="24"/>
          <w:szCs w:val="24"/>
        </w:rPr>
        <w:t>.</w:t>
      </w:r>
    </w:p>
    <w:p w:rsidR="00ED04AC" w:rsidRPr="00591621" w:rsidRDefault="00ED04AC" w:rsidP="002625EA">
      <w:pPr>
        <w:pStyle w:val="ConsPlusNormal"/>
        <w:numPr>
          <w:ilvl w:val="0"/>
          <w:numId w:val="1"/>
        </w:numPr>
        <w:ind w:left="0" w:firstLine="709"/>
        <w:jc w:val="both"/>
        <w:rPr>
          <w:rFonts w:ascii="Arial" w:hAnsi="Arial" w:cs="Arial"/>
          <w:sz w:val="24"/>
          <w:szCs w:val="24"/>
        </w:rPr>
      </w:pPr>
      <w:r w:rsidRPr="00591621">
        <w:rPr>
          <w:rFonts w:ascii="Arial" w:hAnsi="Arial" w:cs="Arial"/>
          <w:sz w:val="24"/>
          <w:szCs w:val="24"/>
        </w:rPr>
        <w:t>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ED04AC" w:rsidRPr="00591621" w:rsidRDefault="00ED04AC" w:rsidP="00DD48E9">
      <w:pPr>
        <w:pStyle w:val="ConsPlusNormal"/>
        <w:numPr>
          <w:ilvl w:val="0"/>
          <w:numId w:val="1"/>
        </w:numPr>
        <w:ind w:left="0" w:firstLine="709"/>
        <w:jc w:val="both"/>
        <w:rPr>
          <w:rFonts w:ascii="Arial" w:hAnsi="Arial" w:cs="Arial"/>
          <w:sz w:val="24"/>
          <w:szCs w:val="24"/>
        </w:rPr>
      </w:pPr>
      <w:r w:rsidRPr="00591621">
        <w:rPr>
          <w:rFonts w:ascii="Arial" w:hAnsi="Arial" w:cs="Arial"/>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 оно обязано сообщить о своей заинтересованности в администрацию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 сделка должна быть одобрена администрацией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w:t>
      </w:r>
    </w:p>
    <w:p w:rsidR="00ED04AC" w:rsidRPr="00591621" w:rsidRDefault="00ED04AC" w:rsidP="000F0B06">
      <w:pPr>
        <w:pStyle w:val="ConsPlusNormal"/>
        <w:ind w:firstLine="709"/>
        <w:jc w:val="both"/>
        <w:rPr>
          <w:rFonts w:ascii="Arial" w:hAnsi="Arial" w:cs="Arial"/>
          <w:sz w:val="24"/>
          <w:szCs w:val="24"/>
        </w:rPr>
      </w:pPr>
      <w:r w:rsidRPr="00591621">
        <w:rPr>
          <w:rFonts w:ascii="Arial" w:hAnsi="Arial" w:cs="Arial"/>
          <w:sz w:val="24"/>
          <w:szCs w:val="24"/>
        </w:rPr>
        <w:t xml:space="preserve">4. Для </w:t>
      </w:r>
      <w:r w:rsidR="000F0B06" w:rsidRPr="00591621">
        <w:rPr>
          <w:rFonts w:ascii="Arial" w:hAnsi="Arial" w:cs="Arial"/>
          <w:sz w:val="24"/>
          <w:szCs w:val="24"/>
        </w:rPr>
        <w:t>бюджетных и казенных учреждений</w:t>
      </w:r>
      <w:r w:rsidR="00C36B0E" w:rsidRPr="00591621">
        <w:rPr>
          <w:rFonts w:ascii="Arial" w:hAnsi="Arial" w:cs="Arial"/>
          <w:sz w:val="24"/>
          <w:szCs w:val="24"/>
        </w:rPr>
        <w:t>,</w:t>
      </w:r>
      <w:r w:rsidR="000F0B06" w:rsidRPr="00591621">
        <w:rPr>
          <w:rFonts w:ascii="Arial" w:hAnsi="Arial" w:cs="Arial"/>
          <w:sz w:val="24"/>
          <w:szCs w:val="24"/>
        </w:rPr>
        <w:t xml:space="preserve"> </w:t>
      </w:r>
      <w:r w:rsidR="00C36B0E" w:rsidRPr="00591621">
        <w:rPr>
          <w:rFonts w:ascii="Arial" w:hAnsi="Arial" w:cs="Arial"/>
          <w:sz w:val="24"/>
          <w:szCs w:val="24"/>
        </w:rPr>
        <w:t xml:space="preserve">подведомственных администрации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00C36B0E" w:rsidRPr="00591621">
        <w:rPr>
          <w:rFonts w:ascii="Arial" w:hAnsi="Arial" w:cs="Arial"/>
          <w:sz w:val="24"/>
          <w:szCs w:val="24"/>
        </w:rPr>
        <w:t xml:space="preserve">, </w:t>
      </w:r>
      <w:r w:rsidR="000F0B06" w:rsidRPr="00591621">
        <w:rPr>
          <w:rFonts w:ascii="Arial" w:hAnsi="Arial" w:cs="Arial"/>
          <w:sz w:val="24"/>
          <w:szCs w:val="24"/>
        </w:rPr>
        <w:t xml:space="preserve">в целях </w:t>
      </w:r>
      <w:r w:rsidRPr="00591621">
        <w:rPr>
          <w:rFonts w:ascii="Arial" w:hAnsi="Arial" w:cs="Arial"/>
          <w:sz w:val="24"/>
          <w:szCs w:val="24"/>
        </w:rPr>
        <w:t xml:space="preserve">принятия решения об одобрении сделки учреждение представляет в администрацию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 </w:t>
      </w:r>
      <w:r w:rsidRPr="00591621">
        <w:rPr>
          <w:rFonts w:ascii="Arial" w:hAnsi="Arial" w:cs="Arial"/>
          <w:sz w:val="24"/>
          <w:szCs w:val="24"/>
        </w:rPr>
        <w:t>следующие документы:</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1) письмо о согласовании сделки, содержащее:</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 обоснование и цель совершения сделки,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lastRenderedPageBreak/>
        <w:t xml:space="preserve">- информацию о сторонах сделки,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 предмет и цену сделки,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 сроки исполнения обязательств по сделке,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2) проект соответствующего договора, содержащий условия сделки. Со всеми приложениями к нему;</w:t>
      </w:r>
    </w:p>
    <w:p w:rsidR="00ED04AC" w:rsidRPr="00591621" w:rsidRDefault="00ED04AC" w:rsidP="006A4ACA">
      <w:pPr>
        <w:autoSpaceDE w:val="0"/>
        <w:autoSpaceDN w:val="0"/>
        <w:adjustRightInd w:val="0"/>
        <w:spacing w:after="0" w:line="240" w:lineRule="auto"/>
        <w:ind w:firstLine="708"/>
        <w:jc w:val="both"/>
        <w:rPr>
          <w:rFonts w:ascii="Arial" w:hAnsi="Arial" w:cs="Arial"/>
          <w:sz w:val="24"/>
          <w:szCs w:val="24"/>
        </w:rPr>
      </w:pPr>
      <w:r w:rsidRPr="00591621">
        <w:rPr>
          <w:rFonts w:ascii="Arial" w:hAnsi="Arial" w:cs="Arial"/>
          <w:sz w:val="24"/>
          <w:szCs w:val="24"/>
        </w:rPr>
        <w:t xml:space="preserve">3) 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их представления в администрацию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4) справка-обоснование целесообразности совершения сделки;</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5) справка о прогнозе влияния результатов сделки на повышение эффективности деятельности учреждения;</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ED04AC" w:rsidRPr="00591621" w:rsidRDefault="00ED04AC" w:rsidP="00DD48E9">
      <w:pPr>
        <w:pStyle w:val="ConsPlusNormal"/>
        <w:ind w:firstLine="709"/>
        <w:jc w:val="both"/>
        <w:rPr>
          <w:rFonts w:ascii="Arial" w:hAnsi="Arial" w:cs="Arial"/>
          <w:sz w:val="24"/>
          <w:szCs w:val="24"/>
        </w:rPr>
      </w:pPr>
      <w:r w:rsidRPr="00591621">
        <w:rPr>
          <w:rFonts w:ascii="Arial" w:hAnsi="Arial" w:cs="Arial"/>
          <w:sz w:val="24"/>
          <w:szCs w:val="24"/>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ED04AC" w:rsidRPr="00591621" w:rsidRDefault="000F0B06" w:rsidP="006457A0">
      <w:pPr>
        <w:pStyle w:val="ConsPlusNormal"/>
        <w:numPr>
          <w:ilvl w:val="0"/>
          <w:numId w:val="2"/>
        </w:numPr>
        <w:ind w:left="0" w:firstLine="709"/>
        <w:jc w:val="both"/>
        <w:rPr>
          <w:rFonts w:ascii="Arial" w:hAnsi="Arial" w:cs="Arial"/>
          <w:sz w:val="24"/>
          <w:szCs w:val="24"/>
        </w:rPr>
      </w:pPr>
      <w:r w:rsidRPr="00591621">
        <w:rPr>
          <w:rFonts w:ascii="Arial" w:hAnsi="Arial" w:cs="Arial"/>
          <w:sz w:val="24"/>
          <w:szCs w:val="24"/>
        </w:rPr>
        <w:t>Д</w:t>
      </w:r>
      <w:r w:rsidR="00ED04AC" w:rsidRPr="00591621">
        <w:rPr>
          <w:rFonts w:ascii="Arial" w:hAnsi="Arial" w:cs="Arial"/>
          <w:sz w:val="24"/>
          <w:szCs w:val="24"/>
        </w:rPr>
        <w:t>окументы</w:t>
      </w:r>
      <w:r w:rsidRPr="00591621">
        <w:rPr>
          <w:rFonts w:ascii="Arial" w:hAnsi="Arial" w:cs="Arial"/>
          <w:sz w:val="24"/>
          <w:szCs w:val="24"/>
        </w:rPr>
        <w:t xml:space="preserve">, указанные в пункте 4 настоящего </w:t>
      </w:r>
      <w:proofErr w:type="gramStart"/>
      <w:r w:rsidRPr="00591621">
        <w:rPr>
          <w:rFonts w:ascii="Arial" w:hAnsi="Arial" w:cs="Arial"/>
          <w:sz w:val="24"/>
          <w:szCs w:val="24"/>
        </w:rPr>
        <w:t xml:space="preserve">Порядка, </w:t>
      </w:r>
      <w:r w:rsidR="00ED04AC" w:rsidRPr="00591621">
        <w:rPr>
          <w:rFonts w:ascii="Arial" w:hAnsi="Arial" w:cs="Arial"/>
          <w:sz w:val="24"/>
          <w:szCs w:val="24"/>
        </w:rPr>
        <w:t xml:space="preserve"> рассматриваются</w:t>
      </w:r>
      <w:proofErr w:type="gramEnd"/>
      <w:r w:rsidR="00ED04AC" w:rsidRPr="00591621">
        <w:rPr>
          <w:rFonts w:ascii="Arial" w:hAnsi="Arial" w:cs="Arial"/>
          <w:sz w:val="24"/>
          <w:szCs w:val="24"/>
        </w:rPr>
        <w:t xml:space="preserve"> в администрации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 </w:t>
      </w:r>
      <w:r w:rsidR="00ED04AC" w:rsidRPr="00591621">
        <w:rPr>
          <w:rFonts w:ascii="Arial" w:hAnsi="Arial" w:cs="Arial"/>
          <w:sz w:val="24"/>
          <w:szCs w:val="24"/>
        </w:rPr>
        <w:t>в течение 15 дней</w:t>
      </w:r>
      <w:r w:rsidRPr="00591621">
        <w:rPr>
          <w:rFonts w:ascii="Arial" w:hAnsi="Arial" w:cs="Arial"/>
          <w:sz w:val="24"/>
          <w:szCs w:val="24"/>
        </w:rPr>
        <w:t xml:space="preserve"> со дня их поступления</w:t>
      </w:r>
      <w:r w:rsidR="00ED04AC" w:rsidRPr="00591621">
        <w:rPr>
          <w:rFonts w:ascii="Arial" w:hAnsi="Arial" w:cs="Arial"/>
          <w:sz w:val="24"/>
          <w:szCs w:val="24"/>
        </w:rPr>
        <w:t xml:space="preserve">. </w:t>
      </w:r>
    </w:p>
    <w:p w:rsidR="00ED04AC" w:rsidRPr="00591621" w:rsidRDefault="00ED04AC" w:rsidP="006457A0">
      <w:pPr>
        <w:pStyle w:val="ConsPlusNormal"/>
        <w:numPr>
          <w:ilvl w:val="0"/>
          <w:numId w:val="2"/>
        </w:numPr>
        <w:ind w:left="0" w:firstLine="709"/>
        <w:jc w:val="both"/>
        <w:rPr>
          <w:rFonts w:ascii="Arial" w:hAnsi="Arial" w:cs="Arial"/>
          <w:sz w:val="24"/>
          <w:szCs w:val="24"/>
        </w:rPr>
      </w:pPr>
      <w:r w:rsidRPr="00591621">
        <w:rPr>
          <w:rFonts w:ascii="Arial" w:hAnsi="Arial" w:cs="Arial"/>
          <w:sz w:val="24"/>
          <w:szCs w:val="24"/>
        </w:rPr>
        <w:t xml:space="preserve">Администрация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 </w:t>
      </w:r>
      <w:r w:rsidRPr="00591621">
        <w:rPr>
          <w:rFonts w:ascii="Arial" w:hAnsi="Arial" w:cs="Arial"/>
          <w:sz w:val="24"/>
          <w:szCs w:val="24"/>
        </w:rPr>
        <w:t>на основании представленных документов принимает решение об одобрении сделки либо о мотивированном отказе в ее одобрении.</w:t>
      </w:r>
    </w:p>
    <w:p w:rsidR="00ED04AC" w:rsidRPr="00591621" w:rsidRDefault="00ED04AC" w:rsidP="006457A0">
      <w:pPr>
        <w:pStyle w:val="ConsPlusNormal"/>
        <w:numPr>
          <w:ilvl w:val="0"/>
          <w:numId w:val="2"/>
        </w:numPr>
        <w:ind w:left="0" w:firstLine="709"/>
        <w:jc w:val="both"/>
        <w:rPr>
          <w:rFonts w:ascii="Arial" w:hAnsi="Arial" w:cs="Arial"/>
          <w:sz w:val="24"/>
          <w:szCs w:val="24"/>
        </w:rPr>
      </w:pPr>
      <w:r w:rsidRPr="00591621">
        <w:rPr>
          <w:rFonts w:ascii="Arial" w:hAnsi="Arial" w:cs="Arial"/>
          <w:sz w:val="24"/>
          <w:szCs w:val="24"/>
        </w:rPr>
        <w:t>По результатам рассмотрения документов</w:t>
      </w:r>
      <w:r w:rsidR="00C36B0E" w:rsidRPr="00591621">
        <w:rPr>
          <w:rFonts w:ascii="Arial" w:hAnsi="Arial" w:cs="Arial"/>
          <w:sz w:val="24"/>
          <w:szCs w:val="24"/>
        </w:rPr>
        <w:t>, указанных в пункте 4 настоящего Порядка,</w:t>
      </w:r>
      <w:r w:rsidRPr="00591621">
        <w:rPr>
          <w:rFonts w:ascii="Arial" w:hAnsi="Arial" w:cs="Arial"/>
          <w:sz w:val="24"/>
          <w:szCs w:val="24"/>
        </w:rPr>
        <w:t xml:space="preserve"> администрация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w:t>
      </w:r>
      <w:proofErr w:type="gramStart"/>
      <w:r w:rsidR="00312B1C" w:rsidRPr="00591621">
        <w:rPr>
          <w:rFonts w:ascii="Arial" w:hAnsi="Arial" w:cs="Arial"/>
          <w:sz w:val="24"/>
          <w:szCs w:val="24"/>
        </w:rPr>
        <w:t>района</w:t>
      </w:r>
      <w:r w:rsidR="000F0B06" w:rsidRPr="00591621">
        <w:rPr>
          <w:rFonts w:ascii="Arial" w:hAnsi="Arial" w:cs="Arial"/>
          <w:sz w:val="24"/>
          <w:szCs w:val="24"/>
        </w:rPr>
        <w:t xml:space="preserve"> </w:t>
      </w:r>
      <w:r w:rsidRPr="00591621">
        <w:rPr>
          <w:rFonts w:ascii="Arial" w:hAnsi="Arial" w:cs="Arial"/>
          <w:sz w:val="24"/>
          <w:szCs w:val="24"/>
        </w:rPr>
        <w:t xml:space="preserve"> принимает</w:t>
      </w:r>
      <w:proofErr w:type="gramEnd"/>
      <w:r w:rsidRPr="00591621">
        <w:rPr>
          <w:rFonts w:ascii="Arial" w:hAnsi="Arial" w:cs="Arial"/>
          <w:sz w:val="24"/>
          <w:szCs w:val="24"/>
        </w:rPr>
        <w:t xml:space="preserve"> решение об отказе в одобрении сделки в следующих случаях:</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 выявления в представленных документах неполных, необоснованных или недостоверных сведений;</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 несоответствия сделки целям и видам деятельности учреждения;</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 отсутствия достаточного обоснования целесообразности заключения сделки;</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 xml:space="preserve">- если планируемая к заключению сделка противоречит нормам законодательства Российской Федерации. </w:t>
      </w:r>
    </w:p>
    <w:p w:rsidR="00ED04AC" w:rsidRPr="00591621" w:rsidRDefault="00ED04AC" w:rsidP="006457A0">
      <w:pPr>
        <w:pStyle w:val="ConsPlusNormal"/>
        <w:ind w:firstLine="709"/>
        <w:jc w:val="both"/>
        <w:rPr>
          <w:rFonts w:ascii="Arial" w:hAnsi="Arial" w:cs="Arial"/>
          <w:sz w:val="24"/>
          <w:szCs w:val="24"/>
        </w:rPr>
      </w:pPr>
      <w:r w:rsidRPr="00591621">
        <w:rPr>
          <w:rFonts w:ascii="Arial" w:hAnsi="Arial" w:cs="Arial"/>
          <w:sz w:val="24"/>
          <w:szCs w:val="24"/>
        </w:rPr>
        <w:t>Уведомление об отказе с указанием причин направляется учреждению в течение 3 рабочих дней со дня принятия данного решения.</w:t>
      </w:r>
    </w:p>
    <w:p w:rsidR="00ED04AC" w:rsidRPr="00591621" w:rsidRDefault="00ED04AC" w:rsidP="006457A0">
      <w:pPr>
        <w:pStyle w:val="ConsPlusNormal"/>
        <w:numPr>
          <w:ilvl w:val="0"/>
          <w:numId w:val="2"/>
        </w:numPr>
        <w:ind w:left="0" w:firstLine="709"/>
        <w:jc w:val="both"/>
        <w:rPr>
          <w:rFonts w:ascii="Arial" w:hAnsi="Arial" w:cs="Arial"/>
          <w:sz w:val="24"/>
          <w:szCs w:val="24"/>
        </w:rPr>
      </w:pPr>
      <w:r w:rsidRPr="00591621">
        <w:rPr>
          <w:rFonts w:ascii="Arial" w:hAnsi="Arial" w:cs="Arial"/>
          <w:sz w:val="24"/>
          <w:szCs w:val="24"/>
        </w:rPr>
        <w:t xml:space="preserve">Решение об одобрении сделки оформляется и доводится до учреждения в течение 3 рабочих дней со дня принятия данного решения. </w:t>
      </w:r>
    </w:p>
    <w:p w:rsidR="00C36B0E" w:rsidRPr="00591621" w:rsidRDefault="00C36B0E" w:rsidP="006457A0">
      <w:pPr>
        <w:pStyle w:val="ConsPlusNormal"/>
        <w:numPr>
          <w:ilvl w:val="0"/>
          <w:numId w:val="2"/>
        </w:numPr>
        <w:ind w:left="0" w:firstLine="709"/>
        <w:jc w:val="both"/>
        <w:rPr>
          <w:rFonts w:ascii="Arial" w:hAnsi="Arial" w:cs="Arial"/>
          <w:sz w:val="24"/>
          <w:szCs w:val="24"/>
        </w:rPr>
      </w:pPr>
      <w:r w:rsidRPr="00591621">
        <w:rPr>
          <w:rFonts w:ascii="Arial" w:hAnsi="Arial" w:cs="Arial"/>
          <w:sz w:val="24"/>
          <w:szCs w:val="24"/>
        </w:rPr>
        <w:t xml:space="preserve">Для автономных учреждений, подведомственных администрации </w:t>
      </w:r>
      <w:r w:rsidR="00312B1C" w:rsidRPr="00591621">
        <w:rPr>
          <w:rFonts w:ascii="Arial" w:hAnsi="Arial" w:cs="Arial"/>
          <w:sz w:val="24"/>
          <w:szCs w:val="24"/>
        </w:rPr>
        <w:t>Васильевского</w:t>
      </w:r>
      <w:r w:rsidR="00312B1C" w:rsidRPr="00591621">
        <w:rPr>
          <w:rFonts w:ascii="Arial" w:hAnsi="Arial" w:cs="Arial"/>
          <w:b/>
          <w:sz w:val="24"/>
          <w:szCs w:val="24"/>
        </w:rPr>
        <w:t xml:space="preserve"> </w:t>
      </w:r>
      <w:r w:rsidR="00312B1C" w:rsidRPr="00591621">
        <w:rPr>
          <w:rFonts w:ascii="Arial" w:hAnsi="Arial" w:cs="Arial"/>
          <w:sz w:val="24"/>
          <w:szCs w:val="24"/>
        </w:rPr>
        <w:t xml:space="preserve">сельского поселения </w:t>
      </w:r>
      <w:proofErr w:type="spellStart"/>
      <w:r w:rsidR="00312B1C" w:rsidRPr="00591621">
        <w:rPr>
          <w:rFonts w:ascii="Arial" w:hAnsi="Arial" w:cs="Arial"/>
          <w:sz w:val="24"/>
          <w:szCs w:val="24"/>
        </w:rPr>
        <w:t>Верховского</w:t>
      </w:r>
      <w:proofErr w:type="spellEnd"/>
      <w:r w:rsidR="00312B1C" w:rsidRPr="00591621">
        <w:rPr>
          <w:rFonts w:ascii="Arial" w:hAnsi="Arial" w:cs="Arial"/>
          <w:sz w:val="24"/>
          <w:szCs w:val="24"/>
        </w:rPr>
        <w:t xml:space="preserve"> района</w:t>
      </w:r>
      <w:r w:rsidRPr="00591621">
        <w:rPr>
          <w:rFonts w:ascii="Arial" w:hAnsi="Arial" w:cs="Arial"/>
          <w:sz w:val="24"/>
          <w:szCs w:val="24"/>
        </w:rPr>
        <w:t xml:space="preserve">, одобрение сделок с заинтересованностью, стороной которых является или намеревается быть </w:t>
      </w:r>
      <w:r w:rsidRPr="00591621">
        <w:rPr>
          <w:rFonts w:ascii="Arial" w:hAnsi="Arial" w:cs="Arial"/>
          <w:sz w:val="24"/>
          <w:szCs w:val="24"/>
        </w:rPr>
        <w:lastRenderedPageBreak/>
        <w:t>муниципальное учреждение, осуществляется в соответствии с уставом и учредительными документами автономного учреждения.</w:t>
      </w:r>
    </w:p>
    <w:p w:rsidR="00ED04AC" w:rsidRDefault="00ED04AC" w:rsidP="00DD48E9">
      <w:pPr>
        <w:pStyle w:val="ConsPlusNormal"/>
        <w:ind w:firstLine="709"/>
        <w:jc w:val="both"/>
        <w:rPr>
          <w:rFonts w:ascii="Times New Roman" w:hAnsi="Times New Roman" w:cs="Times New Roman"/>
          <w:sz w:val="28"/>
          <w:szCs w:val="28"/>
        </w:rPr>
      </w:pPr>
    </w:p>
    <w:p w:rsidR="00ED04AC" w:rsidRPr="002F5B7C" w:rsidRDefault="00ED04AC" w:rsidP="00DD48E9">
      <w:pPr>
        <w:pStyle w:val="ConsPlusNormal"/>
        <w:ind w:firstLine="709"/>
        <w:jc w:val="both"/>
        <w:rPr>
          <w:rFonts w:ascii="Times New Roman" w:hAnsi="Times New Roman" w:cs="Times New Roman"/>
          <w:sz w:val="28"/>
          <w:szCs w:val="28"/>
        </w:rPr>
      </w:pPr>
    </w:p>
    <w:sectPr w:rsidR="00ED04AC" w:rsidRPr="002F5B7C" w:rsidSect="005916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2C1"/>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B06"/>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B7C"/>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2B1C"/>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2E49"/>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892"/>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21"/>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23D3"/>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BB2"/>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6B0E"/>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3EB5"/>
    <w:rsid w:val="00EC518A"/>
    <w:rsid w:val="00EC546E"/>
    <w:rsid w:val="00EC5726"/>
    <w:rsid w:val="00EC5BCD"/>
    <w:rsid w:val="00EC7353"/>
    <w:rsid w:val="00ED0274"/>
    <w:rsid w:val="00ED04AC"/>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AA27D"/>
  <w15:docId w15:val="{B58C1227-2417-4D5E-9851-AB3D3535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F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2564"/>
    <w:pPr>
      <w:widowControl w:val="0"/>
      <w:autoSpaceDE w:val="0"/>
      <w:autoSpaceDN w:val="0"/>
    </w:pPr>
    <w:rPr>
      <w:rFonts w:cs="Calibri"/>
      <w:sz w:val="22"/>
    </w:rPr>
  </w:style>
  <w:style w:type="paragraph" w:customStyle="1" w:styleId="ConsPlusNonformat">
    <w:name w:val="ConsPlusNonformat"/>
    <w:uiPriority w:val="99"/>
    <w:rsid w:val="00E72564"/>
    <w:pPr>
      <w:widowControl w:val="0"/>
      <w:autoSpaceDE w:val="0"/>
      <w:autoSpaceDN w:val="0"/>
    </w:pPr>
    <w:rPr>
      <w:rFonts w:ascii="Courier New" w:hAnsi="Courier New" w:cs="Courier New"/>
    </w:rPr>
  </w:style>
  <w:style w:type="paragraph" w:customStyle="1" w:styleId="ConsPlusTitle">
    <w:name w:val="ConsPlusTitle"/>
    <w:uiPriority w:val="99"/>
    <w:rsid w:val="00E72564"/>
    <w:pPr>
      <w:widowControl w:val="0"/>
      <w:autoSpaceDE w:val="0"/>
      <w:autoSpaceDN w:val="0"/>
    </w:pPr>
    <w:rPr>
      <w:rFonts w:cs="Calibri"/>
      <w:b/>
      <w:sz w:val="22"/>
    </w:rPr>
  </w:style>
  <w:style w:type="character" w:styleId="a3">
    <w:name w:val="annotation reference"/>
    <w:uiPriority w:val="99"/>
    <w:semiHidden/>
    <w:unhideWhenUsed/>
    <w:rsid w:val="00312B1C"/>
    <w:rPr>
      <w:sz w:val="16"/>
      <w:szCs w:val="16"/>
    </w:rPr>
  </w:style>
  <w:style w:type="paragraph" w:styleId="a4">
    <w:name w:val="annotation text"/>
    <w:basedOn w:val="a"/>
    <w:link w:val="a5"/>
    <w:uiPriority w:val="99"/>
    <w:semiHidden/>
    <w:unhideWhenUsed/>
    <w:rsid w:val="00312B1C"/>
    <w:rPr>
      <w:sz w:val="20"/>
      <w:szCs w:val="20"/>
    </w:rPr>
  </w:style>
  <w:style w:type="character" w:customStyle="1" w:styleId="a5">
    <w:name w:val="Текст примечания Знак"/>
    <w:basedOn w:val="a0"/>
    <w:link w:val="a4"/>
    <w:uiPriority w:val="99"/>
    <w:semiHidden/>
    <w:rsid w:val="00312B1C"/>
  </w:style>
  <w:style w:type="paragraph" w:styleId="a6">
    <w:name w:val="annotation subject"/>
    <w:basedOn w:val="a4"/>
    <w:next w:val="a4"/>
    <w:link w:val="a7"/>
    <w:uiPriority w:val="99"/>
    <w:semiHidden/>
    <w:unhideWhenUsed/>
    <w:rsid w:val="00312B1C"/>
    <w:rPr>
      <w:b/>
      <w:bCs/>
    </w:rPr>
  </w:style>
  <w:style w:type="character" w:customStyle="1" w:styleId="a7">
    <w:name w:val="Тема примечания Знак"/>
    <w:link w:val="a6"/>
    <w:uiPriority w:val="99"/>
    <w:semiHidden/>
    <w:rsid w:val="00312B1C"/>
    <w:rPr>
      <w:b/>
      <w:bCs/>
    </w:rPr>
  </w:style>
  <w:style w:type="paragraph" w:styleId="a8">
    <w:name w:val="Balloon Text"/>
    <w:basedOn w:val="a"/>
    <w:link w:val="a9"/>
    <w:uiPriority w:val="99"/>
    <w:semiHidden/>
    <w:unhideWhenUsed/>
    <w:rsid w:val="00312B1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312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Старпом 22</dc:creator>
  <cp:keywords/>
  <dc:description/>
  <cp:lastModifiedBy>User</cp:lastModifiedBy>
  <cp:revision>16</cp:revision>
  <dcterms:created xsi:type="dcterms:W3CDTF">2019-06-14T09:53:00Z</dcterms:created>
  <dcterms:modified xsi:type="dcterms:W3CDTF">2021-08-30T13:27:00Z</dcterms:modified>
</cp:coreProperties>
</file>