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DC" w:rsidRDefault="00095BDC" w:rsidP="00095BDC">
      <w:pPr>
        <w:jc w:val="center"/>
        <w:rPr>
          <w:rFonts w:ascii="Arial" w:hAnsi="Arial" w:cs="Arial"/>
          <w:lang w:eastAsia="en-US"/>
        </w:rPr>
      </w:pPr>
      <w:r>
        <w:rPr>
          <w:rFonts w:ascii="Arial" w:hAnsi="Arial" w:cs="Arial"/>
          <w:lang w:eastAsia="en-US"/>
        </w:rPr>
        <w:t>РОССИЙСКАЯ  ФЕДЕРАЦИЯ</w:t>
      </w:r>
    </w:p>
    <w:p w:rsidR="00095BDC" w:rsidRDefault="00095BDC" w:rsidP="00095BDC">
      <w:pPr>
        <w:jc w:val="center"/>
        <w:rPr>
          <w:rFonts w:ascii="Arial" w:hAnsi="Arial" w:cs="Arial"/>
          <w:lang w:eastAsia="en-US"/>
        </w:rPr>
      </w:pPr>
      <w:r>
        <w:rPr>
          <w:rFonts w:ascii="Arial" w:hAnsi="Arial" w:cs="Arial"/>
          <w:lang w:eastAsia="en-US"/>
        </w:rPr>
        <w:t>ОРЛОВСКАЯ ОБЛАСТЬ</w:t>
      </w:r>
    </w:p>
    <w:p w:rsidR="00095BDC" w:rsidRDefault="00095BDC" w:rsidP="00095BDC">
      <w:pPr>
        <w:jc w:val="center"/>
        <w:rPr>
          <w:rFonts w:ascii="Arial" w:hAnsi="Arial" w:cs="Arial"/>
          <w:lang w:eastAsia="en-US"/>
        </w:rPr>
      </w:pPr>
      <w:r>
        <w:rPr>
          <w:rFonts w:ascii="Arial" w:hAnsi="Arial" w:cs="Arial"/>
          <w:lang w:eastAsia="en-US"/>
        </w:rPr>
        <w:t>ВЕРХОВСКИЙ РАЙОН</w:t>
      </w:r>
    </w:p>
    <w:p w:rsidR="00095BDC" w:rsidRDefault="00095BDC" w:rsidP="00095BDC">
      <w:pPr>
        <w:jc w:val="center"/>
        <w:rPr>
          <w:rFonts w:ascii="Arial" w:hAnsi="Arial" w:cs="Arial"/>
          <w:lang w:eastAsia="en-US"/>
        </w:rPr>
      </w:pPr>
      <w:r>
        <w:rPr>
          <w:rFonts w:ascii="Arial" w:hAnsi="Arial" w:cs="Arial"/>
          <w:lang w:eastAsia="en-US"/>
        </w:rPr>
        <w:t>ТУРОВСКИЙ  СЕЛЬСКИЙ  СОВЕТ НАРОДНЫХ  ДЕПУТАТОВ</w:t>
      </w:r>
    </w:p>
    <w:p w:rsidR="00095BDC" w:rsidRDefault="00095BDC" w:rsidP="00095BDC">
      <w:pPr>
        <w:jc w:val="center"/>
        <w:rPr>
          <w:rFonts w:ascii="Arial" w:hAnsi="Arial" w:cs="Arial"/>
        </w:rPr>
      </w:pPr>
    </w:p>
    <w:p w:rsidR="00095BDC" w:rsidRDefault="00095BDC" w:rsidP="00095BDC">
      <w:pPr>
        <w:jc w:val="center"/>
        <w:rPr>
          <w:rFonts w:ascii="Arial" w:hAnsi="Arial" w:cs="Arial"/>
        </w:rPr>
      </w:pPr>
      <w:r>
        <w:rPr>
          <w:rFonts w:ascii="Arial" w:hAnsi="Arial" w:cs="Arial"/>
        </w:rPr>
        <w:t>Р Е Ш Е Н И Е</w:t>
      </w:r>
    </w:p>
    <w:p w:rsidR="00095BDC" w:rsidRDefault="00095BDC" w:rsidP="00095BDC">
      <w:pPr>
        <w:jc w:val="center"/>
        <w:rPr>
          <w:rFonts w:ascii="Arial" w:hAnsi="Arial" w:cs="Arial"/>
        </w:rPr>
      </w:pPr>
    </w:p>
    <w:p w:rsidR="00095BDC" w:rsidRDefault="00860781" w:rsidP="00095BDC">
      <w:pPr>
        <w:rPr>
          <w:rFonts w:ascii="Arial" w:hAnsi="Arial" w:cs="Arial"/>
        </w:rPr>
      </w:pPr>
      <w:r>
        <w:rPr>
          <w:rFonts w:ascii="Arial" w:hAnsi="Arial" w:cs="Arial"/>
        </w:rPr>
        <w:t>от  « 27</w:t>
      </w:r>
      <w:bookmarkStart w:id="0" w:name="_GoBack"/>
      <w:bookmarkEnd w:id="0"/>
      <w:r w:rsidR="00095BDC">
        <w:rPr>
          <w:rFonts w:ascii="Arial" w:hAnsi="Arial" w:cs="Arial"/>
        </w:rPr>
        <w:t xml:space="preserve"> » дек</w:t>
      </w:r>
      <w:r>
        <w:rPr>
          <w:rFonts w:ascii="Arial" w:hAnsi="Arial" w:cs="Arial"/>
        </w:rPr>
        <w:t>абря  2023 года</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 58</w:t>
      </w:r>
    </w:p>
    <w:p w:rsidR="00095BDC" w:rsidRDefault="00095BDC" w:rsidP="00095BDC">
      <w:pPr>
        <w:rPr>
          <w:rFonts w:ascii="Arial" w:hAnsi="Arial" w:cs="Arial"/>
        </w:rPr>
      </w:pPr>
      <w:r>
        <w:rPr>
          <w:rFonts w:ascii="Arial" w:hAnsi="Arial" w:cs="Arial"/>
        </w:rPr>
        <w:t xml:space="preserve">д. Туровка </w:t>
      </w:r>
    </w:p>
    <w:p w:rsidR="00095BDC" w:rsidRDefault="00095BDC" w:rsidP="00095BDC">
      <w:pPr>
        <w:rPr>
          <w:rFonts w:ascii="Arial" w:hAnsi="Arial" w:cs="Arial"/>
        </w:rPr>
      </w:pPr>
    </w:p>
    <w:tbl>
      <w:tblPr>
        <w:tblW w:w="0" w:type="auto"/>
        <w:tblInd w:w="8" w:type="dxa"/>
        <w:tblLook w:val="0000" w:firstRow="0" w:lastRow="0" w:firstColumn="0" w:lastColumn="0" w:noHBand="0" w:noVBand="0"/>
      </w:tblPr>
      <w:tblGrid>
        <w:gridCol w:w="6580"/>
      </w:tblGrid>
      <w:tr w:rsidR="00095BDC" w:rsidTr="00E957D3">
        <w:trPr>
          <w:trHeight w:val="1080"/>
        </w:trPr>
        <w:tc>
          <w:tcPr>
            <w:tcW w:w="6580" w:type="dxa"/>
          </w:tcPr>
          <w:p w:rsidR="00095BDC" w:rsidRDefault="00095BDC" w:rsidP="00E957D3">
            <w:pPr>
              <w:rPr>
                <w:rFonts w:ascii="Arial" w:hAnsi="Arial" w:cs="Arial"/>
                <w:bCs/>
              </w:rPr>
            </w:pPr>
            <w:r>
              <w:rPr>
                <w:rFonts w:ascii="Arial" w:hAnsi="Arial" w:cs="Arial"/>
                <w:bCs/>
              </w:rPr>
              <w:t xml:space="preserve">«О принятии проекта решения «О внесении изменений в Устав Туровского сельского поселения Верховского района Орловской области» </w:t>
            </w:r>
          </w:p>
        </w:tc>
      </w:tr>
    </w:tbl>
    <w:p w:rsidR="00095BDC" w:rsidRDefault="00095BDC" w:rsidP="00095BDC">
      <w:pPr>
        <w:rPr>
          <w:rFonts w:ascii="Arial" w:hAnsi="Arial" w:cs="Arial"/>
          <w:bCs/>
        </w:rPr>
      </w:pPr>
    </w:p>
    <w:p w:rsidR="00095BDC" w:rsidRDefault="00095BDC" w:rsidP="00095BDC">
      <w:pPr>
        <w:rPr>
          <w:rFonts w:ascii="Arial" w:hAnsi="Arial" w:cs="Arial"/>
        </w:rPr>
      </w:pPr>
      <w:r>
        <w:rPr>
          <w:rFonts w:ascii="Arial" w:hAnsi="Arial" w:cs="Arial"/>
          <w:bCs/>
        </w:rPr>
        <w:t xml:space="preserve">          </w:t>
      </w:r>
      <w:r>
        <w:rPr>
          <w:rStyle w:val="TimesNewRoman12pt"/>
          <w:rFonts w:ascii="Arial" w:hAnsi="Arial" w:cs="Arial"/>
        </w:rPr>
        <w:t xml:space="preserve">В соответствии с </w:t>
      </w:r>
      <w:r>
        <w:rPr>
          <w:rFonts w:ascii="Arial" w:hAnsi="Arial" w:cs="Arial"/>
        </w:rPr>
        <w:t>Федеральным законом от 06.10.2003 № 131-ФЗ «Об общих принципах организации местного самоуправления в Российской Федерации», Уставом Туровского сельского поселения Верховского района Орловской области Туровский сельский Совет народных депутатов РЕШИЛ:</w:t>
      </w:r>
    </w:p>
    <w:p w:rsidR="00095BDC" w:rsidRDefault="00095BDC" w:rsidP="00095BDC">
      <w:pPr>
        <w:rPr>
          <w:rFonts w:ascii="Arial" w:hAnsi="Arial" w:cs="Arial"/>
          <w:lang w:eastAsia="ar-SA"/>
        </w:rPr>
      </w:pPr>
      <w:r>
        <w:rPr>
          <w:rStyle w:val="TimesNewRoman12pt"/>
          <w:rFonts w:ascii="Arial" w:hAnsi="Arial" w:cs="Arial"/>
        </w:rPr>
        <w:t xml:space="preserve">Внести в Устав Туровского сельского поселения Верховского района Орловской области следующие </w:t>
      </w:r>
      <w:r>
        <w:rPr>
          <w:rFonts w:ascii="Arial" w:hAnsi="Arial" w:cs="Arial"/>
          <w:lang w:eastAsia="ar-SA"/>
        </w:rPr>
        <w:t>изменения:</w:t>
      </w:r>
    </w:p>
    <w:p w:rsidR="00095BDC" w:rsidRPr="00287FE6" w:rsidRDefault="00095BDC" w:rsidP="00095BDC">
      <w:pPr>
        <w:numPr>
          <w:ilvl w:val="1"/>
          <w:numId w:val="1"/>
        </w:numPr>
        <w:jc w:val="both"/>
        <w:rPr>
          <w:rFonts w:ascii="Arial" w:hAnsi="Arial" w:cs="Arial"/>
          <w:b/>
          <w:lang w:eastAsia="ar-SA"/>
        </w:rPr>
      </w:pPr>
      <w:r w:rsidRPr="00287FE6">
        <w:rPr>
          <w:rFonts w:ascii="Arial" w:hAnsi="Arial" w:cs="Arial"/>
          <w:lang w:eastAsia="ar-SA"/>
        </w:rPr>
        <w:t xml:space="preserve">. </w:t>
      </w:r>
      <w:r w:rsidRPr="00287FE6">
        <w:rPr>
          <w:rFonts w:ascii="Arial" w:hAnsi="Arial" w:cs="Arial"/>
          <w:b/>
          <w:lang w:eastAsia="ar-SA"/>
        </w:rPr>
        <w:t>в статье 13.1</w:t>
      </w:r>
    </w:p>
    <w:p w:rsidR="00095BDC" w:rsidRPr="00287FE6" w:rsidRDefault="00095BDC" w:rsidP="00095BDC">
      <w:pPr>
        <w:jc w:val="both"/>
        <w:rPr>
          <w:rFonts w:ascii="Arial" w:hAnsi="Arial" w:cs="Arial"/>
          <w:lang w:eastAsia="ar-SA"/>
        </w:rPr>
      </w:pPr>
      <w:r w:rsidRPr="00287FE6">
        <w:rPr>
          <w:rFonts w:ascii="Arial" w:hAnsi="Arial" w:cs="Arial"/>
          <w:lang w:eastAsia="ar-SA"/>
        </w:rPr>
        <w:t xml:space="preserve">            1) часть 2 изложить в следующей редакции:</w:t>
      </w:r>
    </w:p>
    <w:p w:rsidR="00095BDC" w:rsidRPr="00287FE6" w:rsidRDefault="00095BDC" w:rsidP="00095BDC">
      <w:pPr>
        <w:ind w:firstLine="709"/>
        <w:jc w:val="both"/>
        <w:rPr>
          <w:rFonts w:ascii="Arial" w:hAnsi="Arial" w:cs="Arial"/>
        </w:rPr>
      </w:pPr>
      <w:r w:rsidRPr="00287FE6">
        <w:rPr>
          <w:rFonts w:ascii="Arial" w:hAnsi="Arial" w:cs="Arial"/>
          <w:bCs/>
        </w:rPr>
        <w:t xml:space="preserve">«2. Старший по сельскому населенному пункту </w:t>
      </w:r>
      <w:r w:rsidRPr="00287FE6">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287FE6">
        <w:rPr>
          <w:rFonts w:ascii="Arial" w:hAnsi="Arial" w:cs="Arial"/>
          <w:bCs/>
        </w:rPr>
        <w:t xml:space="preserve">Старший по сельскому населенному пункту </w:t>
      </w:r>
      <w:r w:rsidRPr="00287FE6">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95BDC" w:rsidRPr="00287FE6" w:rsidRDefault="00095BDC" w:rsidP="00095BDC">
      <w:pPr>
        <w:jc w:val="both"/>
        <w:rPr>
          <w:rFonts w:ascii="Arial" w:hAnsi="Arial" w:cs="Arial"/>
        </w:rPr>
      </w:pPr>
      <w:r w:rsidRPr="00287FE6">
        <w:rPr>
          <w:rFonts w:ascii="Arial" w:hAnsi="Arial" w:cs="Arial"/>
        </w:rPr>
        <w:t xml:space="preserve">            2) часть 3 изложить в следующей редакции:</w:t>
      </w:r>
    </w:p>
    <w:p w:rsidR="00095BDC" w:rsidRPr="00287FE6" w:rsidRDefault="00095BDC" w:rsidP="00095BDC">
      <w:pPr>
        <w:ind w:firstLine="709"/>
        <w:jc w:val="both"/>
        <w:rPr>
          <w:rFonts w:ascii="Arial" w:hAnsi="Arial" w:cs="Arial"/>
        </w:rPr>
      </w:pPr>
      <w:r w:rsidRPr="00287FE6">
        <w:rPr>
          <w:rFonts w:ascii="Arial" w:hAnsi="Arial" w:cs="Arial"/>
          <w:bCs/>
        </w:rPr>
        <w:t>«3. Старший по сельскому населенному пункту</w:t>
      </w:r>
      <w:r w:rsidRPr="00287FE6">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5BDC" w:rsidRPr="00287FE6" w:rsidRDefault="00095BDC" w:rsidP="00095BDC">
      <w:pPr>
        <w:jc w:val="both"/>
        <w:rPr>
          <w:rFonts w:ascii="Arial" w:hAnsi="Arial" w:cs="Arial"/>
        </w:rPr>
      </w:pPr>
      <w:r w:rsidRPr="00287FE6">
        <w:rPr>
          <w:rFonts w:ascii="Arial" w:hAnsi="Arial" w:cs="Arial"/>
        </w:rPr>
        <w:t xml:space="preserve">        3) п. 1 части 4 изложить в следующей редакции:</w:t>
      </w:r>
    </w:p>
    <w:p w:rsidR="00095BDC" w:rsidRPr="00287FE6" w:rsidRDefault="00095BDC" w:rsidP="00095BDC">
      <w:pPr>
        <w:ind w:firstLine="709"/>
        <w:jc w:val="both"/>
        <w:rPr>
          <w:rFonts w:ascii="Arial" w:hAnsi="Arial" w:cs="Arial"/>
          <w:bCs/>
        </w:rPr>
      </w:pPr>
      <w:r w:rsidRPr="00287FE6">
        <w:rPr>
          <w:rFonts w:ascii="Arial" w:hAnsi="Arial" w:cs="Arial"/>
          <w:bCs/>
        </w:rPr>
        <w:t xml:space="preserve">«1) </w:t>
      </w:r>
      <w:r w:rsidRPr="00287FE6">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87FE6">
        <w:rPr>
          <w:rFonts w:ascii="Arial" w:hAnsi="Arial" w:cs="Arial"/>
          <w:bCs/>
        </w:rPr>
        <w:t>;</w:t>
      </w:r>
    </w:p>
    <w:p w:rsidR="00095BDC" w:rsidRPr="00287FE6" w:rsidRDefault="00095BDC" w:rsidP="00095BDC">
      <w:pPr>
        <w:jc w:val="both"/>
        <w:rPr>
          <w:rFonts w:ascii="Arial" w:hAnsi="Arial" w:cs="Arial"/>
          <w:b/>
        </w:rPr>
      </w:pPr>
      <w:r w:rsidRPr="00287FE6">
        <w:rPr>
          <w:rFonts w:ascii="Arial" w:hAnsi="Arial" w:cs="Arial"/>
          <w:b/>
        </w:rPr>
        <w:t xml:space="preserve">         </w:t>
      </w:r>
      <w:r w:rsidRPr="00287FE6">
        <w:rPr>
          <w:rFonts w:ascii="Arial" w:hAnsi="Arial" w:cs="Arial"/>
        </w:rPr>
        <w:t>1.2.</w:t>
      </w:r>
      <w:r w:rsidRPr="00287FE6">
        <w:rPr>
          <w:rFonts w:ascii="Arial" w:hAnsi="Arial" w:cs="Arial"/>
          <w:b/>
        </w:rPr>
        <w:t xml:space="preserve"> в статье 14:</w:t>
      </w:r>
    </w:p>
    <w:p w:rsidR="00095BDC" w:rsidRPr="00287FE6" w:rsidRDefault="00095BDC" w:rsidP="00095BDC">
      <w:pPr>
        <w:jc w:val="both"/>
        <w:rPr>
          <w:rFonts w:ascii="Arial" w:hAnsi="Arial" w:cs="Arial"/>
        </w:rPr>
      </w:pPr>
      <w:r w:rsidRPr="00287FE6">
        <w:rPr>
          <w:rFonts w:ascii="Arial" w:hAnsi="Arial" w:cs="Arial"/>
        </w:rPr>
        <w:t xml:space="preserve">1) часть 4 изложить в следующей редакции: </w:t>
      </w:r>
    </w:p>
    <w:p w:rsidR="00095BDC" w:rsidRPr="00287FE6" w:rsidRDefault="00095BDC" w:rsidP="00095BDC">
      <w:pPr>
        <w:jc w:val="both"/>
        <w:rPr>
          <w:rFonts w:ascii="Arial" w:hAnsi="Arial" w:cs="Arial"/>
        </w:rPr>
      </w:pPr>
      <w:r w:rsidRPr="00287FE6">
        <w:rPr>
          <w:rFonts w:ascii="Arial" w:hAnsi="Arial" w:cs="Arial"/>
        </w:rPr>
        <w:lastRenderedPageBreak/>
        <w:t xml:space="preserve">     «4.</w:t>
      </w:r>
      <w:r w:rsidRPr="00287FE6">
        <w:rPr>
          <w:rFonts w:ascii="Arial" w:hAnsi="Arial" w:cs="Arial"/>
          <w:i/>
          <w:color w:val="FF0000"/>
        </w:rPr>
        <w:t xml:space="preserve"> </w:t>
      </w:r>
      <w:r w:rsidRPr="00287FE6">
        <w:rPr>
          <w:rFonts w:ascii="Arial" w:hAnsi="Arial" w:cs="Arial"/>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095BDC" w:rsidRPr="00287FE6" w:rsidRDefault="00095BDC" w:rsidP="00095BDC">
      <w:pPr>
        <w:ind w:firstLine="709"/>
        <w:jc w:val="both"/>
        <w:rPr>
          <w:rFonts w:ascii="Arial" w:hAnsi="Arial" w:cs="Arial"/>
        </w:rPr>
      </w:pPr>
      <w:r w:rsidRPr="00287FE6">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095BDC" w:rsidRPr="00287FE6" w:rsidRDefault="00095BDC" w:rsidP="00095BDC">
      <w:pPr>
        <w:ind w:firstLine="709"/>
        <w:jc w:val="both"/>
        <w:rPr>
          <w:rFonts w:ascii="Arial" w:hAnsi="Arial" w:cs="Arial"/>
        </w:rPr>
      </w:pPr>
      <w:r w:rsidRPr="00287FE6">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095BDC" w:rsidRPr="00287FE6" w:rsidRDefault="00095BDC" w:rsidP="00095BDC">
      <w:pPr>
        <w:ind w:firstLine="709"/>
        <w:jc w:val="both"/>
        <w:rPr>
          <w:rFonts w:ascii="Arial" w:hAnsi="Arial" w:cs="Arial"/>
        </w:rPr>
      </w:pPr>
      <w:r w:rsidRPr="00287FE6">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095BDC" w:rsidRPr="00287FE6" w:rsidRDefault="00095BDC" w:rsidP="00095BDC">
      <w:pPr>
        <w:ind w:firstLine="709"/>
        <w:jc w:val="both"/>
        <w:rPr>
          <w:rFonts w:ascii="Arial" w:hAnsi="Arial" w:cs="Arial"/>
        </w:rPr>
      </w:pPr>
      <w:r w:rsidRPr="00287FE6">
        <w:rPr>
          <w:rFonts w:ascii="Arial" w:hAnsi="Arial" w:cs="Arial"/>
        </w:rPr>
        <w:t xml:space="preserve">1.3. </w:t>
      </w:r>
      <w:r w:rsidRPr="00287FE6">
        <w:rPr>
          <w:rFonts w:ascii="Arial" w:hAnsi="Arial" w:cs="Arial"/>
          <w:b/>
        </w:rPr>
        <w:t>статью 23</w:t>
      </w:r>
      <w:r w:rsidRPr="00287FE6">
        <w:rPr>
          <w:rFonts w:ascii="Arial" w:hAnsi="Arial" w:cs="Arial"/>
        </w:rPr>
        <w:t xml:space="preserve"> дополнить </w:t>
      </w:r>
      <w:r w:rsidRPr="00287FE6">
        <w:rPr>
          <w:rFonts w:ascii="Arial" w:hAnsi="Arial" w:cs="Arial"/>
          <w:b/>
        </w:rPr>
        <w:t xml:space="preserve"> </w:t>
      </w:r>
      <w:r w:rsidRPr="00287FE6">
        <w:rPr>
          <w:rFonts w:ascii="Arial" w:hAnsi="Arial" w:cs="Arial"/>
        </w:rPr>
        <w:t>частью 4.1 следующего содержания:</w:t>
      </w:r>
    </w:p>
    <w:p w:rsidR="00095BDC" w:rsidRPr="00287FE6" w:rsidRDefault="00095BDC" w:rsidP="00095BDC">
      <w:pPr>
        <w:ind w:firstLine="709"/>
        <w:jc w:val="both"/>
        <w:rPr>
          <w:rFonts w:ascii="Arial" w:hAnsi="Arial" w:cs="Arial"/>
        </w:rPr>
      </w:pPr>
      <w:r w:rsidRPr="00287FE6">
        <w:rPr>
          <w:rFonts w:ascii="Arial" w:hAnsi="Arial" w:cs="Arial"/>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095BDC" w:rsidRPr="00287FE6" w:rsidRDefault="00095BDC" w:rsidP="00095BDC">
      <w:pPr>
        <w:jc w:val="both"/>
        <w:rPr>
          <w:rFonts w:ascii="Arial" w:hAnsi="Arial" w:cs="Arial"/>
          <w:b/>
        </w:rPr>
      </w:pPr>
      <w:r w:rsidRPr="00287FE6">
        <w:rPr>
          <w:rFonts w:ascii="Arial" w:hAnsi="Arial" w:cs="Arial"/>
          <w:b/>
        </w:rPr>
        <w:t xml:space="preserve">          </w:t>
      </w:r>
      <w:r w:rsidRPr="00287FE6">
        <w:rPr>
          <w:rFonts w:ascii="Arial" w:hAnsi="Arial" w:cs="Arial"/>
        </w:rPr>
        <w:t>1.4.</w:t>
      </w:r>
      <w:r w:rsidRPr="00287FE6">
        <w:rPr>
          <w:rFonts w:ascii="Arial" w:hAnsi="Arial" w:cs="Arial"/>
          <w:b/>
        </w:rPr>
        <w:t xml:space="preserve"> в статье 41:</w:t>
      </w:r>
    </w:p>
    <w:p w:rsidR="00095BDC" w:rsidRPr="00287FE6" w:rsidRDefault="00095BDC" w:rsidP="00095BDC">
      <w:pPr>
        <w:jc w:val="both"/>
        <w:rPr>
          <w:rFonts w:ascii="Arial" w:hAnsi="Arial" w:cs="Arial"/>
        </w:rPr>
      </w:pPr>
      <w:r w:rsidRPr="00287FE6">
        <w:rPr>
          <w:rFonts w:ascii="Arial" w:hAnsi="Arial" w:cs="Arial"/>
        </w:rPr>
        <w:t xml:space="preserve">         1) </w:t>
      </w:r>
      <w:bookmarkStart w:id="1" w:name="_Hlk139453125"/>
      <w:r w:rsidRPr="00287FE6">
        <w:rPr>
          <w:rFonts w:ascii="Arial" w:hAnsi="Arial" w:cs="Arial"/>
        </w:rPr>
        <w:t xml:space="preserve">часть </w:t>
      </w:r>
      <w:r>
        <w:rPr>
          <w:rFonts w:ascii="Arial" w:hAnsi="Arial" w:cs="Arial"/>
        </w:rPr>
        <w:t>3</w:t>
      </w:r>
      <w:r w:rsidRPr="00287FE6">
        <w:rPr>
          <w:rFonts w:ascii="Arial" w:hAnsi="Arial" w:cs="Arial"/>
        </w:rPr>
        <w:t xml:space="preserve"> изложить в следующей редакции:</w:t>
      </w:r>
      <w:bookmarkEnd w:id="1"/>
    </w:p>
    <w:p w:rsidR="00095BDC" w:rsidRPr="00287FE6" w:rsidRDefault="00095BDC" w:rsidP="00095BDC">
      <w:pPr>
        <w:autoSpaceDE w:val="0"/>
        <w:autoSpaceDN w:val="0"/>
        <w:adjustRightInd w:val="0"/>
        <w:ind w:firstLine="540"/>
        <w:jc w:val="both"/>
        <w:rPr>
          <w:rFonts w:ascii="Arial" w:hAnsi="Arial" w:cs="Arial"/>
        </w:rPr>
      </w:pPr>
      <w:r w:rsidRPr="00287FE6">
        <w:rPr>
          <w:rFonts w:ascii="Arial" w:hAnsi="Arial" w:cs="Arial"/>
        </w:rPr>
        <w:t>«</w:t>
      </w:r>
      <w:r>
        <w:rPr>
          <w:rFonts w:ascii="Arial" w:hAnsi="Arial" w:cs="Arial"/>
        </w:rPr>
        <w:t>3.</w:t>
      </w:r>
      <w:r w:rsidRPr="00287FE6">
        <w:rPr>
          <w:rFonts w:ascii="Arial" w:hAnsi="Arial" w:cs="Arial"/>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95BDC" w:rsidRPr="00287FE6" w:rsidRDefault="00095BDC" w:rsidP="00095BDC">
      <w:pPr>
        <w:autoSpaceDE w:val="0"/>
        <w:autoSpaceDN w:val="0"/>
        <w:adjustRightInd w:val="0"/>
        <w:ind w:firstLine="540"/>
        <w:jc w:val="both"/>
        <w:rPr>
          <w:rFonts w:ascii="Arial" w:hAnsi="Arial" w:cs="Arial"/>
        </w:rPr>
      </w:pPr>
      <w:r w:rsidRPr="00287FE6">
        <w:rPr>
          <w:rFonts w:ascii="Arial" w:hAnsi="Arial" w:cs="Arial"/>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095BDC" w:rsidRPr="00287FE6" w:rsidRDefault="00095BDC" w:rsidP="00095BDC">
      <w:pPr>
        <w:autoSpaceDE w:val="0"/>
        <w:autoSpaceDN w:val="0"/>
        <w:adjustRightInd w:val="0"/>
        <w:ind w:firstLine="540"/>
        <w:jc w:val="both"/>
        <w:rPr>
          <w:rFonts w:ascii="Arial" w:hAnsi="Arial" w:cs="Arial"/>
        </w:rPr>
      </w:pPr>
      <w:r w:rsidRPr="00287FE6">
        <w:rPr>
          <w:rFonts w:ascii="Arial" w:hAnsi="Arial" w:cs="Arial"/>
        </w:rPr>
        <w:t>2) проектов решений сельского Совета народных депутатов, регулирующих бюджетные правоотношения;</w:t>
      </w:r>
    </w:p>
    <w:p w:rsidR="00095BDC" w:rsidRPr="00287FE6" w:rsidRDefault="00095BDC" w:rsidP="00095BDC">
      <w:pPr>
        <w:autoSpaceDE w:val="0"/>
        <w:autoSpaceDN w:val="0"/>
        <w:adjustRightInd w:val="0"/>
        <w:ind w:firstLine="540"/>
        <w:jc w:val="both"/>
        <w:rPr>
          <w:rFonts w:ascii="Arial" w:hAnsi="Arial" w:cs="Arial"/>
        </w:rPr>
      </w:pPr>
      <w:r w:rsidRPr="00287FE6">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Arial" w:hAnsi="Arial" w:cs="Arial"/>
        </w:rPr>
        <w:t>.</w:t>
      </w:r>
    </w:p>
    <w:p w:rsidR="00095BDC" w:rsidRPr="00287FE6" w:rsidRDefault="00095BDC" w:rsidP="00095BDC">
      <w:pPr>
        <w:autoSpaceDE w:val="0"/>
        <w:autoSpaceDN w:val="0"/>
        <w:adjustRightInd w:val="0"/>
        <w:ind w:firstLine="540"/>
        <w:jc w:val="both"/>
        <w:rPr>
          <w:rFonts w:ascii="Arial" w:hAnsi="Arial" w:cs="Arial"/>
        </w:rPr>
      </w:pPr>
      <w:r w:rsidRPr="00287FE6">
        <w:rPr>
          <w:rFonts w:ascii="Arial" w:hAnsi="Arial" w:cs="Arial"/>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95BDC" w:rsidRPr="00287FE6" w:rsidRDefault="00095BDC" w:rsidP="00095BDC">
      <w:pPr>
        <w:tabs>
          <w:tab w:val="left" w:pos="709"/>
        </w:tabs>
        <w:autoSpaceDE w:val="0"/>
        <w:autoSpaceDN w:val="0"/>
        <w:adjustRightInd w:val="0"/>
        <w:ind w:firstLine="709"/>
        <w:jc w:val="both"/>
        <w:rPr>
          <w:rFonts w:ascii="Arial" w:hAnsi="Arial" w:cs="Arial"/>
        </w:rPr>
      </w:pPr>
      <w:r>
        <w:rPr>
          <w:rFonts w:ascii="Arial" w:hAnsi="Arial" w:cs="Arial"/>
        </w:rPr>
        <w:t>2</w:t>
      </w:r>
      <w:r w:rsidRPr="00287FE6">
        <w:rPr>
          <w:rFonts w:ascii="Arial" w:hAnsi="Arial" w:cs="Arial"/>
        </w:rPr>
        <w:t>) часть 4 изложить в следующей редакции:</w:t>
      </w:r>
    </w:p>
    <w:p w:rsidR="00095BDC" w:rsidRPr="00287FE6" w:rsidRDefault="00095BDC" w:rsidP="00095BDC">
      <w:pPr>
        <w:ind w:firstLine="540"/>
        <w:jc w:val="both"/>
        <w:rPr>
          <w:rFonts w:ascii="Arial" w:hAnsi="Arial" w:cs="Arial"/>
        </w:rPr>
      </w:pPr>
      <w:r w:rsidRPr="00287FE6">
        <w:rPr>
          <w:rFonts w:ascii="Arial" w:hAnsi="Arial" w:cs="Arial"/>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5BDC" w:rsidRPr="00287FE6" w:rsidRDefault="00095BDC" w:rsidP="00095BDC">
      <w:pPr>
        <w:tabs>
          <w:tab w:val="left" w:pos="709"/>
        </w:tabs>
        <w:autoSpaceDE w:val="0"/>
        <w:autoSpaceDN w:val="0"/>
        <w:adjustRightInd w:val="0"/>
        <w:ind w:firstLine="709"/>
        <w:jc w:val="both"/>
        <w:rPr>
          <w:rFonts w:ascii="Arial" w:hAnsi="Arial" w:cs="Arial"/>
        </w:rPr>
      </w:pPr>
      <w:r>
        <w:rPr>
          <w:rFonts w:ascii="Arial" w:hAnsi="Arial" w:cs="Arial"/>
        </w:rPr>
        <w:t>3</w:t>
      </w:r>
      <w:r w:rsidRPr="00287FE6">
        <w:rPr>
          <w:rFonts w:ascii="Arial" w:hAnsi="Arial" w:cs="Arial"/>
        </w:rPr>
        <w:t>) абзац первый  части 5 изложить в следующей редакции:</w:t>
      </w:r>
    </w:p>
    <w:p w:rsidR="00095BDC" w:rsidRPr="00287FE6" w:rsidRDefault="00095BDC" w:rsidP="00095BDC">
      <w:pPr>
        <w:jc w:val="both"/>
        <w:rPr>
          <w:rFonts w:ascii="Arial" w:hAnsi="Arial" w:cs="Arial"/>
        </w:rPr>
      </w:pPr>
      <w:r w:rsidRPr="00287FE6">
        <w:rPr>
          <w:rFonts w:ascii="Arial" w:hAnsi="Arial" w:cs="Arial"/>
          <w:b/>
        </w:rPr>
        <w:t xml:space="preserve">         «</w:t>
      </w:r>
      <w:r w:rsidRPr="00287FE6">
        <w:rPr>
          <w:rFonts w:ascii="Arial" w:hAnsi="Arial" w:cs="Arial"/>
        </w:rPr>
        <w:t>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Верховской общественно-политической газете «Наше время».»;</w:t>
      </w:r>
    </w:p>
    <w:p w:rsidR="00095BDC" w:rsidRPr="00287FE6" w:rsidRDefault="00095BDC" w:rsidP="00095BDC">
      <w:pPr>
        <w:jc w:val="both"/>
        <w:rPr>
          <w:rFonts w:ascii="Arial" w:hAnsi="Arial" w:cs="Arial"/>
        </w:rPr>
      </w:pPr>
      <w:r w:rsidRPr="00287FE6">
        <w:rPr>
          <w:rFonts w:ascii="Arial" w:hAnsi="Arial" w:cs="Arial"/>
        </w:rPr>
        <w:lastRenderedPageBreak/>
        <w:t xml:space="preserve">          </w:t>
      </w:r>
      <w:r>
        <w:rPr>
          <w:rFonts w:ascii="Arial" w:hAnsi="Arial" w:cs="Arial"/>
        </w:rPr>
        <w:t>4</w:t>
      </w:r>
      <w:r w:rsidRPr="00287FE6">
        <w:rPr>
          <w:rFonts w:ascii="Arial" w:hAnsi="Arial" w:cs="Arial"/>
        </w:rPr>
        <w:t>) часть 5  дополнить абзацами следующего содержания:</w:t>
      </w:r>
    </w:p>
    <w:p w:rsidR="00095BDC" w:rsidRPr="00287FE6" w:rsidRDefault="00095BDC" w:rsidP="00095BDC">
      <w:pPr>
        <w:ind w:firstLine="709"/>
        <w:jc w:val="both"/>
        <w:rPr>
          <w:rFonts w:ascii="Arial" w:hAnsi="Arial" w:cs="Arial"/>
        </w:rPr>
      </w:pPr>
      <w:r w:rsidRPr="00287FE6">
        <w:rPr>
          <w:rFonts w:ascii="Arial" w:hAnsi="Arial" w:cs="Arial"/>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Верховского района на странице </w:t>
      </w:r>
      <w:r>
        <w:rPr>
          <w:rFonts w:ascii="Arial" w:hAnsi="Arial" w:cs="Arial"/>
        </w:rPr>
        <w:t>Туровского</w:t>
      </w:r>
      <w:r w:rsidRPr="00287FE6">
        <w:rPr>
          <w:rFonts w:ascii="Arial" w:hAnsi="Arial" w:cs="Arial"/>
        </w:rPr>
        <w:t xml:space="preserve"> сельского поселения,  расположенном в информационно-телекоммуникационной сети «Интернет» по адресу: htt</w:t>
      </w:r>
      <w:r>
        <w:rPr>
          <w:rFonts w:ascii="Arial" w:hAnsi="Arial" w:cs="Arial"/>
        </w:rPr>
        <w:t>p:// adminverhov.ru/materials-106</w:t>
      </w:r>
      <w:r w:rsidRPr="00287FE6">
        <w:rPr>
          <w:rFonts w:ascii="Arial" w:hAnsi="Arial" w:cs="Arial"/>
        </w:rPr>
        <w:t>.</w:t>
      </w:r>
    </w:p>
    <w:p w:rsidR="00095BDC" w:rsidRPr="00287FE6" w:rsidRDefault="00095BDC" w:rsidP="00095BDC">
      <w:pPr>
        <w:pStyle w:val="text"/>
        <w:ind w:firstLine="709"/>
      </w:pPr>
      <w:r w:rsidRPr="00287FE6">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095BDC" w:rsidRPr="00287FE6" w:rsidRDefault="00095BDC" w:rsidP="00095BDC">
      <w:pPr>
        <w:pStyle w:val="31"/>
        <w:tabs>
          <w:tab w:val="clear" w:pos="2977"/>
          <w:tab w:val="left" w:pos="709"/>
          <w:tab w:val="left" w:pos="1040"/>
        </w:tabs>
        <w:ind w:firstLine="709"/>
        <w:rPr>
          <w:rFonts w:ascii="Arial" w:hAnsi="Arial" w:cs="Arial"/>
        </w:rPr>
      </w:pPr>
      <w:r w:rsidRPr="00287FE6">
        <w:rPr>
          <w:rFonts w:ascii="Arial" w:hAnsi="Arial" w:cs="Arial"/>
        </w:rPr>
        <w:t xml:space="preserve">2. Настоящее решение вступает в силу в порядке, установленном Уставом </w:t>
      </w:r>
      <w:r>
        <w:rPr>
          <w:rFonts w:ascii="Arial" w:hAnsi="Arial" w:cs="Arial"/>
        </w:rPr>
        <w:t>Туровского</w:t>
      </w:r>
      <w:r w:rsidRPr="00287FE6">
        <w:rPr>
          <w:rFonts w:ascii="Arial" w:hAnsi="Arial" w:cs="Arial"/>
        </w:rPr>
        <w:t xml:space="preserve"> сельского поселения Верховского района Орловской области.</w:t>
      </w:r>
    </w:p>
    <w:p w:rsidR="00095BDC" w:rsidRPr="00287FE6" w:rsidRDefault="00095BDC" w:rsidP="00095BDC">
      <w:pPr>
        <w:pStyle w:val="32"/>
        <w:rPr>
          <w:rFonts w:ascii="Arial" w:hAnsi="Arial" w:cs="Arial"/>
          <w:spacing w:val="-2"/>
        </w:rPr>
      </w:pPr>
    </w:p>
    <w:p w:rsidR="00095BDC" w:rsidRDefault="00095BDC" w:rsidP="00095BDC">
      <w:pPr>
        <w:rPr>
          <w:rFonts w:ascii="Arial" w:hAnsi="Arial" w:cs="Arial"/>
          <w:spacing w:val="-2"/>
        </w:rPr>
      </w:pPr>
    </w:p>
    <w:p w:rsidR="00095BDC" w:rsidRDefault="00095BDC" w:rsidP="00095BDC">
      <w:pPr>
        <w:rPr>
          <w:rFonts w:ascii="Arial" w:hAnsi="Arial" w:cs="Arial"/>
          <w:bCs/>
        </w:rPr>
      </w:pPr>
    </w:p>
    <w:p w:rsidR="00095BDC" w:rsidRDefault="00095BDC" w:rsidP="00095BDC">
      <w:pPr>
        <w:rPr>
          <w:rFonts w:ascii="Arial" w:hAnsi="Arial" w:cs="Arial"/>
          <w:bCs/>
        </w:rPr>
      </w:pPr>
      <w:r>
        <w:rPr>
          <w:rFonts w:ascii="Arial" w:hAnsi="Arial" w:cs="Arial"/>
          <w:bCs/>
        </w:rPr>
        <w:t>Глава Туровского</w:t>
      </w:r>
    </w:p>
    <w:p w:rsidR="00095BDC" w:rsidRDefault="00095BDC" w:rsidP="00095BDC">
      <w:pPr>
        <w:rPr>
          <w:rFonts w:ascii="Arial" w:hAnsi="Arial" w:cs="Arial"/>
          <w:bCs/>
        </w:rPr>
      </w:pPr>
      <w:r>
        <w:rPr>
          <w:rFonts w:ascii="Arial" w:hAnsi="Arial" w:cs="Arial"/>
          <w:bCs/>
        </w:rPr>
        <w:t>сельского поселения                                                            Т.А. Щукина</w:t>
      </w: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jc w:val="center"/>
        <w:rPr>
          <w:rFonts w:ascii="Arial" w:hAnsi="Arial" w:cs="Arial"/>
          <w:color w:val="auto"/>
        </w:rPr>
      </w:pPr>
    </w:p>
    <w:p w:rsidR="00095BDC" w:rsidRDefault="00095BDC" w:rsidP="00095BDC">
      <w:pPr>
        <w:rPr>
          <w:rFonts w:ascii="Arial" w:hAnsi="Arial" w:cs="Arial"/>
          <w:color w:val="auto"/>
        </w:rPr>
      </w:pPr>
    </w:p>
    <w:p w:rsidR="00095BDC" w:rsidRDefault="00095BDC" w:rsidP="00095BDC"/>
    <w:p w:rsidR="00D24E7E" w:rsidRDefault="00D24E7E"/>
    <w:sectPr w:rsidR="00D24E7E" w:rsidSect="003A1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50BA2"/>
    <w:multiLevelType w:val="multilevel"/>
    <w:tmpl w:val="975C0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DC"/>
    <w:rsid w:val="00095BDC"/>
    <w:rsid w:val="00860781"/>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346DF-232A-4F50-8C66-2324EE78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D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cs="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cs="Times New Roman"/>
    </w:rPr>
  </w:style>
  <w:style w:type="character" w:customStyle="1" w:styleId="TimesNewRoman12pt">
    <w:name w:val="Стиль Times New Roman 12 pt"/>
    <w:uiPriority w:val="99"/>
    <w:rsid w:val="00095BDC"/>
    <w:rPr>
      <w:rFonts w:ascii="Times New Roman" w:hAnsi="Times New Roman"/>
      <w:sz w:val="24"/>
    </w:rPr>
  </w:style>
  <w:style w:type="paragraph" w:customStyle="1" w:styleId="32">
    <w:name w:val="Основной текст с отступом 32"/>
    <w:basedOn w:val="a"/>
    <w:rsid w:val="00095BDC"/>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31">
    <w:name w:val="Основной текст с отступом 31"/>
    <w:basedOn w:val="a"/>
    <w:rsid w:val="00095BDC"/>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text">
    <w:name w:val="text"/>
    <w:basedOn w:val="a"/>
    <w:rsid w:val="00095BDC"/>
    <w:pPr>
      <w:ind w:firstLine="567"/>
      <w:jc w:val="both"/>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Company>SPecialiST RePack</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2024-01-08T13:00:00Z</dcterms:created>
  <dcterms:modified xsi:type="dcterms:W3CDTF">2024-02-07T05:14:00Z</dcterms:modified>
</cp:coreProperties>
</file>