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D3" w:rsidRPr="009B565E" w:rsidRDefault="00E57ED3" w:rsidP="00E57ED3">
      <w:pPr>
        <w:jc w:val="center"/>
        <w:rPr>
          <w:rFonts w:ascii="Arial" w:hAnsi="Arial" w:cs="Arial"/>
          <w:bCs/>
        </w:rPr>
      </w:pPr>
      <w:r w:rsidRPr="009B565E">
        <w:rPr>
          <w:rFonts w:ascii="Arial" w:hAnsi="Arial" w:cs="Arial"/>
          <w:bCs/>
        </w:rPr>
        <w:t>РОССИЙСКАЯ ФЕДЕРАЦИЯ</w:t>
      </w:r>
    </w:p>
    <w:p w:rsidR="00E57ED3" w:rsidRPr="009B565E" w:rsidRDefault="00E57ED3" w:rsidP="00E57ED3">
      <w:pPr>
        <w:ind w:firstLine="900"/>
        <w:jc w:val="center"/>
        <w:rPr>
          <w:rFonts w:ascii="Arial" w:hAnsi="Arial" w:cs="Arial"/>
          <w:bCs/>
        </w:rPr>
      </w:pPr>
      <w:r w:rsidRPr="009B565E">
        <w:rPr>
          <w:rFonts w:ascii="Arial" w:hAnsi="Arial" w:cs="Arial"/>
          <w:bCs/>
        </w:rPr>
        <w:t>ОРЛОВСКАЯ ОБЛАСТЬ</w:t>
      </w:r>
    </w:p>
    <w:p w:rsidR="00E57ED3" w:rsidRPr="009B565E" w:rsidRDefault="00E57ED3" w:rsidP="00E57ED3">
      <w:pPr>
        <w:ind w:firstLine="900"/>
        <w:jc w:val="center"/>
        <w:rPr>
          <w:rFonts w:ascii="Arial" w:hAnsi="Arial" w:cs="Arial"/>
          <w:bCs/>
        </w:rPr>
      </w:pPr>
      <w:r w:rsidRPr="009B565E">
        <w:rPr>
          <w:rFonts w:ascii="Arial" w:hAnsi="Arial" w:cs="Arial"/>
          <w:bCs/>
        </w:rPr>
        <w:t>ВЕРХОВСКИЙ   РАЙОН</w:t>
      </w:r>
    </w:p>
    <w:p w:rsidR="00E57ED3" w:rsidRPr="009B565E" w:rsidRDefault="00E57ED3" w:rsidP="00E57ED3">
      <w:pPr>
        <w:ind w:firstLine="900"/>
        <w:jc w:val="center"/>
        <w:rPr>
          <w:rFonts w:ascii="Arial" w:hAnsi="Arial" w:cs="Arial"/>
          <w:bCs/>
        </w:rPr>
      </w:pPr>
      <w:r>
        <w:rPr>
          <w:rFonts w:ascii="Arial" w:hAnsi="Arial" w:cs="Arial"/>
          <w:bCs/>
        </w:rPr>
        <w:t>ТУРОВСКИЙ</w:t>
      </w:r>
      <w:r w:rsidRPr="009B565E">
        <w:rPr>
          <w:rFonts w:ascii="Arial" w:hAnsi="Arial" w:cs="Arial"/>
          <w:bCs/>
        </w:rPr>
        <w:t xml:space="preserve"> СЕЛЬСКИЙ СОВЕТ НАРОДНЫХ ДЕПУТАТОВ</w:t>
      </w:r>
    </w:p>
    <w:p w:rsidR="00E57ED3" w:rsidRPr="009B565E" w:rsidRDefault="00E57ED3" w:rsidP="00E57ED3">
      <w:pPr>
        <w:rPr>
          <w:rFonts w:ascii="Arial" w:hAnsi="Arial" w:cs="Arial"/>
          <w:bCs/>
        </w:rPr>
      </w:pPr>
      <w:r w:rsidRPr="009B565E">
        <w:rPr>
          <w:rFonts w:ascii="Arial" w:hAnsi="Arial" w:cs="Arial"/>
          <w:bCs/>
        </w:rPr>
        <w:t xml:space="preserve">                                                 </w:t>
      </w:r>
    </w:p>
    <w:p w:rsidR="00E57ED3" w:rsidRPr="009B565E" w:rsidRDefault="00E57ED3" w:rsidP="00E57ED3">
      <w:pPr>
        <w:rPr>
          <w:rFonts w:ascii="Arial" w:hAnsi="Arial" w:cs="Arial"/>
          <w:bCs/>
        </w:rPr>
      </w:pPr>
      <w:r w:rsidRPr="009B565E">
        <w:rPr>
          <w:rFonts w:ascii="Arial" w:hAnsi="Arial" w:cs="Arial"/>
          <w:bCs/>
        </w:rPr>
        <w:t xml:space="preserve">                                                        Р Е Ш Е Н И Е</w:t>
      </w:r>
    </w:p>
    <w:p w:rsidR="00E57ED3" w:rsidRPr="009B565E" w:rsidRDefault="00E57ED3" w:rsidP="00E57ED3">
      <w:pPr>
        <w:ind w:firstLine="900"/>
        <w:jc w:val="both"/>
        <w:rPr>
          <w:rFonts w:ascii="Arial" w:hAnsi="Arial" w:cs="Arial"/>
          <w:bCs/>
        </w:rPr>
      </w:pPr>
    </w:p>
    <w:p w:rsidR="00E57ED3" w:rsidRPr="009B565E" w:rsidRDefault="00E57ED3" w:rsidP="00E57ED3">
      <w:pPr>
        <w:jc w:val="both"/>
        <w:rPr>
          <w:rFonts w:ascii="Arial" w:hAnsi="Arial" w:cs="Arial"/>
          <w:bCs/>
          <w:color w:val="FF0000"/>
        </w:rPr>
      </w:pPr>
    </w:p>
    <w:p w:rsidR="00E57ED3" w:rsidRPr="000513D1" w:rsidRDefault="00E57ED3" w:rsidP="00E57ED3">
      <w:pPr>
        <w:jc w:val="both"/>
        <w:rPr>
          <w:rFonts w:ascii="Arial" w:hAnsi="Arial" w:cs="Arial"/>
          <w:bCs/>
        </w:rPr>
      </w:pPr>
      <w:r>
        <w:rPr>
          <w:rFonts w:ascii="Arial" w:hAnsi="Arial" w:cs="Arial"/>
          <w:bCs/>
        </w:rPr>
        <w:t>«</w:t>
      </w:r>
      <w:r>
        <w:rPr>
          <w:rFonts w:ascii="Arial" w:hAnsi="Arial" w:cs="Arial"/>
          <w:bCs/>
        </w:rPr>
        <w:t>25</w:t>
      </w:r>
      <w:r w:rsidRPr="000513D1">
        <w:rPr>
          <w:rFonts w:ascii="Arial" w:hAnsi="Arial" w:cs="Arial"/>
          <w:bCs/>
        </w:rPr>
        <w:t>»</w:t>
      </w:r>
      <w:r>
        <w:rPr>
          <w:rFonts w:ascii="Arial" w:hAnsi="Arial" w:cs="Arial"/>
          <w:bCs/>
        </w:rPr>
        <w:t xml:space="preserve"> апреля 2023 </w:t>
      </w:r>
      <w:r w:rsidRPr="000513D1">
        <w:rPr>
          <w:rFonts w:ascii="Arial" w:hAnsi="Arial" w:cs="Arial"/>
          <w:bCs/>
        </w:rPr>
        <w:t>г.                                                                             №</w:t>
      </w:r>
      <w:r>
        <w:rPr>
          <w:rFonts w:ascii="Arial" w:hAnsi="Arial" w:cs="Arial"/>
          <w:bCs/>
        </w:rPr>
        <w:t xml:space="preserve"> 33</w:t>
      </w:r>
    </w:p>
    <w:p w:rsidR="00E57ED3" w:rsidRPr="000513D1" w:rsidRDefault="00E57ED3" w:rsidP="00E57ED3">
      <w:pPr>
        <w:jc w:val="both"/>
        <w:rPr>
          <w:rFonts w:ascii="Arial" w:hAnsi="Arial" w:cs="Arial"/>
          <w:bCs/>
        </w:rPr>
      </w:pPr>
      <w:proofErr w:type="spellStart"/>
      <w:r>
        <w:rPr>
          <w:rFonts w:ascii="Arial" w:hAnsi="Arial" w:cs="Arial"/>
          <w:bCs/>
        </w:rPr>
        <w:t>д</w:t>
      </w:r>
      <w:r>
        <w:rPr>
          <w:rFonts w:ascii="Arial" w:hAnsi="Arial" w:cs="Arial"/>
          <w:bCs/>
        </w:rPr>
        <w:t>.</w:t>
      </w:r>
      <w:r>
        <w:rPr>
          <w:rFonts w:ascii="Arial" w:hAnsi="Arial" w:cs="Arial"/>
          <w:bCs/>
        </w:rPr>
        <w:t>Туровка</w:t>
      </w:r>
      <w:proofErr w:type="spellEnd"/>
    </w:p>
    <w:p w:rsidR="00E57ED3" w:rsidRPr="009B565E" w:rsidRDefault="00E57ED3" w:rsidP="00E57ED3">
      <w:pPr>
        <w:jc w:val="both"/>
        <w:rPr>
          <w:rFonts w:ascii="Arial" w:hAnsi="Arial" w:cs="Arial"/>
        </w:rPr>
      </w:pPr>
    </w:p>
    <w:p w:rsidR="00E57ED3" w:rsidRPr="00912ABA" w:rsidRDefault="00E57ED3" w:rsidP="00E57ED3">
      <w:pPr>
        <w:jc w:val="both"/>
        <w:rPr>
          <w:rFonts w:ascii="Arial" w:hAnsi="Arial" w:cs="Arial"/>
        </w:rPr>
      </w:pPr>
      <w:r w:rsidRPr="00912ABA">
        <w:rPr>
          <w:rFonts w:ascii="Arial" w:hAnsi="Arial" w:cs="Arial"/>
        </w:rPr>
        <w:t>«О в</w:t>
      </w:r>
      <w:r>
        <w:rPr>
          <w:rFonts w:ascii="Arial" w:hAnsi="Arial" w:cs="Arial"/>
        </w:rPr>
        <w:t xml:space="preserve">несении изменений в решение </w:t>
      </w:r>
      <w:proofErr w:type="spellStart"/>
      <w:r>
        <w:rPr>
          <w:rFonts w:ascii="Arial" w:hAnsi="Arial" w:cs="Arial"/>
        </w:rPr>
        <w:t>Туровского</w:t>
      </w:r>
      <w:proofErr w:type="spellEnd"/>
      <w:r>
        <w:rPr>
          <w:rFonts w:ascii="Arial" w:hAnsi="Arial" w:cs="Arial"/>
        </w:rPr>
        <w:t xml:space="preserve"> сельского Совета народных депутатов</w:t>
      </w:r>
      <w:r w:rsidRPr="00912ABA">
        <w:rPr>
          <w:rFonts w:ascii="Arial" w:hAnsi="Arial" w:cs="Arial"/>
        </w:rPr>
        <w:t xml:space="preserve"> от 2</w:t>
      </w:r>
      <w:r>
        <w:rPr>
          <w:rFonts w:ascii="Arial" w:hAnsi="Arial" w:cs="Arial"/>
        </w:rPr>
        <w:t>8.07</w:t>
      </w:r>
      <w:r w:rsidRPr="00912ABA">
        <w:rPr>
          <w:rFonts w:ascii="Arial" w:hAnsi="Arial" w:cs="Arial"/>
        </w:rPr>
        <w:t>.2018</w:t>
      </w:r>
      <w:r>
        <w:rPr>
          <w:rFonts w:ascii="Arial" w:hAnsi="Arial" w:cs="Arial"/>
        </w:rPr>
        <w:t xml:space="preserve"> </w:t>
      </w:r>
      <w:r w:rsidRPr="00912ABA">
        <w:rPr>
          <w:rFonts w:ascii="Arial" w:hAnsi="Arial" w:cs="Arial"/>
        </w:rPr>
        <w:t>г.</w:t>
      </w:r>
      <w:r>
        <w:rPr>
          <w:rFonts w:ascii="Arial" w:hAnsi="Arial" w:cs="Arial"/>
        </w:rPr>
        <w:t xml:space="preserve"> №</w:t>
      </w:r>
      <w:r>
        <w:rPr>
          <w:rFonts w:ascii="Arial" w:hAnsi="Arial" w:cs="Arial"/>
        </w:rPr>
        <w:t xml:space="preserve"> 19</w:t>
      </w:r>
      <w:r w:rsidRPr="00912ABA">
        <w:rPr>
          <w:rFonts w:ascii="Arial" w:hAnsi="Arial" w:cs="Arial"/>
        </w:rPr>
        <w:t xml:space="preserve"> «Об утверждении новой редакции Правил благоустройства территории </w:t>
      </w:r>
      <w:proofErr w:type="spellStart"/>
      <w:r>
        <w:rPr>
          <w:rFonts w:ascii="Arial" w:hAnsi="Arial" w:cs="Arial"/>
        </w:rPr>
        <w:t>Туровского</w:t>
      </w:r>
      <w:proofErr w:type="spellEnd"/>
      <w:r>
        <w:rPr>
          <w:rFonts w:ascii="Arial" w:hAnsi="Arial" w:cs="Arial"/>
        </w:rPr>
        <w:t xml:space="preserve"> </w:t>
      </w:r>
      <w:r w:rsidRPr="00912ABA">
        <w:rPr>
          <w:rFonts w:ascii="Arial" w:hAnsi="Arial" w:cs="Arial"/>
        </w:rPr>
        <w:t xml:space="preserve">сельского поселения </w:t>
      </w:r>
      <w:proofErr w:type="spellStart"/>
      <w:r w:rsidRPr="00912ABA">
        <w:rPr>
          <w:rFonts w:ascii="Arial" w:hAnsi="Arial" w:cs="Arial"/>
        </w:rPr>
        <w:t>Верховского</w:t>
      </w:r>
      <w:proofErr w:type="spellEnd"/>
      <w:r w:rsidRPr="00912ABA">
        <w:rPr>
          <w:rFonts w:ascii="Arial" w:hAnsi="Arial" w:cs="Arial"/>
        </w:rPr>
        <w:t xml:space="preserve"> района Орловской области»</w:t>
      </w:r>
      <w:r>
        <w:rPr>
          <w:rFonts w:ascii="Arial" w:hAnsi="Arial" w:cs="Arial"/>
        </w:rPr>
        <w:t>»</w:t>
      </w:r>
    </w:p>
    <w:p w:rsidR="00E57ED3" w:rsidRDefault="00E57ED3" w:rsidP="00E57ED3">
      <w:pPr>
        <w:rPr>
          <w:rFonts w:ascii="Arial" w:hAnsi="Arial" w:cs="Arial"/>
        </w:rPr>
      </w:pPr>
      <w:r w:rsidRPr="009B565E">
        <w:rPr>
          <w:rFonts w:ascii="Arial" w:hAnsi="Arial" w:cs="Arial"/>
        </w:rPr>
        <w:t xml:space="preserve">       </w:t>
      </w:r>
    </w:p>
    <w:p w:rsidR="00E57ED3" w:rsidRPr="00FF3844" w:rsidRDefault="00E57ED3" w:rsidP="00E57ED3">
      <w:pPr>
        <w:ind w:firstLine="709"/>
        <w:jc w:val="both"/>
        <w:rPr>
          <w:rFonts w:ascii="Arial" w:hAnsi="Arial" w:cs="Arial"/>
        </w:rPr>
      </w:pPr>
      <w:r>
        <w:rPr>
          <w:rFonts w:ascii="Arial" w:hAnsi="Arial" w:cs="Arial"/>
        </w:rPr>
        <w:t xml:space="preserve">          В целях приведения нормативно-правовых актов в соответствие с действующим </w:t>
      </w:r>
      <w:r w:rsidRPr="00FF3844">
        <w:rPr>
          <w:rFonts w:ascii="Arial" w:hAnsi="Arial" w:cs="Arial"/>
        </w:rPr>
        <w:t>законодательством</w:t>
      </w:r>
      <w:r>
        <w:rPr>
          <w:rFonts w:ascii="Arial" w:hAnsi="Arial" w:cs="Arial"/>
        </w:rPr>
        <w:t>,</w:t>
      </w:r>
      <w:r w:rsidRPr="00FF3844">
        <w:rPr>
          <w:rFonts w:ascii="Arial" w:hAnsi="Arial" w:cs="Arial"/>
        </w:rPr>
        <w:t xml:space="preserve"> </w:t>
      </w:r>
      <w:r w:rsidRPr="00FA71DB">
        <w:rPr>
          <w:rFonts w:ascii="Arial" w:hAnsi="Arial" w:cs="Arial"/>
        </w:rPr>
        <w:t>на основании протеста прок</w:t>
      </w:r>
      <w:r>
        <w:rPr>
          <w:rFonts w:ascii="Arial" w:hAnsi="Arial" w:cs="Arial"/>
        </w:rPr>
        <w:t xml:space="preserve">уратуры </w:t>
      </w:r>
      <w:proofErr w:type="spellStart"/>
      <w:r>
        <w:rPr>
          <w:rFonts w:ascii="Arial" w:hAnsi="Arial" w:cs="Arial"/>
        </w:rPr>
        <w:t>Верховского</w:t>
      </w:r>
      <w:proofErr w:type="spellEnd"/>
      <w:r>
        <w:rPr>
          <w:rFonts w:ascii="Arial" w:hAnsi="Arial" w:cs="Arial"/>
        </w:rPr>
        <w:t xml:space="preserve"> района от 30</w:t>
      </w:r>
      <w:r w:rsidRPr="00FA71DB">
        <w:rPr>
          <w:rFonts w:ascii="Arial" w:hAnsi="Arial" w:cs="Arial"/>
        </w:rPr>
        <w:t>.03.2023 года №14-</w:t>
      </w:r>
      <w:proofErr w:type="gramStart"/>
      <w:r w:rsidRPr="00FA71DB">
        <w:rPr>
          <w:rFonts w:ascii="Arial" w:hAnsi="Arial" w:cs="Arial"/>
        </w:rPr>
        <w:t>2023</w:t>
      </w:r>
      <w:r w:rsidRPr="00C23C45">
        <w:rPr>
          <w:b/>
        </w:rPr>
        <w:t xml:space="preserve"> </w:t>
      </w:r>
      <w:r w:rsidRPr="00C23C45">
        <w:rPr>
          <w:b/>
          <w:bCs/>
        </w:rPr>
        <w:t xml:space="preserve"> </w:t>
      </w:r>
      <w:proofErr w:type="spellStart"/>
      <w:r>
        <w:rPr>
          <w:rFonts w:ascii="Arial" w:hAnsi="Arial" w:cs="Arial"/>
        </w:rPr>
        <w:t>Туровский</w:t>
      </w:r>
      <w:proofErr w:type="spellEnd"/>
      <w:proofErr w:type="gramEnd"/>
      <w:r w:rsidRPr="00FF3844">
        <w:rPr>
          <w:rFonts w:ascii="Arial" w:hAnsi="Arial" w:cs="Arial"/>
        </w:rPr>
        <w:t xml:space="preserve"> сельский Совет народных депутатов РЕШИЛ:</w:t>
      </w:r>
      <w:r>
        <w:rPr>
          <w:sz w:val="18"/>
          <w:szCs w:val="18"/>
        </w:rPr>
        <w:t xml:space="preserve">       </w:t>
      </w:r>
      <w:r w:rsidRPr="00FF3844">
        <w:rPr>
          <w:rFonts w:ascii="Arial" w:hAnsi="Arial" w:cs="Arial"/>
        </w:rPr>
        <w:t xml:space="preserve">               </w:t>
      </w:r>
    </w:p>
    <w:p w:rsidR="00E57ED3" w:rsidRDefault="00E57ED3" w:rsidP="00E57ED3">
      <w:pPr>
        <w:ind w:firstLine="709"/>
        <w:jc w:val="both"/>
        <w:rPr>
          <w:rFonts w:ascii="Arial" w:hAnsi="Arial" w:cs="Arial"/>
        </w:rPr>
      </w:pPr>
      <w:r>
        <w:rPr>
          <w:rFonts w:ascii="Arial" w:hAnsi="Arial" w:cs="Arial"/>
          <w:color w:val="000000"/>
          <w:spacing w:val="-23"/>
        </w:rPr>
        <w:t xml:space="preserve">             </w:t>
      </w:r>
      <w:r w:rsidRPr="009B565E">
        <w:rPr>
          <w:rFonts w:ascii="Arial" w:hAnsi="Arial" w:cs="Arial"/>
          <w:color w:val="000000"/>
          <w:spacing w:val="-23"/>
        </w:rPr>
        <w:t>1.</w:t>
      </w:r>
      <w:r w:rsidRPr="009B565E">
        <w:rPr>
          <w:rStyle w:val="apple-converted-space"/>
          <w:rFonts w:ascii="Arial" w:hAnsi="Arial" w:cs="Arial"/>
          <w:color w:val="000000"/>
        </w:rPr>
        <w:t> </w:t>
      </w:r>
      <w:r w:rsidRPr="009B565E">
        <w:rPr>
          <w:rFonts w:ascii="Arial" w:hAnsi="Arial" w:cs="Arial"/>
          <w:color w:val="000000"/>
        </w:rPr>
        <w:t>Внести</w:t>
      </w:r>
      <w:r w:rsidRPr="009B565E">
        <w:rPr>
          <w:rStyle w:val="apple-converted-space"/>
          <w:rFonts w:ascii="Arial" w:hAnsi="Arial" w:cs="Arial"/>
          <w:color w:val="000000"/>
        </w:rPr>
        <w:t> </w:t>
      </w:r>
      <w:r w:rsidRPr="009B565E">
        <w:rPr>
          <w:rFonts w:ascii="Arial" w:hAnsi="Arial" w:cs="Arial"/>
          <w:color w:val="000000"/>
        </w:rPr>
        <w:t xml:space="preserve">следующие изменения </w:t>
      </w:r>
      <w:r w:rsidRPr="009B565E">
        <w:rPr>
          <w:rFonts w:ascii="Arial" w:hAnsi="Arial" w:cs="Arial"/>
        </w:rPr>
        <w:t>в решение</w:t>
      </w:r>
      <w:r>
        <w:rPr>
          <w:rFonts w:ascii="Arial" w:hAnsi="Arial" w:cs="Arial"/>
        </w:rPr>
        <w:t xml:space="preserve"> </w:t>
      </w:r>
      <w:proofErr w:type="spellStart"/>
      <w:r>
        <w:rPr>
          <w:rFonts w:ascii="Arial" w:hAnsi="Arial" w:cs="Arial"/>
        </w:rPr>
        <w:t>Туровского</w:t>
      </w:r>
      <w:proofErr w:type="spellEnd"/>
      <w:r>
        <w:rPr>
          <w:rFonts w:ascii="Arial" w:hAnsi="Arial" w:cs="Arial"/>
        </w:rPr>
        <w:t xml:space="preserve"> сельского Совета народных депутатов от 2</w:t>
      </w:r>
      <w:r>
        <w:rPr>
          <w:rFonts w:ascii="Arial" w:hAnsi="Arial" w:cs="Arial"/>
        </w:rPr>
        <w:t>8.07</w:t>
      </w:r>
      <w:r>
        <w:rPr>
          <w:rFonts w:ascii="Arial" w:hAnsi="Arial" w:cs="Arial"/>
        </w:rPr>
        <w:t>.2018 г.</w:t>
      </w:r>
      <w:r w:rsidRPr="000807BB">
        <w:rPr>
          <w:rFonts w:ascii="Arial" w:hAnsi="Arial" w:cs="Arial"/>
        </w:rPr>
        <w:t xml:space="preserve"> </w:t>
      </w:r>
      <w:r>
        <w:rPr>
          <w:rFonts w:ascii="Arial" w:hAnsi="Arial" w:cs="Arial"/>
        </w:rPr>
        <w:t>№ 19</w:t>
      </w:r>
      <w:r w:rsidRPr="009B565E">
        <w:rPr>
          <w:rFonts w:ascii="Arial" w:hAnsi="Arial" w:cs="Arial"/>
        </w:rPr>
        <w:t xml:space="preserve"> «</w:t>
      </w:r>
      <w:r>
        <w:rPr>
          <w:rFonts w:ascii="Arial" w:hAnsi="Arial" w:cs="Arial"/>
        </w:rPr>
        <w:t xml:space="preserve">Об </w:t>
      </w:r>
      <w:r w:rsidRPr="00912ABA">
        <w:rPr>
          <w:rFonts w:ascii="Arial" w:hAnsi="Arial" w:cs="Arial"/>
        </w:rPr>
        <w:t xml:space="preserve">утверждении новой редакции Правил благоустройства территории </w:t>
      </w:r>
      <w:proofErr w:type="spellStart"/>
      <w:r>
        <w:rPr>
          <w:rFonts w:ascii="Arial" w:hAnsi="Arial" w:cs="Arial"/>
        </w:rPr>
        <w:t>Туровского</w:t>
      </w:r>
      <w:proofErr w:type="spellEnd"/>
      <w:r>
        <w:rPr>
          <w:rFonts w:ascii="Arial" w:hAnsi="Arial" w:cs="Arial"/>
        </w:rPr>
        <w:t xml:space="preserve"> </w:t>
      </w:r>
      <w:r w:rsidRPr="00912ABA">
        <w:rPr>
          <w:rFonts w:ascii="Arial" w:hAnsi="Arial" w:cs="Arial"/>
        </w:rPr>
        <w:t xml:space="preserve">сельского поселения </w:t>
      </w:r>
      <w:proofErr w:type="spellStart"/>
      <w:r w:rsidRPr="00912ABA">
        <w:rPr>
          <w:rFonts w:ascii="Arial" w:hAnsi="Arial" w:cs="Arial"/>
        </w:rPr>
        <w:t>Верховского</w:t>
      </w:r>
      <w:proofErr w:type="spellEnd"/>
      <w:r w:rsidRPr="00912ABA">
        <w:rPr>
          <w:rFonts w:ascii="Arial" w:hAnsi="Arial" w:cs="Arial"/>
        </w:rPr>
        <w:t xml:space="preserve"> района Орловской области»</w:t>
      </w:r>
      <w:r>
        <w:rPr>
          <w:rFonts w:ascii="Arial" w:hAnsi="Arial" w:cs="Arial"/>
        </w:rPr>
        <w:t xml:space="preserve"> (далее - Правила)</w:t>
      </w:r>
      <w:r w:rsidRPr="009B565E">
        <w:rPr>
          <w:rFonts w:ascii="Arial" w:hAnsi="Arial" w:cs="Arial"/>
          <w:color w:val="000000"/>
        </w:rPr>
        <w:t>: </w:t>
      </w:r>
    </w:p>
    <w:p w:rsidR="00E57ED3" w:rsidRDefault="00E57ED3" w:rsidP="00E57ED3">
      <w:pPr>
        <w:ind w:firstLine="709"/>
        <w:jc w:val="both"/>
        <w:rPr>
          <w:rFonts w:ascii="Arial" w:hAnsi="Arial" w:cs="Arial"/>
        </w:rPr>
      </w:pPr>
      <w:r>
        <w:rPr>
          <w:rFonts w:ascii="Arial" w:hAnsi="Arial" w:cs="Arial"/>
        </w:rPr>
        <w:t xml:space="preserve">        </w:t>
      </w:r>
      <w:r w:rsidRPr="00FA71DB">
        <w:rPr>
          <w:rFonts w:ascii="Arial" w:hAnsi="Arial" w:cs="Arial"/>
        </w:rPr>
        <w:t>1.</w:t>
      </w:r>
      <w:r>
        <w:rPr>
          <w:rFonts w:ascii="Arial" w:hAnsi="Arial" w:cs="Arial"/>
        </w:rPr>
        <w:t>1.</w:t>
      </w:r>
      <w:r w:rsidRPr="00FA71DB">
        <w:rPr>
          <w:rFonts w:ascii="Arial" w:hAnsi="Arial" w:cs="Arial"/>
        </w:rPr>
        <w:t xml:space="preserve"> пункт 1.3 Правил изложить в </w:t>
      </w:r>
      <w:r>
        <w:rPr>
          <w:rFonts w:ascii="Arial" w:hAnsi="Arial" w:cs="Arial"/>
        </w:rPr>
        <w:t>следующей</w:t>
      </w:r>
      <w:r w:rsidRPr="00FA71DB">
        <w:rPr>
          <w:rFonts w:ascii="Arial" w:hAnsi="Arial" w:cs="Arial"/>
        </w:rPr>
        <w:t xml:space="preserve"> редакции:</w:t>
      </w:r>
    </w:p>
    <w:p w:rsidR="00E57ED3" w:rsidRPr="00D14527" w:rsidRDefault="00E57ED3" w:rsidP="00E57ED3">
      <w:pPr>
        <w:ind w:firstLine="709"/>
        <w:jc w:val="both"/>
        <w:rPr>
          <w:rFonts w:ascii="Arial" w:hAnsi="Arial" w:cs="Arial"/>
        </w:rPr>
      </w:pPr>
      <w:r>
        <w:rPr>
          <w:rFonts w:ascii="Arial" w:hAnsi="Arial" w:cs="Arial"/>
        </w:rPr>
        <w:t xml:space="preserve">      «</w:t>
      </w:r>
      <w:r w:rsidRPr="00D14527">
        <w:rPr>
          <w:rFonts w:ascii="Arial" w:hAnsi="Arial" w:cs="Arial"/>
        </w:rPr>
        <w:t>1.3. В Правилах используются следующие понятия:</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а</w:t>
      </w:r>
      <w:r w:rsidRPr="00D14527">
        <w:rPr>
          <w:rFonts w:ascii="Arial" w:hAnsi="Arial" w:cs="Arial"/>
          <w:b/>
        </w:rPr>
        <w:t>варийное дерево</w:t>
      </w:r>
      <w:r>
        <w:rPr>
          <w:rFonts w:ascii="Arial" w:hAnsi="Arial" w:cs="Arial"/>
        </w:rPr>
        <w:t xml:space="preserve"> – дерево, угрожающее падением;</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д</w:t>
      </w:r>
      <w:r w:rsidRPr="00D14527">
        <w:rPr>
          <w:rFonts w:ascii="Arial" w:hAnsi="Arial" w:cs="Arial"/>
          <w:b/>
        </w:rPr>
        <w:t>омашние животные</w:t>
      </w:r>
      <w:r w:rsidRPr="00D14527">
        <w:rPr>
          <w:rFonts w:ascii="Arial" w:hAnsi="Arial" w:cs="Arial"/>
        </w:rPr>
        <w:t xml:space="preserve"> – животные, полностью содержащиеся человеком для удовлетворения потребности в общении, в эсте</w:t>
      </w:r>
      <w:r>
        <w:rPr>
          <w:rFonts w:ascii="Arial" w:hAnsi="Arial" w:cs="Arial"/>
        </w:rPr>
        <w:t>тических и воспитательных целях;</w:t>
      </w:r>
    </w:p>
    <w:p w:rsidR="00E57ED3" w:rsidRPr="003F355B" w:rsidRDefault="00E57ED3" w:rsidP="00E57ED3">
      <w:pPr>
        <w:pStyle w:val="s1"/>
        <w:shd w:val="clear" w:color="auto" w:fill="FFFFFF"/>
        <w:spacing w:before="0" w:beforeAutospacing="0" w:after="0" w:afterAutospacing="0"/>
        <w:ind w:firstLine="709"/>
        <w:jc w:val="both"/>
        <w:rPr>
          <w:rFonts w:ascii="Arial" w:hAnsi="Arial" w:cs="Arial"/>
        </w:rPr>
      </w:pPr>
      <w:r w:rsidRPr="003F355B">
        <w:rPr>
          <w:rStyle w:val="s10"/>
          <w:rFonts w:ascii="Arial" w:hAnsi="Arial" w:cs="Arial"/>
          <w:b/>
          <w:bCs/>
        </w:rPr>
        <w:t>вывоз твердых коммунальных отходов</w:t>
      </w:r>
      <w:r w:rsidRPr="003F355B">
        <w:rPr>
          <w:rFonts w:ascii="Arial" w:hAnsi="Arial" w:cs="Arial"/>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благоустройство</w:t>
      </w:r>
      <w:r w:rsidRPr="00D14527">
        <w:rPr>
          <w:rFonts w:ascii="Arial" w:hAnsi="Arial" w:cs="Arial"/>
        </w:rPr>
        <w:t xml:space="preserve"> – деятельность по реализации комплекса мероприятий установленного Правилами благоустройства территории </w:t>
      </w:r>
      <w:proofErr w:type="spellStart"/>
      <w:r>
        <w:rPr>
          <w:rFonts w:ascii="Arial" w:hAnsi="Arial" w:cs="Arial"/>
        </w:rPr>
        <w:t>Туровского</w:t>
      </w:r>
      <w:proofErr w:type="spellEnd"/>
      <w:r w:rsidRPr="00D14527">
        <w:rPr>
          <w:rFonts w:ascii="Arial" w:hAnsi="Arial" w:cs="Arial"/>
        </w:rPr>
        <w:t xml:space="preserve"> сельского поселения,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w:t>
      </w:r>
      <w:r>
        <w:rPr>
          <w:rFonts w:ascii="Arial" w:hAnsi="Arial" w:cs="Arial"/>
        </w:rPr>
        <w:t>Васильевского</w:t>
      </w:r>
      <w:r w:rsidRPr="00D14527">
        <w:rPr>
          <w:rFonts w:ascii="Arial" w:hAnsi="Arial" w:cs="Arial"/>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уборка территории</w:t>
      </w:r>
      <w:r w:rsidRPr="00D14527">
        <w:rPr>
          <w:rFonts w:ascii="Arial" w:hAnsi="Arial" w:cs="Arial"/>
        </w:rPr>
        <w:t xml:space="preserve">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мусор</w:t>
      </w:r>
      <w:r w:rsidRPr="00D14527">
        <w:rPr>
          <w:rFonts w:ascii="Arial" w:hAnsi="Arial" w:cs="Arial"/>
        </w:rPr>
        <w:t xml:space="preserve"> - мелкие неоднородные сухие или влажные отходы, не являющиеся крупногабаритными отходами;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несанкционированная свалка отходов</w:t>
      </w:r>
      <w:r w:rsidRPr="00D14527">
        <w:rPr>
          <w:rFonts w:ascii="Arial" w:hAnsi="Arial" w:cs="Arial"/>
        </w:rPr>
        <w:t xml:space="preserve"> - скопление отходов производства и потребления на территории площадью более 6 </w:t>
      </w:r>
      <w:proofErr w:type="spellStart"/>
      <w:r w:rsidRPr="00D14527">
        <w:rPr>
          <w:rFonts w:ascii="Arial" w:hAnsi="Arial" w:cs="Arial"/>
        </w:rPr>
        <w:t>кв.м</w:t>
      </w:r>
      <w:proofErr w:type="spellEnd"/>
      <w:r w:rsidRPr="00D14527">
        <w:rPr>
          <w:rFonts w:ascii="Arial" w:hAnsi="Arial" w:cs="Arial"/>
        </w:rPr>
        <w:t xml:space="preserve">, возникшее в результате их самовольного (несанкционированного) сброса (размещения) или складирования </w:t>
      </w:r>
      <w:r w:rsidRPr="00D14527">
        <w:rPr>
          <w:rFonts w:ascii="Arial" w:hAnsi="Arial" w:cs="Arial"/>
        </w:rPr>
        <w:lastRenderedPageBreak/>
        <w:t>вне специально установленного места, обустроенного в соответствии с требованиями законодательства в области охраны окружающей среды;</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отходы производства и потребления (далее - отходы)</w:t>
      </w:r>
      <w:r w:rsidRPr="00D14527">
        <w:rPr>
          <w:rFonts w:ascii="Arial" w:hAnsi="Arial" w:cs="Arial"/>
        </w:rPr>
        <w:t xml:space="preserve"> - вещества или предметы, которые образованы в процессе производства, выполнения работ, оказания услуг или в процессе потребления;</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объекты благоустройства</w:t>
      </w:r>
      <w:r w:rsidRPr="00D14527">
        <w:rPr>
          <w:rFonts w:ascii="Arial" w:hAnsi="Arial" w:cs="Arial"/>
        </w:rPr>
        <w:t xml:space="preserve">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элементы объектов благоустройства</w:t>
      </w:r>
      <w:r w:rsidRPr="00D14527">
        <w:rPr>
          <w:rFonts w:ascii="Arial" w:hAnsi="Arial" w:cs="Arial"/>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здание</w:t>
      </w:r>
      <w:r w:rsidRPr="00D14527">
        <w:rPr>
          <w:rFonts w:ascii="Arial" w:hAnsi="Arial" w:cs="Arial"/>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сооружение</w:t>
      </w:r>
      <w:r w:rsidRPr="00D14527">
        <w:rPr>
          <w:rFonts w:ascii="Arial" w:hAnsi="Arial" w:cs="Arial"/>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прилегающая территория</w:t>
      </w:r>
      <w:r w:rsidRPr="00D14527">
        <w:rPr>
          <w:rFonts w:ascii="Arial" w:hAnsi="Arial" w:cs="Arial"/>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порядком, установленным законом Орловской области;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территория организаций и других хозяйствующих субъектов</w:t>
      </w:r>
      <w:r w:rsidRPr="00D14527">
        <w:rPr>
          <w:rFonts w:ascii="Arial" w:hAnsi="Arial" w:cs="Arial"/>
        </w:rPr>
        <w:t xml:space="preserve"> – часть территории </w:t>
      </w:r>
      <w:r>
        <w:rPr>
          <w:rFonts w:ascii="Arial" w:hAnsi="Arial" w:cs="Arial"/>
        </w:rPr>
        <w:t>Васильевского</w:t>
      </w:r>
      <w:r w:rsidRPr="00D14527">
        <w:rPr>
          <w:rFonts w:ascii="Arial" w:hAnsi="Arial" w:cs="Arial"/>
        </w:rPr>
        <w:t xml:space="preserve"> сельского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w:t>
      </w:r>
      <w:r>
        <w:rPr>
          <w:rFonts w:ascii="Arial" w:hAnsi="Arial" w:cs="Arial"/>
        </w:rPr>
        <w:t>едусмотренных законодательством;</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зеленые насаждения</w:t>
      </w:r>
      <w:r w:rsidRPr="00D14527">
        <w:rPr>
          <w:rFonts w:ascii="Arial" w:hAnsi="Arial" w:cs="Arial"/>
        </w:rPr>
        <w:t xml:space="preserve"> – совокупность древесных, кустарных и травянистых растений на определенной территории;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элементы озеленения</w:t>
      </w:r>
      <w:r w:rsidRPr="00D14527">
        <w:rPr>
          <w:rFonts w:ascii="Arial" w:hAnsi="Arial" w:cs="Arial"/>
        </w:rPr>
        <w:t xml:space="preserve">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газон</w:t>
      </w:r>
      <w:r w:rsidRPr="00D14527">
        <w:rPr>
          <w:rFonts w:ascii="Arial" w:hAnsi="Arial" w:cs="Arial"/>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цветник</w:t>
      </w:r>
      <w:r w:rsidRPr="00D14527">
        <w:rPr>
          <w:rFonts w:ascii="Arial" w:hAnsi="Arial" w:cs="Arial"/>
        </w:rPr>
        <w:t xml:space="preserve"> – участок геометрической или свободной формы с высаженными одно-, </w:t>
      </w:r>
      <w:proofErr w:type="spellStart"/>
      <w:r w:rsidRPr="00D14527">
        <w:rPr>
          <w:rFonts w:ascii="Arial" w:hAnsi="Arial" w:cs="Arial"/>
        </w:rPr>
        <w:t>дву</w:t>
      </w:r>
      <w:proofErr w:type="spellEnd"/>
      <w:r w:rsidRPr="00D14527">
        <w:rPr>
          <w:rFonts w:ascii="Arial" w:hAnsi="Arial" w:cs="Arial"/>
        </w:rPr>
        <w:t>-, или многолетними цветочными растениями;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 xml:space="preserve">бордюр (бордюрный камень, </w:t>
      </w:r>
      <w:proofErr w:type="spellStart"/>
      <w:r w:rsidRPr="00D14527">
        <w:rPr>
          <w:rFonts w:ascii="Arial" w:hAnsi="Arial" w:cs="Arial"/>
          <w:b/>
        </w:rPr>
        <w:t>поребрик</w:t>
      </w:r>
      <w:proofErr w:type="spellEnd"/>
      <w:r w:rsidRPr="00D14527">
        <w:rPr>
          <w:rFonts w:ascii="Arial" w:hAnsi="Arial" w:cs="Arial"/>
          <w:b/>
        </w:rPr>
        <w:t>)</w:t>
      </w:r>
      <w:r w:rsidRPr="00D14527">
        <w:rPr>
          <w:rFonts w:ascii="Arial" w:hAnsi="Arial" w:cs="Arial"/>
        </w:rPr>
        <w:t xml:space="preserve"> - разделитель между проезжей частью и тротуаром;</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lastRenderedPageBreak/>
        <w:t>парк</w:t>
      </w:r>
      <w:r w:rsidRPr="00D14527">
        <w:rPr>
          <w:rFonts w:ascii="Arial" w:hAnsi="Arial" w:cs="Arial"/>
        </w:rPr>
        <w:t xml:space="preserve"> – озелененная территория общего пользования от 10ГА, представляющая собой самостоятельный архитектурно-ландшафтный объект;</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сквер</w:t>
      </w:r>
      <w:r w:rsidRPr="00D14527">
        <w:rPr>
          <w:rFonts w:ascii="Arial" w:hAnsi="Arial" w:cs="Arial"/>
        </w:rPr>
        <w:t xml:space="preserve">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внутриквартальная территория</w:t>
      </w:r>
      <w:r w:rsidRPr="00D14527">
        <w:rPr>
          <w:rFonts w:ascii="Arial" w:hAnsi="Arial" w:cs="Arial"/>
        </w:rPr>
        <w:t xml:space="preserve">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rPr>
        <w:t>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лотковая зона</w:t>
      </w:r>
      <w:r w:rsidRPr="00D14527">
        <w:rPr>
          <w:rFonts w:ascii="Arial" w:hAnsi="Arial" w:cs="Arial"/>
        </w:rPr>
        <w:t xml:space="preserve"> - территория проезжей части автомобильной дороги (внутриквартального проезда) вдоль бордюрного камня тротуара, газона шириной </w:t>
      </w:r>
      <w:smartTag w:uri="urn:schemas-microsoft-com:office:smarttags" w:element="metricconverter">
        <w:smartTagPr>
          <w:attr w:name="ProductID" w:val="0,5 м"/>
        </w:smartTagPr>
        <w:r w:rsidRPr="00D14527">
          <w:rPr>
            <w:rFonts w:ascii="Arial" w:hAnsi="Arial" w:cs="Arial"/>
          </w:rPr>
          <w:t>0,5 м</w:t>
        </w:r>
      </w:smartTag>
      <w:r w:rsidRPr="00D14527">
        <w:rPr>
          <w:rFonts w:ascii="Arial" w:hAnsi="Arial" w:cs="Arial"/>
        </w:rPr>
        <w:t>;</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механизированная уборка</w:t>
      </w:r>
      <w:r w:rsidRPr="00D14527">
        <w:rPr>
          <w:rFonts w:ascii="Arial" w:hAnsi="Arial" w:cs="Arial"/>
        </w:rPr>
        <w:t xml:space="preserve"> - уборка территорий с применением специальных автомобилей и уборочной техники (снегоочистителей, снегопогрузчиков, </w:t>
      </w:r>
      <w:proofErr w:type="spellStart"/>
      <w:r w:rsidRPr="00D14527">
        <w:rPr>
          <w:rFonts w:ascii="Arial" w:hAnsi="Arial" w:cs="Arial"/>
        </w:rPr>
        <w:t>пескоразбрасывателей</w:t>
      </w:r>
      <w:proofErr w:type="spellEnd"/>
      <w:r w:rsidRPr="00D14527">
        <w:rPr>
          <w:rFonts w:ascii="Arial" w:hAnsi="Arial" w:cs="Arial"/>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E57ED3" w:rsidRPr="00D14527" w:rsidRDefault="00E57ED3" w:rsidP="00E57ED3">
      <w:pPr>
        <w:pStyle w:val="a6"/>
        <w:spacing w:before="0" w:beforeAutospacing="0" w:after="0" w:afterAutospacing="0"/>
        <w:ind w:firstLine="709"/>
        <w:jc w:val="both"/>
        <w:rPr>
          <w:rFonts w:ascii="Arial" w:hAnsi="Arial" w:cs="Arial"/>
        </w:rPr>
      </w:pPr>
      <w:proofErr w:type="spellStart"/>
      <w:r w:rsidRPr="00D14527">
        <w:rPr>
          <w:rFonts w:ascii="Arial" w:hAnsi="Arial" w:cs="Arial"/>
          <w:b/>
        </w:rPr>
        <w:t>прилотковая</w:t>
      </w:r>
      <w:proofErr w:type="spellEnd"/>
      <w:r w:rsidRPr="00D14527">
        <w:rPr>
          <w:rFonts w:ascii="Arial" w:hAnsi="Arial" w:cs="Arial"/>
          <w:b/>
        </w:rPr>
        <w:t xml:space="preserve"> зона</w:t>
      </w:r>
      <w:r w:rsidRPr="00D14527">
        <w:rPr>
          <w:rFonts w:ascii="Arial" w:hAnsi="Arial" w:cs="Arial"/>
        </w:rPr>
        <w:t xml:space="preserve"> - территория проезжей части дороги, внутриквартальной территории вдоль лотковой зоны шириной </w:t>
      </w:r>
      <w:smartTag w:uri="urn:schemas-microsoft-com:office:smarttags" w:element="metricconverter">
        <w:smartTagPr>
          <w:attr w:name="ProductID" w:val="1 м"/>
        </w:smartTagPr>
        <w:r w:rsidRPr="00D14527">
          <w:rPr>
            <w:rFonts w:ascii="Arial" w:hAnsi="Arial" w:cs="Arial"/>
          </w:rPr>
          <w:t>1 м</w:t>
        </w:r>
      </w:smartTag>
      <w:r w:rsidRPr="00D14527">
        <w:rPr>
          <w:rFonts w:ascii="Arial" w:hAnsi="Arial" w:cs="Arial"/>
        </w:rPr>
        <w:t>;</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разукомплектованное транспортное средство</w:t>
      </w:r>
      <w:r w:rsidRPr="00D14527">
        <w:rPr>
          <w:rFonts w:ascii="Arial" w:hAnsi="Arial" w:cs="Arial"/>
        </w:rPr>
        <w:t xml:space="preserve">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повреждение зеленых насаждений</w:t>
      </w:r>
      <w:r w:rsidRPr="00D14527">
        <w:rPr>
          <w:rFonts w:ascii="Arial" w:hAnsi="Arial" w:cs="Arial"/>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уничтожение зеленых насаждений</w:t>
      </w:r>
      <w:r w:rsidRPr="00D14527">
        <w:rPr>
          <w:rFonts w:ascii="Arial" w:hAnsi="Arial" w:cs="Arial"/>
        </w:rPr>
        <w:t xml:space="preserve"> − повреждение зеленых насаждений, повлекшее прекращение их роста или гибель растения;</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компенсационное озеленение</w:t>
      </w:r>
      <w:r w:rsidRPr="00D14527">
        <w:rPr>
          <w:rFonts w:ascii="Arial" w:hAnsi="Arial" w:cs="Arial"/>
        </w:rPr>
        <w:t xml:space="preserve"> − воспроизводство зеленых насаждений взамен уничтоженных или поврежденных;</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вырубка деревьев и кустарников (снос зеленых насаждений)</w:t>
      </w:r>
      <w:r w:rsidRPr="00D14527">
        <w:rPr>
          <w:rFonts w:ascii="Arial" w:hAnsi="Arial" w:cs="Arial"/>
        </w:rPr>
        <w:t xml:space="preserve">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пересадка зеленых насаждений</w:t>
      </w:r>
      <w:r w:rsidRPr="00D14527">
        <w:rPr>
          <w:rFonts w:ascii="Arial" w:hAnsi="Arial" w:cs="Arial"/>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реконструкция зеленых насаждений</w:t>
      </w:r>
      <w:r w:rsidRPr="00D14527">
        <w:rPr>
          <w:rFonts w:ascii="Arial" w:hAnsi="Arial" w:cs="Arial"/>
        </w:rPr>
        <w:t xml:space="preserve"> − изменение видового, возрастного состава и планировки зеленых насаждений с целью восстановления или улучшения </w:t>
      </w:r>
      <w:r w:rsidRPr="00D14527">
        <w:rPr>
          <w:rFonts w:ascii="Arial" w:hAnsi="Arial" w:cs="Arial"/>
        </w:rPr>
        <w:lastRenderedPageBreak/>
        <w:t xml:space="preserve">их рекреационных, защитных, санитарно-гигиенических, эстетических и </w:t>
      </w:r>
      <w:proofErr w:type="gramStart"/>
      <w:r w:rsidRPr="00D14527">
        <w:rPr>
          <w:rFonts w:ascii="Arial" w:hAnsi="Arial" w:cs="Arial"/>
        </w:rPr>
        <w:t>иных полезных свойств</w:t>
      </w:r>
      <w:proofErr w:type="gramEnd"/>
      <w:r w:rsidRPr="00D14527">
        <w:rPr>
          <w:rFonts w:ascii="Arial" w:hAnsi="Arial" w:cs="Arial"/>
        </w:rPr>
        <w:t xml:space="preserve"> и функций;</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омолаживающая обрезка</w:t>
      </w:r>
      <w:r w:rsidRPr="00D14527">
        <w:rPr>
          <w:rFonts w:ascii="Arial" w:hAnsi="Arial" w:cs="Arial"/>
        </w:rPr>
        <w:t xml:space="preserve"> – глубокая обрезка ветвей до их базальной части, стимулирующая образование молодых побегов, создающих новую крону;</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rPr>
        <w:t>санитарная обрезка – обрезка больных, поломанных, засохших ветвей;</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земляные работы</w:t>
      </w:r>
      <w:r w:rsidRPr="00D14527">
        <w:rPr>
          <w:rFonts w:ascii="Arial" w:hAnsi="Arial" w:cs="Arial"/>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место производства земляных работ</w:t>
      </w:r>
      <w:r w:rsidRPr="00D14527">
        <w:rPr>
          <w:rFonts w:ascii="Arial" w:hAnsi="Arial" w:cs="Arial"/>
        </w:rPr>
        <w:t xml:space="preserve">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работы по восстановлению благоустройства</w:t>
      </w:r>
      <w:r w:rsidRPr="00D14527">
        <w:rPr>
          <w:rFonts w:ascii="Arial" w:hAnsi="Arial" w:cs="Arial"/>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проектная документация по благоустройству</w:t>
      </w:r>
      <w:r w:rsidRPr="00D14527">
        <w:rPr>
          <w:rFonts w:ascii="Arial" w:hAnsi="Arial" w:cs="Arial"/>
        </w:rPr>
        <w:t xml:space="preserve"> − пакет документации, основанной на стратегии развития </w:t>
      </w:r>
      <w:r>
        <w:rPr>
          <w:rFonts w:ascii="Arial" w:hAnsi="Arial" w:cs="Arial"/>
        </w:rPr>
        <w:t>Васильевского</w:t>
      </w:r>
      <w:r w:rsidRPr="00D14527">
        <w:rPr>
          <w:rFonts w:ascii="Arial" w:hAnsi="Arial" w:cs="Arial"/>
        </w:rPr>
        <w:t xml:space="preserve"> сельского поселения, отражающей потребности жителей </w:t>
      </w:r>
      <w:r>
        <w:rPr>
          <w:rFonts w:ascii="Arial" w:hAnsi="Arial" w:cs="Arial"/>
        </w:rPr>
        <w:t>Васильевского</w:t>
      </w:r>
      <w:r w:rsidRPr="00D14527">
        <w:rPr>
          <w:rFonts w:ascii="Arial" w:hAnsi="Arial" w:cs="Arial"/>
        </w:rPr>
        <w:t xml:space="preserve">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проект благоустройства</w:t>
      </w:r>
      <w:r w:rsidRPr="00D14527">
        <w:rPr>
          <w:rFonts w:ascii="Arial" w:hAnsi="Arial" w:cs="Arial"/>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элементы сопряжения поверхности</w:t>
      </w:r>
      <w:r w:rsidRPr="00D14527">
        <w:rPr>
          <w:rFonts w:ascii="Arial" w:hAnsi="Arial" w:cs="Arial"/>
        </w:rPr>
        <w:t xml:space="preserve"> − различные виды бортовых камней, пандусы, ступени, лестницы;</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дворовая территория</w:t>
      </w:r>
      <w:r w:rsidRPr="00D14527">
        <w:rPr>
          <w:rFonts w:ascii="Arial" w:hAnsi="Arial" w:cs="Arial"/>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фасад</w:t>
      </w:r>
      <w:r w:rsidRPr="00D14527">
        <w:rPr>
          <w:rFonts w:ascii="Arial" w:hAnsi="Arial" w:cs="Arial"/>
        </w:rPr>
        <w:t xml:space="preserve"> − наружная, внешняя поверхность здания, сооружения, в том числе включающая архитектурные элементы и детали (балконы, окна, двери, колоннады и др.);</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объекты (средства) наружного освещения (осветительное оборудование)</w:t>
      </w:r>
      <w:r w:rsidRPr="00D14527">
        <w:rPr>
          <w:rFonts w:ascii="Arial" w:hAnsi="Arial" w:cs="Arial"/>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lastRenderedPageBreak/>
        <w:t>информационная конструкция</w:t>
      </w:r>
      <w:r w:rsidRPr="00D14527">
        <w:rPr>
          <w:rFonts w:ascii="Arial" w:hAnsi="Arial" w:cs="Arial"/>
        </w:rPr>
        <w:t xml:space="preserve">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бункер</w:t>
      </w:r>
      <w:r w:rsidRPr="00D14527">
        <w:rPr>
          <w:rFonts w:ascii="Arial" w:hAnsi="Arial" w:cs="Arial"/>
        </w:rPr>
        <w:t xml:space="preserve"> − мусоросборник, предназначенный для складирования крупногабаритных отходов;</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контейнер</w:t>
      </w:r>
      <w:r w:rsidRPr="00D14527">
        <w:rPr>
          <w:rFonts w:ascii="Arial" w:hAnsi="Arial" w:cs="Arial"/>
        </w:rPr>
        <w:t xml:space="preserve"> − мусоросборник, предназначенный для складирования твердых коммунальных отходов, за исключением крупногабаритных отходов;</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урна</w:t>
      </w:r>
      <w:r w:rsidRPr="00D14527">
        <w:rPr>
          <w:rFonts w:ascii="Arial" w:hAnsi="Arial" w:cs="Arial"/>
        </w:rPr>
        <w:t xml:space="preserve"> – специализированная ёмкость (кроме ведер, коробок и других подобных емкостей) объемом от 0,2 до </w:t>
      </w:r>
      <w:smartTag w:uri="urn:schemas-microsoft-com:office:smarttags" w:element="metricconverter">
        <w:smartTagPr>
          <w:attr w:name="ProductID" w:val="0,5 куб. м"/>
        </w:smartTagPr>
        <w:r w:rsidRPr="00D14527">
          <w:rPr>
            <w:rFonts w:ascii="Arial" w:hAnsi="Arial" w:cs="Arial"/>
          </w:rPr>
          <w:t>0,5 куб. м</w:t>
        </w:r>
      </w:smartTag>
      <w:r w:rsidRPr="00D14527">
        <w:rPr>
          <w:rFonts w:ascii="Arial" w:hAnsi="Arial" w:cs="Arial"/>
        </w:rPr>
        <w:t xml:space="preserve"> включительно, служащая для сбора отходов. Изготавливается преимущественно из металла;</w:t>
      </w:r>
    </w:p>
    <w:p w:rsidR="00E57ED3" w:rsidRPr="00054157" w:rsidRDefault="00E57ED3" w:rsidP="00E57ED3">
      <w:pPr>
        <w:pStyle w:val="s1"/>
        <w:shd w:val="clear" w:color="auto" w:fill="FFFFFF"/>
        <w:spacing w:before="0" w:beforeAutospacing="0" w:after="0" w:afterAutospacing="0"/>
        <w:ind w:firstLine="709"/>
        <w:jc w:val="both"/>
        <w:rPr>
          <w:rFonts w:ascii="Arial" w:hAnsi="Arial" w:cs="Arial"/>
        </w:rPr>
      </w:pPr>
      <w:r w:rsidRPr="00D14527">
        <w:rPr>
          <w:rStyle w:val="s10"/>
          <w:rFonts w:ascii="Arial" w:hAnsi="Arial" w:cs="Arial"/>
          <w:b/>
          <w:bCs/>
        </w:rPr>
        <w:t>контейнерная площадка</w:t>
      </w:r>
      <w:r w:rsidRPr="00D14527">
        <w:rPr>
          <w:rFonts w:ascii="Arial" w:hAnsi="Arial" w:cs="Arial"/>
        </w:rPr>
        <w:t> - место (площадка) накопления твердых коммунальных отходов, обустроенное в соответствии с требованиями </w:t>
      </w:r>
      <w:hyperlink r:id="rId4" w:anchor="block_2" w:history="1">
        <w:r w:rsidRPr="00D14527">
          <w:rPr>
            <w:rStyle w:val="a7"/>
            <w:rFonts w:ascii="Arial" w:hAnsi="Arial" w:cs="Arial"/>
          </w:rPr>
          <w:t>законодательства</w:t>
        </w:r>
      </w:hyperlink>
      <w:r w:rsidRPr="00D14527">
        <w:rPr>
          <w:rFonts w:ascii="Arial" w:hAnsi="Arial" w:cs="Arial"/>
        </w:rPr>
        <w:t> Российской Федерации в области охраны окружающей среды и </w:t>
      </w:r>
      <w:hyperlink r:id="rId5" w:anchor="block_3" w:history="1">
        <w:r w:rsidRPr="00D14527">
          <w:rPr>
            <w:rStyle w:val="a7"/>
            <w:rFonts w:ascii="Arial" w:hAnsi="Arial" w:cs="Arial"/>
          </w:rPr>
          <w:t>законодательства</w:t>
        </w:r>
      </w:hyperlink>
      <w:r w:rsidRPr="00D14527">
        <w:rPr>
          <w:rFonts w:ascii="Arial" w:hAnsi="Arial" w:cs="Arial"/>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домовладение</w:t>
      </w:r>
      <w:r w:rsidRPr="00D14527">
        <w:rPr>
          <w:rFonts w:ascii="Arial" w:hAnsi="Arial" w:cs="Arial"/>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малые архитектурные формы (далее − МАФ)</w:t>
      </w:r>
      <w:r w:rsidRPr="00D14527">
        <w:rPr>
          <w:rFonts w:ascii="Arial" w:hAnsi="Arial" w:cs="Arial"/>
        </w:rPr>
        <w:t xml:space="preserve">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ремонтные и аварийно-восстановительные работы</w:t>
      </w:r>
      <w:r w:rsidRPr="00D14527">
        <w:rPr>
          <w:rFonts w:ascii="Arial" w:hAnsi="Arial" w:cs="Arial"/>
        </w:rPr>
        <w:t xml:space="preserve">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детская площадка</w:t>
      </w:r>
      <w:r w:rsidRPr="00D14527">
        <w:rPr>
          <w:rFonts w:ascii="Arial" w:hAnsi="Arial" w:cs="Arial"/>
        </w:rPr>
        <w:t xml:space="preserve"> – участок земли, территория которого ограничена бортовым (бордюрным) камнем, бровкой или иным </w:t>
      </w:r>
      <w:proofErr w:type="gramStart"/>
      <w:r w:rsidRPr="00D14527">
        <w:rPr>
          <w:rFonts w:ascii="Arial" w:hAnsi="Arial" w:cs="Arial"/>
        </w:rPr>
        <w:t>ограждением</w:t>
      </w:r>
      <w:proofErr w:type="gramEnd"/>
      <w:r w:rsidRPr="00D14527">
        <w:rPr>
          <w:rFonts w:ascii="Arial" w:hAnsi="Arial" w:cs="Arial"/>
        </w:rPr>
        <w:t xml:space="preserve">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спортивная площадка</w:t>
      </w:r>
      <w:r w:rsidRPr="00D14527">
        <w:rPr>
          <w:rFonts w:ascii="Arial" w:hAnsi="Arial" w:cs="Arial"/>
        </w:rPr>
        <w:t xml:space="preserve"> – участок земли, территория которого ограничена бортовым (бордюрным) камнем, бровкой или иным </w:t>
      </w:r>
      <w:proofErr w:type="gramStart"/>
      <w:r w:rsidRPr="00D14527">
        <w:rPr>
          <w:rFonts w:ascii="Arial" w:hAnsi="Arial" w:cs="Arial"/>
        </w:rPr>
        <w:t>ограждением</w:t>
      </w:r>
      <w:proofErr w:type="gramEnd"/>
      <w:r w:rsidRPr="00D14527">
        <w:rPr>
          <w:rFonts w:ascii="Arial" w:hAnsi="Arial" w:cs="Arial"/>
        </w:rPr>
        <w:t xml:space="preserve">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площадка автостоянки</w:t>
      </w:r>
      <w:r w:rsidRPr="00D14527">
        <w:rPr>
          <w:rFonts w:ascii="Arial" w:hAnsi="Arial" w:cs="Arial"/>
        </w:rPr>
        <w:t xml:space="preserve"> − специальная открытая площадка, предназначенная для хранения (стоянки) преимущественно легковых автомобилей и других транспортных средств;</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строительная площадка</w:t>
      </w:r>
      <w:r w:rsidRPr="00D14527">
        <w:rPr>
          <w:rFonts w:ascii="Arial" w:hAnsi="Arial" w:cs="Arial"/>
        </w:rPr>
        <w:t xml:space="preserve">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w:t>
      </w:r>
      <w:r w:rsidRPr="00D14527">
        <w:rPr>
          <w:rFonts w:ascii="Arial" w:hAnsi="Arial" w:cs="Arial"/>
        </w:rPr>
        <w:lastRenderedPageBreak/>
        <w:t xml:space="preserve">(или) монтажа, ремонта, реконструкции и (или) технического перевооружения сооружений, размещения временных зданий и сооружений, техники, отвалов грунта, складирования строительных материалов, изделий, оборудования (при производстве работ) </w:t>
      </w:r>
      <w:r>
        <w:rPr>
          <w:rFonts w:ascii="Arial" w:hAnsi="Arial" w:cs="Arial"/>
        </w:rPr>
        <w:t>и выполнения других видов работ;</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нестационарный торговый объект</w:t>
      </w:r>
      <w:r w:rsidRPr="00D14527">
        <w:rPr>
          <w:rFonts w:ascii="Arial" w:hAnsi="Arial" w:cs="Arial"/>
        </w:rPr>
        <w:t xml:space="preserve">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исправное состояние(исправность)</w:t>
      </w:r>
      <w:r w:rsidRPr="00D14527">
        <w:rPr>
          <w:rFonts w:ascii="Arial" w:hAnsi="Arial" w:cs="Arial"/>
        </w:rPr>
        <w:t xml:space="preserve"> </w:t>
      </w:r>
      <w:r>
        <w:rPr>
          <w:rFonts w:ascii="Arial" w:hAnsi="Arial" w:cs="Arial"/>
        </w:rPr>
        <w:t>–</w:t>
      </w:r>
      <w:r w:rsidRPr="00D14527">
        <w:rPr>
          <w:rFonts w:ascii="Arial" w:hAnsi="Arial" w:cs="Arial"/>
        </w:rPr>
        <w:t xml:space="preserve"> состояние</w:t>
      </w:r>
      <w:r>
        <w:rPr>
          <w:rFonts w:ascii="Arial" w:hAnsi="Arial" w:cs="Arial"/>
        </w:rPr>
        <w:t xml:space="preserve"> </w:t>
      </w:r>
      <w:r w:rsidRPr="00D14527">
        <w:rPr>
          <w:rFonts w:ascii="Arial" w:hAnsi="Arial" w:cs="Arial"/>
        </w:rPr>
        <w:t>объекта, при котором он соответствует всем требованиям нормативной и (или) конструкторской (проектной) документации;</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рабочее состояние</w:t>
      </w:r>
      <w:r w:rsidRPr="00D14527">
        <w:rPr>
          <w:rFonts w:ascii="Arial" w:hAnsi="Arial" w:cs="Arial"/>
        </w:rPr>
        <w:t xml:space="preserve"> - состояние объекта, при котором он выполняет все заданные функции в полном объеме;</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сезонное кафе</w:t>
      </w:r>
      <w:r w:rsidRPr="00D14527">
        <w:rPr>
          <w:rFonts w:ascii="Arial" w:hAnsi="Arial" w:cs="Arial"/>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E57ED3" w:rsidRPr="00D14527" w:rsidRDefault="00E57ED3" w:rsidP="00E57ED3">
      <w:pPr>
        <w:pStyle w:val="a6"/>
        <w:spacing w:before="0" w:beforeAutospacing="0" w:after="0" w:afterAutospacing="0"/>
        <w:ind w:firstLine="709"/>
        <w:jc w:val="both"/>
        <w:rPr>
          <w:rFonts w:ascii="Arial" w:hAnsi="Arial" w:cs="Arial"/>
        </w:rPr>
      </w:pPr>
      <w:r w:rsidRPr="00D14527">
        <w:rPr>
          <w:rFonts w:ascii="Arial" w:hAnsi="Arial" w:cs="Arial"/>
          <w:b/>
        </w:rPr>
        <w:t>сооружения внешнего благоустройства</w:t>
      </w:r>
      <w:r w:rsidRPr="00D14527">
        <w:rPr>
          <w:rFonts w:ascii="Arial" w:hAnsi="Arial" w:cs="Arial"/>
        </w:rPr>
        <w:t xml:space="preserve"> - дороги, тротуары, пешеходные и велосипедные дорожки, мосты, путепроводы, виадуки, тр</w:t>
      </w:r>
      <w:r>
        <w:rPr>
          <w:rFonts w:ascii="Arial" w:hAnsi="Arial" w:cs="Arial"/>
        </w:rPr>
        <w:t>анспортные и пешеходные тоннели;</w:t>
      </w:r>
    </w:p>
    <w:p w:rsidR="00E57ED3" w:rsidRPr="00D14527" w:rsidRDefault="00E57ED3" w:rsidP="00E57ED3">
      <w:pPr>
        <w:pStyle w:val="s1"/>
        <w:shd w:val="clear" w:color="auto" w:fill="FFFFFF"/>
        <w:spacing w:before="0" w:beforeAutospacing="0" w:after="0" w:afterAutospacing="0"/>
        <w:ind w:firstLine="709"/>
        <w:jc w:val="both"/>
        <w:rPr>
          <w:rFonts w:ascii="Arial" w:hAnsi="Arial" w:cs="Arial"/>
        </w:rPr>
      </w:pPr>
      <w:r w:rsidRPr="00D14527">
        <w:rPr>
          <w:rStyle w:val="s10"/>
          <w:rFonts w:ascii="Arial" w:hAnsi="Arial" w:cs="Arial"/>
          <w:b/>
          <w:bCs/>
        </w:rPr>
        <w:t>крупногабаритные отходы</w:t>
      </w:r>
      <w:r w:rsidRPr="00D14527">
        <w:rPr>
          <w:rFonts w:ascii="Arial" w:hAnsi="Arial" w:cs="Arial"/>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о</w:t>
      </w:r>
      <w:r w:rsidRPr="00D14527">
        <w:rPr>
          <w:rFonts w:ascii="Arial" w:hAnsi="Arial" w:cs="Arial"/>
          <w:b/>
        </w:rPr>
        <w:t>тведенная территория</w:t>
      </w:r>
      <w:r w:rsidRPr="00D14527">
        <w:rPr>
          <w:rFonts w:ascii="Arial" w:hAnsi="Arial" w:cs="Arial"/>
        </w:rPr>
        <w:t xml:space="preserve"> - земельный участок, предоставленный в установленном порядке юридическим лицам и физическим лицам на праве собственности,</w:t>
      </w:r>
      <w:r>
        <w:rPr>
          <w:rFonts w:ascii="Arial" w:hAnsi="Arial" w:cs="Arial"/>
        </w:rPr>
        <w:t xml:space="preserve"> аренды, ином праве пользования;</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п</w:t>
      </w:r>
      <w:r w:rsidRPr="00D14527">
        <w:rPr>
          <w:rFonts w:ascii="Arial" w:hAnsi="Arial" w:cs="Arial"/>
          <w:b/>
        </w:rPr>
        <w:t>родуктивные животные</w:t>
      </w:r>
      <w:r w:rsidRPr="00D14527">
        <w:rPr>
          <w:rFonts w:ascii="Arial" w:hAnsi="Arial" w:cs="Arial"/>
        </w:rPr>
        <w:t xml:space="preserve"> – животные (млекопитающие и птицы), которые содержатся человеком в доме или домашнем хозяйстве с целью извлечения прибыли или удовлетворения различных потребностей, в том числе получения продуктов питания, сырья животного происхождения, осуществления перевозок. К продуктивным животным относятся, в том числе, сельскохозяйственные животные, используемые в Российской Федерации традиционно для получения животноводческой и иной</w:t>
      </w:r>
      <w:r>
        <w:rPr>
          <w:rFonts w:ascii="Arial" w:hAnsi="Arial" w:cs="Arial"/>
        </w:rPr>
        <w:t xml:space="preserve"> сельскохозяйственной продукции;</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п</w:t>
      </w:r>
      <w:r w:rsidRPr="00D14527">
        <w:rPr>
          <w:rFonts w:ascii="Arial" w:hAnsi="Arial" w:cs="Arial"/>
          <w:b/>
        </w:rPr>
        <w:t>лановые работы</w:t>
      </w:r>
      <w:r w:rsidRPr="00D14527">
        <w:rPr>
          <w:rFonts w:ascii="Arial" w:hAnsi="Arial" w:cs="Arial"/>
        </w:rPr>
        <w:t xml:space="preserve">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водоснабжения и водоотведения, канализации, связи и др.), расположенных на территории поселения, работы по благоустройству и озеленению территорий, в том числе отдельно стоящих рекламных конструкций, знаково-информационных систем, других конструкц</w:t>
      </w:r>
      <w:r>
        <w:rPr>
          <w:rFonts w:ascii="Arial" w:hAnsi="Arial" w:cs="Arial"/>
        </w:rPr>
        <w:t>ий на территории поселения;</w:t>
      </w:r>
    </w:p>
    <w:p w:rsidR="00E57ED3" w:rsidRPr="00D14527" w:rsidRDefault="00E57ED3" w:rsidP="00E57ED3">
      <w:pPr>
        <w:pStyle w:val="s1"/>
        <w:shd w:val="clear" w:color="auto" w:fill="FFFFFF"/>
        <w:spacing w:before="0" w:beforeAutospacing="0" w:after="0" w:afterAutospacing="0"/>
        <w:ind w:firstLine="709"/>
        <w:jc w:val="both"/>
        <w:rPr>
          <w:rFonts w:ascii="Arial" w:hAnsi="Arial" w:cs="Arial"/>
        </w:rPr>
      </w:pPr>
      <w:r w:rsidRPr="00D14527">
        <w:rPr>
          <w:rStyle w:val="s10"/>
          <w:rFonts w:ascii="Arial" w:hAnsi="Arial" w:cs="Arial"/>
          <w:b/>
          <w:bCs/>
        </w:rPr>
        <w:t>потребитель</w:t>
      </w:r>
      <w:r w:rsidRPr="00D14527">
        <w:rPr>
          <w:rFonts w:ascii="Arial" w:hAnsi="Arial" w:cs="Arial"/>
        </w:rPr>
        <w:t>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E57ED3" w:rsidRPr="00D14527" w:rsidRDefault="00E57ED3" w:rsidP="00E57ED3">
      <w:pPr>
        <w:pStyle w:val="a6"/>
        <w:spacing w:before="0" w:beforeAutospacing="0" w:after="0" w:afterAutospacing="0"/>
        <w:ind w:firstLine="709"/>
        <w:jc w:val="both"/>
        <w:rPr>
          <w:rFonts w:ascii="Arial" w:hAnsi="Arial" w:cs="Arial"/>
        </w:rPr>
      </w:pPr>
      <w:proofErr w:type="spellStart"/>
      <w:r>
        <w:rPr>
          <w:rFonts w:ascii="Arial" w:hAnsi="Arial" w:cs="Arial"/>
          <w:b/>
        </w:rPr>
        <w:t>р</w:t>
      </w:r>
      <w:r w:rsidRPr="00D14527">
        <w:rPr>
          <w:rFonts w:ascii="Arial" w:hAnsi="Arial" w:cs="Arial"/>
          <w:b/>
        </w:rPr>
        <w:t>екламораспространитель</w:t>
      </w:r>
      <w:proofErr w:type="spellEnd"/>
      <w:r w:rsidRPr="00D14527">
        <w:rPr>
          <w:rFonts w:ascii="Arial" w:hAnsi="Arial" w:cs="Arial"/>
        </w:rPr>
        <w:t xml:space="preserve"> – лицо, осуществляющее распространение рекламы любым способом, в любой форме и</w:t>
      </w:r>
      <w:r>
        <w:rPr>
          <w:rFonts w:ascii="Arial" w:hAnsi="Arial" w:cs="Arial"/>
        </w:rPr>
        <w:t xml:space="preserve"> с использованием любых средств;</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р</w:t>
      </w:r>
      <w:r w:rsidRPr="00D14527">
        <w:rPr>
          <w:rFonts w:ascii="Arial" w:hAnsi="Arial" w:cs="Arial"/>
          <w:b/>
        </w:rPr>
        <w:t>екламная конструкция</w:t>
      </w:r>
      <w:r w:rsidRPr="00D14527">
        <w:rPr>
          <w:rFonts w:ascii="Arial" w:hAnsi="Arial" w:cs="Arial"/>
        </w:rPr>
        <w:t xml:space="preserve"> – наружная реклама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w:t>
      </w:r>
      <w:r w:rsidRPr="00D14527">
        <w:rPr>
          <w:rFonts w:ascii="Arial" w:hAnsi="Arial" w:cs="Arial"/>
        </w:rPr>
        <w:lastRenderedPageBreak/>
        <w:t>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осуществляемая владельцем рекламной конструкц</w:t>
      </w:r>
      <w:r>
        <w:rPr>
          <w:rFonts w:ascii="Arial" w:hAnsi="Arial" w:cs="Arial"/>
        </w:rPr>
        <w:t xml:space="preserve">ии или </w:t>
      </w:r>
      <w:proofErr w:type="spellStart"/>
      <w:r>
        <w:rPr>
          <w:rFonts w:ascii="Arial" w:hAnsi="Arial" w:cs="Arial"/>
        </w:rPr>
        <w:t>рекламораспространителем</w:t>
      </w:r>
      <w:proofErr w:type="spellEnd"/>
      <w:r>
        <w:rPr>
          <w:rFonts w:ascii="Arial" w:hAnsi="Arial" w:cs="Arial"/>
        </w:rPr>
        <w:t>;</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с</w:t>
      </w:r>
      <w:r w:rsidRPr="00D14527">
        <w:rPr>
          <w:rFonts w:ascii="Arial" w:hAnsi="Arial" w:cs="Arial"/>
          <w:b/>
        </w:rPr>
        <w:t>одержание домашних и продуктивных животных</w:t>
      </w:r>
      <w:r w:rsidRPr="00D14527">
        <w:rPr>
          <w:rFonts w:ascii="Arial" w:hAnsi="Arial" w:cs="Arial"/>
        </w:rPr>
        <w:t xml:space="preserve"> – действия, совершаемые владельцами домашних животных для сохранения жизни животных, физического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w:t>
      </w:r>
      <w:r>
        <w:rPr>
          <w:rFonts w:ascii="Arial" w:hAnsi="Arial" w:cs="Arial"/>
        </w:rPr>
        <w:t>и представителей животного мира;</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с</w:t>
      </w:r>
      <w:r w:rsidRPr="00D14527">
        <w:rPr>
          <w:rFonts w:ascii="Arial" w:hAnsi="Arial" w:cs="Arial"/>
          <w:b/>
        </w:rPr>
        <w:t>анитарная очистка территории</w:t>
      </w:r>
      <w:r w:rsidRPr="00D14527">
        <w:rPr>
          <w:rFonts w:ascii="Arial" w:hAnsi="Arial" w:cs="Arial"/>
        </w:rPr>
        <w:t xml:space="preserve"> – очистка территории, сбор, вывоз и утилизация (обезвреживание) твердых коммунальных отх</w:t>
      </w:r>
      <w:r>
        <w:rPr>
          <w:rFonts w:ascii="Arial" w:hAnsi="Arial" w:cs="Arial"/>
        </w:rPr>
        <w:t>одов и крупногабаритного мусора;</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с</w:t>
      </w:r>
      <w:r w:rsidRPr="00D14527">
        <w:rPr>
          <w:rFonts w:ascii="Arial" w:hAnsi="Arial" w:cs="Arial"/>
          <w:b/>
        </w:rPr>
        <w:t>бор ТКО, КГМ</w:t>
      </w:r>
      <w:r w:rsidRPr="00D14527">
        <w:rPr>
          <w:rFonts w:ascii="Arial" w:hAnsi="Arial" w:cs="Arial"/>
        </w:rPr>
        <w:t xml:space="preserve"> – комплекс мероприятий, являющийся подготовкой к транспо</w:t>
      </w:r>
      <w:r>
        <w:rPr>
          <w:rFonts w:ascii="Arial" w:hAnsi="Arial" w:cs="Arial"/>
        </w:rPr>
        <w:t>ртированию и размещению отходов;</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с</w:t>
      </w:r>
      <w:r w:rsidRPr="00D14527">
        <w:rPr>
          <w:rFonts w:ascii="Arial" w:hAnsi="Arial" w:cs="Arial"/>
          <w:b/>
        </w:rPr>
        <w:t>пециализированная организация</w:t>
      </w:r>
      <w:r w:rsidRPr="00D14527">
        <w:rPr>
          <w:rFonts w:ascii="Arial" w:hAnsi="Arial" w:cs="Arial"/>
        </w:rPr>
        <w:t xml:space="preserve"> – юридическое лицо (индивидуальный предприниматель), имеющее лицензию на осуществление деятельности по обращению с отходами, а также иные хозяйствующие субъекты, осуществляющие удаление от</w:t>
      </w:r>
      <w:r>
        <w:rPr>
          <w:rFonts w:ascii="Arial" w:hAnsi="Arial" w:cs="Arial"/>
        </w:rPr>
        <w:t>ходов, согласно данным Правилам;</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с</w:t>
      </w:r>
      <w:r w:rsidRPr="00D14527">
        <w:rPr>
          <w:rFonts w:ascii="Arial" w:hAnsi="Arial" w:cs="Arial"/>
          <w:b/>
        </w:rPr>
        <w:t>одержание дорог</w:t>
      </w:r>
      <w:r w:rsidRPr="00D14527">
        <w:rPr>
          <w:rFonts w:ascii="Arial" w:hAnsi="Arial" w:cs="Arial"/>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w:t>
      </w:r>
      <w:r>
        <w:rPr>
          <w:rFonts w:ascii="Arial" w:hAnsi="Arial" w:cs="Arial"/>
        </w:rPr>
        <w:t>втомобилей в течение всего года;</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с</w:t>
      </w:r>
      <w:r w:rsidRPr="00D14527">
        <w:rPr>
          <w:rFonts w:ascii="Arial" w:hAnsi="Arial" w:cs="Arial"/>
          <w:b/>
        </w:rPr>
        <w:t>одержание зеленых насаждений</w:t>
      </w:r>
      <w:r w:rsidRPr="00D14527">
        <w:rPr>
          <w:rFonts w:ascii="Arial" w:hAnsi="Arial" w:cs="Arial"/>
        </w:rPr>
        <w:t xml:space="preserve"> – комплекс мер, включающий охрану зеленых насаждений и агротехнические мероприятия по уходу и вос</w:t>
      </w:r>
      <w:r>
        <w:rPr>
          <w:rFonts w:ascii="Arial" w:hAnsi="Arial" w:cs="Arial"/>
        </w:rPr>
        <w:t>производству зеленых насаждений;</w:t>
      </w:r>
    </w:p>
    <w:p w:rsidR="00E57ED3" w:rsidRPr="00D14527" w:rsidRDefault="00E57ED3" w:rsidP="00E57ED3">
      <w:pPr>
        <w:pStyle w:val="a6"/>
        <w:spacing w:before="0" w:beforeAutospacing="0" w:after="0" w:afterAutospacing="0"/>
        <w:ind w:firstLine="709"/>
        <w:jc w:val="both"/>
        <w:rPr>
          <w:rFonts w:ascii="Arial" w:hAnsi="Arial" w:cs="Arial"/>
        </w:rPr>
      </w:pPr>
      <w:r>
        <w:rPr>
          <w:rFonts w:ascii="Arial" w:hAnsi="Arial" w:cs="Arial"/>
          <w:b/>
        </w:rPr>
        <w:t>т</w:t>
      </w:r>
      <w:r w:rsidRPr="00D14527">
        <w:rPr>
          <w:rFonts w:ascii="Arial" w:hAnsi="Arial" w:cs="Arial"/>
          <w:b/>
        </w:rPr>
        <w:t>вердые коммунальные отходы (ТКО)</w:t>
      </w:r>
      <w:r w:rsidRPr="00D14527">
        <w:rPr>
          <w:rFonts w:ascii="Arial" w:hAnsi="Arial" w:cs="Arial"/>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Pr>
          <w:rFonts w:ascii="Arial" w:hAnsi="Arial" w:cs="Arial"/>
        </w:rPr>
        <w:t xml:space="preserve"> потребления физическими лицами;</w:t>
      </w:r>
    </w:p>
    <w:p w:rsidR="00E57ED3" w:rsidRDefault="00E57ED3" w:rsidP="00E57ED3">
      <w:pPr>
        <w:pStyle w:val="a6"/>
        <w:spacing w:before="0" w:beforeAutospacing="0" w:after="0" w:afterAutospacing="0"/>
        <w:ind w:firstLine="709"/>
        <w:jc w:val="both"/>
        <w:rPr>
          <w:rFonts w:ascii="Arial" w:hAnsi="Arial" w:cs="Arial"/>
        </w:rPr>
      </w:pPr>
      <w:r>
        <w:rPr>
          <w:rFonts w:ascii="Arial" w:hAnsi="Arial" w:cs="Arial"/>
          <w:b/>
        </w:rPr>
        <w:t>у</w:t>
      </w:r>
      <w:r w:rsidRPr="00D14527">
        <w:rPr>
          <w:rFonts w:ascii="Arial" w:hAnsi="Arial" w:cs="Arial"/>
          <w:b/>
        </w:rPr>
        <w:t>правляющие домами</w:t>
      </w:r>
      <w:r w:rsidRPr="00D14527">
        <w:rPr>
          <w:rFonts w:ascii="Arial" w:hAnsi="Arial" w:cs="Arial"/>
        </w:rPr>
        <w:t xml:space="preserve"> –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w:t>
      </w:r>
      <w:r>
        <w:rPr>
          <w:rFonts w:ascii="Arial" w:hAnsi="Arial" w:cs="Arial"/>
        </w:rPr>
        <w:t>м действующим законодательством;</w:t>
      </w:r>
    </w:p>
    <w:p w:rsidR="00E57ED3" w:rsidRPr="00B14007" w:rsidRDefault="00E57ED3" w:rsidP="00E57ED3">
      <w:pPr>
        <w:pStyle w:val="s1"/>
        <w:shd w:val="clear" w:color="auto" w:fill="FFFFFF"/>
        <w:spacing w:before="0" w:beforeAutospacing="0" w:after="0" w:afterAutospacing="0"/>
        <w:ind w:firstLine="709"/>
        <w:jc w:val="both"/>
        <w:rPr>
          <w:rFonts w:ascii="Arial" w:hAnsi="Arial" w:cs="Arial"/>
        </w:rPr>
      </w:pPr>
      <w:r>
        <w:rPr>
          <w:rStyle w:val="s10"/>
          <w:rFonts w:ascii="Arial" w:hAnsi="Arial" w:cs="Arial"/>
          <w:b/>
          <w:bCs/>
        </w:rPr>
        <w:t>мусоровоз</w:t>
      </w:r>
      <w:r w:rsidRPr="00B14007">
        <w:rPr>
          <w:rStyle w:val="s10"/>
          <w:rFonts w:ascii="Arial" w:hAnsi="Arial" w:cs="Arial"/>
          <w:b/>
          <w:bCs/>
        </w:rPr>
        <w:t> </w:t>
      </w:r>
      <w:r w:rsidRPr="00B14007">
        <w:rPr>
          <w:rFonts w:ascii="Arial" w:hAnsi="Arial" w:cs="Arial"/>
        </w:rPr>
        <w:t>- транспортное средство категории N, используемое для перевозки твердых коммунальных отходов;</w:t>
      </w:r>
    </w:p>
    <w:p w:rsidR="00E57ED3" w:rsidRDefault="00E57ED3" w:rsidP="00E57ED3">
      <w:pPr>
        <w:pStyle w:val="s1"/>
        <w:shd w:val="clear" w:color="auto" w:fill="FFFFFF"/>
        <w:spacing w:before="0" w:beforeAutospacing="0" w:after="0" w:afterAutospacing="0"/>
        <w:ind w:firstLine="709"/>
        <w:jc w:val="both"/>
        <w:rPr>
          <w:rFonts w:ascii="Arial" w:hAnsi="Arial" w:cs="Arial"/>
        </w:rPr>
      </w:pPr>
      <w:r w:rsidRPr="00B14007">
        <w:rPr>
          <w:rStyle w:val="s10"/>
          <w:rFonts w:ascii="Arial" w:hAnsi="Arial" w:cs="Arial"/>
          <w:b/>
          <w:bCs/>
        </w:rPr>
        <w:t>погрузка твердых коммунальных отходов</w:t>
      </w:r>
      <w:r w:rsidRPr="00B14007">
        <w:rPr>
          <w:rFonts w:ascii="Arial" w:hAnsi="Arial" w:cs="Arial"/>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E57ED3" w:rsidRPr="003F355B" w:rsidRDefault="00E57ED3" w:rsidP="00E57ED3">
      <w:pPr>
        <w:pStyle w:val="s1"/>
        <w:shd w:val="clear" w:color="auto" w:fill="FFFFFF"/>
        <w:spacing w:before="0" w:beforeAutospacing="0" w:after="0" w:afterAutospacing="0"/>
        <w:ind w:firstLine="709"/>
        <w:jc w:val="both"/>
        <w:rPr>
          <w:rFonts w:ascii="Arial" w:hAnsi="Arial" w:cs="Arial"/>
        </w:rPr>
      </w:pPr>
      <w:r w:rsidRPr="003F355B">
        <w:rPr>
          <w:rStyle w:val="s10"/>
          <w:rFonts w:ascii="Arial" w:hAnsi="Arial" w:cs="Arial"/>
          <w:b/>
          <w:bCs/>
        </w:rPr>
        <w:lastRenderedPageBreak/>
        <w:t>уборка мест погрузки твердых коммунальных отходов</w:t>
      </w:r>
      <w:r w:rsidRPr="003F355B">
        <w:rPr>
          <w:rFonts w:ascii="Arial" w:hAnsi="Arial" w:cs="Arial"/>
        </w:rPr>
        <w:t xml:space="preserve"> - действия по подбору оброненных (просыпавшихся и др.) при погрузке твердых коммунальных отходов и перемещению их в мусоровоз.</w:t>
      </w:r>
    </w:p>
    <w:p w:rsidR="00E57ED3" w:rsidRPr="00FA71DB" w:rsidRDefault="00E57ED3" w:rsidP="00E57ED3">
      <w:pPr>
        <w:pStyle w:val="a6"/>
        <w:spacing w:before="0" w:beforeAutospacing="0" w:after="0" w:afterAutospacing="0"/>
        <w:ind w:firstLine="709"/>
        <w:jc w:val="both"/>
        <w:rPr>
          <w:rFonts w:ascii="Arial" w:hAnsi="Arial" w:cs="Arial"/>
        </w:rPr>
      </w:pPr>
      <w:r w:rsidRPr="00FA71DB">
        <w:rPr>
          <w:rFonts w:ascii="Arial" w:hAnsi="Arial" w:cs="Arial"/>
        </w:rPr>
        <w:t xml:space="preserve">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Орловской области, муниципальными правовыми актами </w:t>
      </w:r>
      <w:proofErr w:type="spellStart"/>
      <w:r>
        <w:rPr>
          <w:rFonts w:ascii="Arial" w:hAnsi="Arial" w:cs="Arial"/>
        </w:rPr>
        <w:t>Туровского</w:t>
      </w:r>
      <w:bookmarkStart w:id="0" w:name="_GoBack"/>
      <w:bookmarkEnd w:id="0"/>
      <w:proofErr w:type="spellEnd"/>
      <w:r w:rsidRPr="00FA71DB">
        <w:rPr>
          <w:rFonts w:ascii="Arial" w:hAnsi="Arial" w:cs="Arial"/>
        </w:rPr>
        <w:t xml:space="preserve"> сельского поселения.»</w:t>
      </w:r>
    </w:p>
    <w:p w:rsidR="00E57ED3" w:rsidRDefault="00E57ED3" w:rsidP="00E57ED3">
      <w:pPr>
        <w:autoSpaceDE w:val="0"/>
        <w:autoSpaceDN w:val="0"/>
        <w:adjustRightInd w:val="0"/>
        <w:ind w:firstLine="709"/>
        <w:jc w:val="both"/>
        <w:rPr>
          <w:rFonts w:ascii="Arial" w:hAnsi="Arial" w:cs="Arial"/>
        </w:rPr>
      </w:pPr>
      <w:r>
        <w:rPr>
          <w:rFonts w:ascii="Arial" w:hAnsi="Arial" w:cs="Arial"/>
        </w:rPr>
        <w:t xml:space="preserve">  2</w:t>
      </w:r>
      <w:r w:rsidRPr="00FF3844">
        <w:rPr>
          <w:rFonts w:ascii="Arial" w:hAnsi="Arial" w:cs="Arial"/>
        </w:rPr>
        <w:t xml:space="preserve">. Обнародовать настоящее решение в установленном порядке и разместить на официальном сайте администрации </w:t>
      </w:r>
      <w:proofErr w:type="spellStart"/>
      <w:r>
        <w:rPr>
          <w:rFonts w:ascii="Arial" w:hAnsi="Arial" w:cs="Arial"/>
        </w:rPr>
        <w:t>Верховского</w:t>
      </w:r>
      <w:proofErr w:type="spellEnd"/>
      <w:r>
        <w:rPr>
          <w:rFonts w:ascii="Arial" w:hAnsi="Arial" w:cs="Arial"/>
        </w:rPr>
        <w:t xml:space="preserve"> района на странице </w:t>
      </w:r>
      <w:proofErr w:type="spellStart"/>
      <w:r>
        <w:rPr>
          <w:rFonts w:ascii="Arial" w:hAnsi="Arial" w:cs="Arial"/>
        </w:rPr>
        <w:t>Туровского</w:t>
      </w:r>
      <w:proofErr w:type="spellEnd"/>
      <w:r>
        <w:rPr>
          <w:rFonts w:ascii="Arial" w:hAnsi="Arial" w:cs="Arial"/>
        </w:rPr>
        <w:t xml:space="preserve"> сельского поселения.</w:t>
      </w:r>
    </w:p>
    <w:p w:rsidR="00E57ED3" w:rsidRPr="00BD62D3" w:rsidRDefault="00E57ED3" w:rsidP="00E57ED3">
      <w:pPr>
        <w:widowControl w:val="0"/>
        <w:ind w:firstLine="709"/>
        <w:jc w:val="both"/>
        <w:rPr>
          <w:rFonts w:ascii="Arial" w:hAnsi="Arial" w:cs="Arial"/>
        </w:rPr>
      </w:pPr>
      <w:r>
        <w:rPr>
          <w:rFonts w:ascii="Arial" w:hAnsi="Arial" w:cs="Arial"/>
        </w:rPr>
        <w:t>3</w:t>
      </w:r>
      <w:r w:rsidRPr="00DB4B8E">
        <w:rPr>
          <w:rFonts w:ascii="Arial" w:hAnsi="Arial" w:cs="Arial"/>
        </w:rPr>
        <w:t>. Настоящее решение вступает в силу после его официального</w:t>
      </w:r>
      <w:r w:rsidRPr="00BD62D3">
        <w:rPr>
          <w:rFonts w:ascii="Arial" w:hAnsi="Arial" w:cs="Arial"/>
        </w:rPr>
        <w:t xml:space="preserve"> обнародования. </w:t>
      </w:r>
    </w:p>
    <w:p w:rsidR="00E57ED3" w:rsidRPr="000807BB" w:rsidRDefault="00E57ED3" w:rsidP="00E57ED3">
      <w:pPr>
        <w:rPr>
          <w:rFonts w:ascii="Arial" w:hAnsi="Arial" w:cs="Arial"/>
        </w:rPr>
      </w:pPr>
    </w:p>
    <w:p w:rsidR="00E57ED3" w:rsidRDefault="00E57ED3" w:rsidP="00E57ED3">
      <w:pPr>
        <w:ind w:firstLine="708"/>
        <w:rPr>
          <w:rFonts w:ascii="Arial" w:hAnsi="Arial" w:cs="Arial"/>
        </w:rPr>
      </w:pPr>
      <w:r w:rsidRPr="000807BB">
        <w:rPr>
          <w:rFonts w:ascii="Arial" w:hAnsi="Arial" w:cs="Arial"/>
        </w:rPr>
        <w:t xml:space="preserve">Глава </w:t>
      </w:r>
      <w:proofErr w:type="spellStart"/>
      <w:r>
        <w:rPr>
          <w:rFonts w:ascii="Arial" w:hAnsi="Arial" w:cs="Arial"/>
        </w:rPr>
        <w:t>Туровского</w:t>
      </w:r>
      <w:proofErr w:type="spellEnd"/>
    </w:p>
    <w:p w:rsidR="00D24E7E" w:rsidRDefault="00E57ED3" w:rsidP="00E57ED3">
      <w:r w:rsidRPr="000807BB">
        <w:rPr>
          <w:rFonts w:ascii="Arial" w:hAnsi="Arial" w:cs="Arial"/>
        </w:rPr>
        <w:t xml:space="preserve">сельского поселения                                                </w:t>
      </w:r>
      <w:r>
        <w:rPr>
          <w:rFonts w:ascii="Arial" w:hAnsi="Arial" w:cs="Arial"/>
        </w:rPr>
        <w:t xml:space="preserve">         Т.А. Щукина</w:t>
      </w:r>
    </w:p>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D3"/>
    <w:rsid w:val="009354FE"/>
    <w:rsid w:val="00950B35"/>
    <w:rsid w:val="00D24E7E"/>
    <w:rsid w:val="00E5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B6E126-6265-4E4A-837E-1D8E6E09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spacing w:after="200" w:line="276" w:lineRule="auto"/>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spacing w:after="200" w:line="276" w:lineRule="auto"/>
      <w:ind w:left="720"/>
      <w:contextualSpacing/>
    </w:pPr>
  </w:style>
  <w:style w:type="paragraph" w:styleId="a6">
    <w:name w:val="Normal (Web)"/>
    <w:basedOn w:val="a"/>
    <w:rsid w:val="00E57ED3"/>
    <w:pPr>
      <w:spacing w:before="100" w:beforeAutospacing="1" w:after="100" w:afterAutospacing="1"/>
    </w:pPr>
  </w:style>
  <w:style w:type="paragraph" w:customStyle="1" w:styleId="s1">
    <w:name w:val="s_1"/>
    <w:basedOn w:val="a"/>
    <w:rsid w:val="00E57ED3"/>
    <w:pPr>
      <w:spacing w:before="100" w:beforeAutospacing="1" w:after="100" w:afterAutospacing="1"/>
    </w:pPr>
  </w:style>
  <w:style w:type="character" w:customStyle="1" w:styleId="s10">
    <w:name w:val="s_10"/>
    <w:basedOn w:val="a0"/>
    <w:rsid w:val="00E57ED3"/>
  </w:style>
  <w:style w:type="character" w:styleId="a7">
    <w:name w:val="Hyperlink"/>
    <w:rsid w:val="00E57ED3"/>
    <w:rPr>
      <w:color w:val="0000FF"/>
      <w:u w:val="single"/>
    </w:rPr>
  </w:style>
  <w:style w:type="character" w:customStyle="1" w:styleId="apple-converted-space">
    <w:name w:val="apple-converted-space"/>
    <w:basedOn w:val="a0"/>
    <w:rsid w:val="00E57ED3"/>
  </w:style>
  <w:style w:type="paragraph" w:styleId="a8">
    <w:name w:val="Balloon Text"/>
    <w:basedOn w:val="a"/>
    <w:link w:val="a9"/>
    <w:uiPriority w:val="99"/>
    <w:semiHidden/>
    <w:unhideWhenUsed/>
    <w:rsid w:val="00E57ED3"/>
    <w:rPr>
      <w:rFonts w:ascii="Segoe UI" w:hAnsi="Segoe UI" w:cs="Segoe UI"/>
      <w:sz w:val="18"/>
      <w:szCs w:val="18"/>
    </w:rPr>
  </w:style>
  <w:style w:type="character" w:customStyle="1" w:styleId="a9">
    <w:name w:val="Текст выноски Знак"/>
    <w:basedOn w:val="a0"/>
    <w:link w:val="a8"/>
    <w:uiPriority w:val="99"/>
    <w:semiHidden/>
    <w:rsid w:val="00E57E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se.garant.ru/12115118/5ac206a89ea76855804609cd950fcaf7/" TargetMode="External"/><Relationship Id="rId4" Type="http://schemas.openxmlformats.org/officeDocument/2006/relationships/hyperlink" Target="https://base.garant.ru/12125350/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2023-09-04T06:55:00Z</cp:lastPrinted>
  <dcterms:created xsi:type="dcterms:W3CDTF">2023-09-04T06:47:00Z</dcterms:created>
  <dcterms:modified xsi:type="dcterms:W3CDTF">2023-09-04T06:57:00Z</dcterms:modified>
</cp:coreProperties>
</file>