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EEC" w:rsidRPr="001C47BE" w:rsidRDefault="00857EEC" w:rsidP="00857EEC">
      <w:pPr>
        <w:jc w:val="center"/>
        <w:rPr>
          <w:b/>
          <w:sz w:val="28"/>
          <w:szCs w:val="28"/>
        </w:rPr>
      </w:pPr>
      <w:r w:rsidRPr="001C47BE">
        <w:rPr>
          <w:b/>
          <w:sz w:val="28"/>
          <w:szCs w:val="28"/>
        </w:rPr>
        <w:t>РОССИИЙСКАЯ ФЕДЕРАЦИЯ</w:t>
      </w:r>
    </w:p>
    <w:p w:rsidR="00857EEC" w:rsidRPr="001C47BE" w:rsidRDefault="00857EEC" w:rsidP="00857EEC">
      <w:pPr>
        <w:jc w:val="center"/>
        <w:rPr>
          <w:b/>
          <w:sz w:val="28"/>
          <w:szCs w:val="28"/>
        </w:rPr>
      </w:pPr>
      <w:r w:rsidRPr="001C47BE">
        <w:rPr>
          <w:b/>
          <w:sz w:val="28"/>
          <w:szCs w:val="28"/>
        </w:rPr>
        <w:t>ОРЛОВСКАЯ ОБЛАСТЬ</w:t>
      </w:r>
    </w:p>
    <w:p w:rsidR="00857EEC" w:rsidRPr="001C47BE" w:rsidRDefault="00857EEC" w:rsidP="00857EEC">
      <w:pPr>
        <w:jc w:val="center"/>
        <w:rPr>
          <w:b/>
          <w:sz w:val="28"/>
          <w:szCs w:val="28"/>
        </w:rPr>
      </w:pPr>
      <w:r w:rsidRPr="001C47BE">
        <w:rPr>
          <w:b/>
          <w:sz w:val="28"/>
          <w:szCs w:val="28"/>
        </w:rPr>
        <w:t>ВЕРХОВСКИЙ РАЙОН</w:t>
      </w:r>
    </w:p>
    <w:p w:rsidR="00857EEC" w:rsidRPr="001C47BE" w:rsidRDefault="00857EEC" w:rsidP="00857EEC">
      <w:pPr>
        <w:jc w:val="center"/>
        <w:rPr>
          <w:b/>
          <w:sz w:val="28"/>
          <w:szCs w:val="28"/>
        </w:rPr>
      </w:pPr>
      <w:r w:rsidRPr="001C47BE">
        <w:rPr>
          <w:b/>
          <w:sz w:val="28"/>
          <w:szCs w:val="28"/>
        </w:rPr>
        <w:t>АДМИНИСТРАЦИЯ ТУРОВСКОГО СЕЛЬСКОГО ПОСЕЛЕНИЯ</w:t>
      </w:r>
    </w:p>
    <w:p w:rsidR="00857EEC" w:rsidRPr="001C47BE" w:rsidRDefault="00857EEC" w:rsidP="00857EEC">
      <w:pPr>
        <w:jc w:val="center"/>
        <w:rPr>
          <w:b/>
          <w:sz w:val="28"/>
          <w:szCs w:val="28"/>
        </w:rPr>
      </w:pPr>
    </w:p>
    <w:p w:rsidR="00857EEC" w:rsidRDefault="00857EEC" w:rsidP="00857EEC">
      <w:pPr>
        <w:jc w:val="center"/>
        <w:rPr>
          <w:b/>
          <w:sz w:val="28"/>
          <w:szCs w:val="28"/>
        </w:rPr>
      </w:pPr>
      <w:r w:rsidRPr="001C47BE">
        <w:rPr>
          <w:b/>
          <w:sz w:val="28"/>
          <w:szCs w:val="28"/>
        </w:rPr>
        <w:t xml:space="preserve">ПОСТАНОВЛЕНИЕ </w:t>
      </w:r>
    </w:p>
    <w:p w:rsidR="00857EEC" w:rsidRPr="001C47BE" w:rsidRDefault="00857EEC" w:rsidP="00857EEC">
      <w:pPr>
        <w:jc w:val="center"/>
        <w:rPr>
          <w:b/>
          <w:sz w:val="28"/>
          <w:szCs w:val="28"/>
        </w:rPr>
      </w:pPr>
    </w:p>
    <w:p w:rsidR="00857EEC" w:rsidRDefault="00857EEC" w:rsidP="00857EEC">
      <w:pPr>
        <w:jc w:val="center"/>
      </w:pPr>
    </w:p>
    <w:p w:rsidR="00857EEC" w:rsidRPr="001C47BE" w:rsidRDefault="00857EEC" w:rsidP="00857EEC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1C47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 2023</w:t>
      </w:r>
      <w:r w:rsidRPr="001C47BE">
        <w:rPr>
          <w:b/>
          <w:sz w:val="28"/>
          <w:szCs w:val="28"/>
        </w:rPr>
        <w:t xml:space="preserve">г                                                                 </w:t>
      </w:r>
      <w:r>
        <w:rPr>
          <w:b/>
          <w:sz w:val="28"/>
          <w:szCs w:val="28"/>
        </w:rPr>
        <w:t xml:space="preserve">                             № 3</w:t>
      </w:r>
    </w:p>
    <w:p w:rsidR="00857EEC" w:rsidRDefault="00857EEC" w:rsidP="00857EEC"/>
    <w:p w:rsidR="00857EEC" w:rsidRDefault="00857EEC" w:rsidP="00857EEC">
      <w:pPr>
        <w:rPr>
          <w:b/>
          <w:sz w:val="28"/>
          <w:szCs w:val="28"/>
        </w:rPr>
      </w:pPr>
      <w:r w:rsidRPr="001C47BE">
        <w:rPr>
          <w:b/>
          <w:sz w:val="28"/>
          <w:szCs w:val="28"/>
        </w:rPr>
        <w:t>О присвоении адреса земельному участку</w:t>
      </w:r>
    </w:p>
    <w:p w:rsidR="00857EEC" w:rsidRPr="001C47BE" w:rsidRDefault="00857EEC" w:rsidP="00857EEC">
      <w:pPr>
        <w:rPr>
          <w:b/>
          <w:sz w:val="28"/>
          <w:szCs w:val="28"/>
        </w:rPr>
      </w:pPr>
    </w:p>
    <w:p w:rsidR="00857EEC" w:rsidRPr="001C47BE" w:rsidRDefault="00857EEC" w:rsidP="00857EEC">
      <w:pPr>
        <w:jc w:val="both"/>
        <w:rPr>
          <w:bCs/>
          <w:color w:val="000000"/>
          <w:sz w:val="28"/>
          <w:szCs w:val="28"/>
        </w:rPr>
      </w:pPr>
      <w:r>
        <w:t xml:space="preserve">          </w:t>
      </w:r>
      <w:r w:rsidRPr="001C47BE">
        <w:rPr>
          <w:sz w:val="28"/>
          <w:szCs w:val="28"/>
        </w:rPr>
        <w:t xml:space="preserve">В целях создания и ведения адресного Реестра объектов недвижимости (жилых и нежилых строений) на территории </w:t>
      </w:r>
      <w:proofErr w:type="spellStart"/>
      <w:r w:rsidRPr="001C47BE">
        <w:rPr>
          <w:sz w:val="28"/>
          <w:szCs w:val="28"/>
        </w:rPr>
        <w:t>Туровского</w:t>
      </w:r>
      <w:proofErr w:type="spellEnd"/>
      <w:r w:rsidRPr="001C47BE">
        <w:rPr>
          <w:sz w:val="28"/>
          <w:szCs w:val="28"/>
        </w:rPr>
        <w:t xml:space="preserve"> сельского поселения </w:t>
      </w:r>
      <w:proofErr w:type="spellStart"/>
      <w:r w:rsidRPr="001C47BE">
        <w:rPr>
          <w:sz w:val="28"/>
          <w:szCs w:val="28"/>
        </w:rPr>
        <w:t>Верховского</w:t>
      </w:r>
      <w:proofErr w:type="spellEnd"/>
      <w:r w:rsidRPr="001C47BE">
        <w:rPr>
          <w:sz w:val="28"/>
          <w:szCs w:val="28"/>
        </w:rPr>
        <w:t xml:space="preserve"> района  Орловской области в соответствии с Федеральным законом от 06.10.2003 № 131 «Об общих принципах организации местного самоуправления в Российской Федерации» и в соответс</w:t>
      </w:r>
      <w:r>
        <w:rPr>
          <w:sz w:val="28"/>
          <w:szCs w:val="28"/>
        </w:rPr>
        <w:t>т</w:t>
      </w:r>
      <w:r w:rsidRPr="001C47BE">
        <w:rPr>
          <w:sz w:val="28"/>
          <w:szCs w:val="28"/>
        </w:rPr>
        <w:t xml:space="preserve">вии с </w:t>
      </w:r>
      <w:r w:rsidRPr="001C47BE">
        <w:rPr>
          <w:bCs/>
          <w:color w:val="000000"/>
          <w:sz w:val="28"/>
          <w:szCs w:val="28"/>
          <w:shd w:val="clear" w:color="auto" w:fill="FFFFFF"/>
        </w:rPr>
        <w:t xml:space="preserve">Постановлением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1C47BE">
          <w:rPr>
            <w:bCs/>
            <w:color w:val="000000"/>
            <w:sz w:val="28"/>
            <w:szCs w:val="28"/>
            <w:shd w:val="clear" w:color="auto" w:fill="FFFFFF"/>
          </w:rPr>
          <w:t>2014 г</w:t>
        </w:r>
      </w:smartTag>
      <w:r w:rsidRPr="001C47BE">
        <w:rPr>
          <w:bCs/>
          <w:color w:val="000000"/>
          <w:sz w:val="28"/>
          <w:szCs w:val="28"/>
          <w:shd w:val="clear" w:color="auto" w:fill="FFFFFF"/>
        </w:rPr>
        <w:t>. N 1221</w:t>
      </w:r>
      <w:r w:rsidRPr="001C47BE">
        <w:rPr>
          <w:bCs/>
          <w:color w:val="000000"/>
          <w:sz w:val="28"/>
          <w:szCs w:val="28"/>
        </w:rPr>
        <w:br/>
      </w:r>
      <w:r w:rsidRPr="001C47BE">
        <w:rPr>
          <w:bCs/>
          <w:color w:val="00000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адресов»</w:t>
      </w:r>
      <w:r>
        <w:rPr>
          <w:bCs/>
          <w:color w:val="000000"/>
          <w:sz w:val="28"/>
          <w:szCs w:val="28"/>
          <w:shd w:val="clear" w:color="auto" w:fill="FFFFFF"/>
        </w:rPr>
        <w:t xml:space="preserve">, на основании заявления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Замуруевой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Т.В., выписки из ЕГРН от 11.01.2023г., собственность 57:19:0070101:58-57/072/2023-4 от 11.01.2023г., администрация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Туровского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857EEC" w:rsidRPr="001C47BE" w:rsidRDefault="00857EEC" w:rsidP="00857EEC">
      <w:pPr>
        <w:jc w:val="both"/>
        <w:rPr>
          <w:bCs/>
          <w:color w:val="000000"/>
          <w:sz w:val="28"/>
          <w:szCs w:val="28"/>
        </w:rPr>
      </w:pPr>
    </w:p>
    <w:p w:rsidR="00857EEC" w:rsidRDefault="00857EEC" w:rsidP="00857EEC">
      <w:pPr>
        <w:jc w:val="both"/>
        <w:rPr>
          <w:b/>
          <w:bCs/>
          <w:color w:val="000000"/>
          <w:sz w:val="28"/>
          <w:szCs w:val="28"/>
        </w:rPr>
      </w:pPr>
      <w:r w:rsidRPr="001C47B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                                          </w:t>
      </w:r>
      <w:r>
        <w:rPr>
          <w:b/>
          <w:bCs/>
          <w:color w:val="000000"/>
          <w:sz w:val="28"/>
          <w:szCs w:val="28"/>
        </w:rPr>
        <w:t>ПОСТАНОВЛЯЕТ</w:t>
      </w:r>
      <w:r w:rsidRPr="001C47BE">
        <w:rPr>
          <w:b/>
          <w:bCs/>
          <w:color w:val="000000"/>
          <w:sz w:val="28"/>
          <w:szCs w:val="28"/>
        </w:rPr>
        <w:t>:</w:t>
      </w:r>
    </w:p>
    <w:p w:rsidR="00857EEC" w:rsidRPr="001C47BE" w:rsidRDefault="00857EEC" w:rsidP="00857EEC">
      <w:pPr>
        <w:jc w:val="both"/>
        <w:rPr>
          <w:b/>
          <w:sz w:val="28"/>
          <w:szCs w:val="28"/>
        </w:rPr>
      </w:pPr>
    </w:p>
    <w:p w:rsidR="00857EEC" w:rsidRPr="001C47BE" w:rsidRDefault="00857EEC" w:rsidP="00857EEC">
      <w:pPr>
        <w:rPr>
          <w:b/>
          <w:sz w:val="28"/>
          <w:szCs w:val="28"/>
        </w:rPr>
      </w:pPr>
      <w:r w:rsidRPr="001C47BE">
        <w:rPr>
          <w:sz w:val="28"/>
          <w:szCs w:val="28"/>
        </w:rPr>
        <w:t xml:space="preserve"> Земельному участку с кадастровым номером </w:t>
      </w:r>
      <w:r>
        <w:rPr>
          <w:sz w:val="28"/>
          <w:szCs w:val="28"/>
        </w:rPr>
        <w:t xml:space="preserve">57:19:0070101:58, общей </w:t>
      </w:r>
      <w:proofErr w:type="gramStart"/>
      <w:r>
        <w:rPr>
          <w:sz w:val="28"/>
          <w:szCs w:val="28"/>
        </w:rPr>
        <w:t>площадью  7</w:t>
      </w:r>
      <w:proofErr w:type="gramEnd"/>
      <w:r>
        <w:rPr>
          <w:sz w:val="28"/>
          <w:szCs w:val="28"/>
        </w:rPr>
        <w:t xml:space="preserve"> 000 </w:t>
      </w:r>
      <w:proofErr w:type="spellStart"/>
      <w:r w:rsidRPr="001C47BE">
        <w:rPr>
          <w:sz w:val="28"/>
          <w:szCs w:val="28"/>
        </w:rPr>
        <w:t>кв.м</w:t>
      </w:r>
      <w:proofErr w:type="spellEnd"/>
      <w:r w:rsidRPr="001C47BE">
        <w:rPr>
          <w:sz w:val="28"/>
          <w:szCs w:val="28"/>
        </w:rPr>
        <w:t xml:space="preserve">, расположенного по адресу: Российская Федерация, Орловская область, </w:t>
      </w:r>
      <w:proofErr w:type="spellStart"/>
      <w:r>
        <w:rPr>
          <w:sz w:val="28"/>
          <w:szCs w:val="28"/>
        </w:rPr>
        <w:t>Верховский</w:t>
      </w:r>
      <w:proofErr w:type="spellEnd"/>
      <w:r>
        <w:rPr>
          <w:sz w:val="28"/>
          <w:szCs w:val="28"/>
        </w:rPr>
        <w:t xml:space="preserve"> р-н, с/п </w:t>
      </w:r>
      <w:proofErr w:type="spellStart"/>
      <w:r>
        <w:rPr>
          <w:sz w:val="28"/>
          <w:szCs w:val="28"/>
        </w:rPr>
        <w:t>Туровское</w:t>
      </w:r>
      <w:proofErr w:type="spellEnd"/>
      <w:r>
        <w:rPr>
          <w:sz w:val="28"/>
          <w:szCs w:val="28"/>
        </w:rPr>
        <w:t>, д.</w:t>
      </w:r>
      <w:r w:rsidRPr="001C47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Туровка</w:t>
      </w:r>
      <w:proofErr w:type="spellEnd"/>
      <w:r w:rsidRPr="001C47BE">
        <w:rPr>
          <w:b/>
          <w:sz w:val="28"/>
          <w:szCs w:val="28"/>
        </w:rPr>
        <w:t>,</w:t>
      </w:r>
      <w:r w:rsidRPr="001C47BE">
        <w:rPr>
          <w:sz w:val="28"/>
          <w:szCs w:val="28"/>
        </w:rPr>
        <w:t xml:space="preserve"> </w:t>
      </w:r>
      <w:r w:rsidRPr="001C47BE">
        <w:rPr>
          <w:b/>
          <w:sz w:val="28"/>
          <w:szCs w:val="28"/>
        </w:rPr>
        <w:t xml:space="preserve">присвоить адрес: Российская Федерация, Орловская область, </w:t>
      </w:r>
      <w:proofErr w:type="spellStart"/>
      <w:r>
        <w:rPr>
          <w:b/>
          <w:sz w:val="28"/>
          <w:szCs w:val="28"/>
        </w:rPr>
        <w:t>Верховский</w:t>
      </w:r>
      <w:proofErr w:type="spellEnd"/>
      <w:r>
        <w:rPr>
          <w:b/>
          <w:sz w:val="28"/>
          <w:szCs w:val="28"/>
        </w:rPr>
        <w:t xml:space="preserve"> р-н, с/п </w:t>
      </w:r>
      <w:proofErr w:type="spellStart"/>
      <w:r>
        <w:rPr>
          <w:b/>
          <w:sz w:val="28"/>
          <w:szCs w:val="28"/>
        </w:rPr>
        <w:t>Туровское</w:t>
      </w:r>
      <w:proofErr w:type="spellEnd"/>
      <w:r>
        <w:rPr>
          <w:b/>
          <w:sz w:val="28"/>
          <w:szCs w:val="28"/>
        </w:rPr>
        <w:t>, с.</w:t>
      </w:r>
      <w:r w:rsidRPr="001C47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Каменка, з/у 49</w:t>
      </w:r>
    </w:p>
    <w:p w:rsidR="00857EEC" w:rsidRPr="001C47BE" w:rsidRDefault="00857EEC" w:rsidP="00857EEC">
      <w:pPr>
        <w:rPr>
          <w:sz w:val="28"/>
          <w:szCs w:val="28"/>
        </w:rPr>
      </w:pPr>
    </w:p>
    <w:p w:rsidR="00857EEC" w:rsidRPr="001C47BE" w:rsidRDefault="00857EEC" w:rsidP="00857EEC">
      <w:pPr>
        <w:rPr>
          <w:b/>
          <w:sz w:val="28"/>
          <w:szCs w:val="28"/>
        </w:rPr>
      </w:pPr>
    </w:p>
    <w:p w:rsidR="00857EEC" w:rsidRDefault="00857EEC" w:rsidP="00857EEC">
      <w:pPr>
        <w:rPr>
          <w:b/>
          <w:sz w:val="28"/>
          <w:szCs w:val="28"/>
        </w:rPr>
      </w:pPr>
    </w:p>
    <w:p w:rsidR="00857EEC" w:rsidRDefault="00857EEC" w:rsidP="00857EEC">
      <w:pPr>
        <w:rPr>
          <w:b/>
          <w:sz w:val="28"/>
          <w:szCs w:val="28"/>
        </w:rPr>
      </w:pPr>
    </w:p>
    <w:p w:rsidR="00857EEC" w:rsidRPr="001C47BE" w:rsidRDefault="00857EEC" w:rsidP="00857EEC">
      <w:pPr>
        <w:rPr>
          <w:b/>
          <w:sz w:val="28"/>
          <w:szCs w:val="28"/>
        </w:rPr>
      </w:pPr>
    </w:p>
    <w:p w:rsidR="00857EEC" w:rsidRPr="001C47BE" w:rsidRDefault="00857EEC" w:rsidP="00857EEC">
      <w:pPr>
        <w:rPr>
          <w:sz w:val="28"/>
          <w:szCs w:val="28"/>
        </w:rPr>
      </w:pPr>
      <w:r w:rsidRPr="001C47BE">
        <w:rPr>
          <w:b/>
          <w:sz w:val="28"/>
          <w:szCs w:val="28"/>
        </w:rPr>
        <w:t xml:space="preserve">Глава администрации </w:t>
      </w:r>
      <w:r>
        <w:rPr>
          <w:b/>
          <w:sz w:val="28"/>
          <w:szCs w:val="28"/>
        </w:rPr>
        <w:t xml:space="preserve">поселения         </w:t>
      </w:r>
      <w:r w:rsidRPr="001C47BE">
        <w:rPr>
          <w:b/>
          <w:sz w:val="28"/>
          <w:szCs w:val="28"/>
        </w:rPr>
        <w:t xml:space="preserve">                                     Щукина Т.А.</w:t>
      </w:r>
    </w:p>
    <w:p w:rsidR="00857EEC" w:rsidRPr="001C47BE" w:rsidRDefault="00857EEC" w:rsidP="00857EEC">
      <w:pPr>
        <w:rPr>
          <w:sz w:val="28"/>
          <w:szCs w:val="28"/>
        </w:rPr>
      </w:pPr>
    </w:p>
    <w:p w:rsidR="00857EEC" w:rsidRDefault="00857EEC" w:rsidP="00857EEC">
      <w:pPr>
        <w:rPr>
          <w:sz w:val="28"/>
          <w:szCs w:val="28"/>
        </w:rPr>
      </w:pPr>
    </w:p>
    <w:p w:rsidR="00857EEC" w:rsidRDefault="00857EEC" w:rsidP="00857EEC">
      <w:pPr>
        <w:rPr>
          <w:sz w:val="28"/>
          <w:szCs w:val="28"/>
        </w:rPr>
      </w:pPr>
    </w:p>
    <w:p w:rsidR="00857EEC" w:rsidRDefault="00857EEC" w:rsidP="00857EEC">
      <w:pPr>
        <w:rPr>
          <w:sz w:val="28"/>
          <w:szCs w:val="28"/>
        </w:rPr>
      </w:pPr>
    </w:p>
    <w:p w:rsidR="00857EEC" w:rsidRDefault="00857EEC" w:rsidP="00857EEC">
      <w:pPr>
        <w:rPr>
          <w:sz w:val="28"/>
          <w:szCs w:val="28"/>
        </w:rPr>
      </w:pPr>
    </w:p>
    <w:p w:rsidR="00D24E7E" w:rsidRDefault="00D24E7E">
      <w:bookmarkStart w:id="0" w:name="_GoBack"/>
      <w:bookmarkEnd w:id="0"/>
    </w:p>
    <w:sectPr w:rsidR="00D2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EC"/>
    <w:rsid w:val="00857EEC"/>
    <w:rsid w:val="009354FE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71FE7-0850-44A4-BC81-AB6EA1C4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spacing w:after="200" w:line="276" w:lineRule="auto"/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2023-04-10T08:13:00Z</dcterms:created>
  <dcterms:modified xsi:type="dcterms:W3CDTF">2023-04-10T08:14:00Z</dcterms:modified>
</cp:coreProperties>
</file>