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B5" w:rsidRPr="00A73EB5" w:rsidRDefault="00A73EB5" w:rsidP="00A73EB5">
      <w:pPr>
        <w:tabs>
          <w:tab w:val="left" w:pos="2623"/>
        </w:tabs>
        <w:jc w:val="center"/>
        <w:rPr>
          <w:b/>
          <w:sz w:val="36"/>
          <w:szCs w:val="36"/>
        </w:rPr>
      </w:pPr>
      <w:r w:rsidRPr="00A73EB5">
        <w:rPr>
          <w:b/>
          <w:sz w:val="36"/>
          <w:szCs w:val="36"/>
        </w:rPr>
        <w:t>Российская Федерация</w:t>
      </w:r>
    </w:p>
    <w:p w:rsidR="00A73EB5" w:rsidRPr="00A73EB5" w:rsidRDefault="00A73EB5" w:rsidP="00A73EB5">
      <w:pPr>
        <w:tabs>
          <w:tab w:val="left" w:pos="1684"/>
        </w:tabs>
        <w:jc w:val="center"/>
        <w:rPr>
          <w:b/>
          <w:sz w:val="36"/>
          <w:szCs w:val="36"/>
        </w:rPr>
      </w:pPr>
      <w:r w:rsidRPr="00A73EB5">
        <w:rPr>
          <w:b/>
          <w:sz w:val="36"/>
          <w:szCs w:val="36"/>
        </w:rPr>
        <w:t xml:space="preserve">Орловская область </w:t>
      </w:r>
      <w:proofErr w:type="spellStart"/>
      <w:r w:rsidRPr="00A73EB5">
        <w:rPr>
          <w:b/>
          <w:sz w:val="36"/>
          <w:szCs w:val="36"/>
        </w:rPr>
        <w:t>Верховский</w:t>
      </w:r>
      <w:proofErr w:type="spellEnd"/>
      <w:r w:rsidRPr="00A73EB5">
        <w:rPr>
          <w:b/>
          <w:sz w:val="36"/>
          <w:szCs w:val="36"/>
        </w:rPr>
        <w:t xml:space="preserve"> район</w:t>
      </w:r>
    </w:p>
    <w:p w:rsidR="00A73EB5" w:rsidRPr="00966F9F" w:rsidRDefault="00A73EB5" w:rsidP="00A73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Туровского</w:t>
      </w:r>
      <w:proofErr w:type="spellEnd"/>
      <w:r>
        <w:rPr>
          <w:b/>
          <w:sz w:val="32"/>
          <w:szCs w:val="32"/>
        </w:rPr>
        <w:t xml:space="preserve"> с </w:t>
      </w:r>
      <w:proofErr w:type="spellStart"/>
      <w:r>
        <w:rPr>
          <w:b/>
          <w:sz w:val="32"/>
          <w:szCs w:val="32"/>
        </w:rPr>
        <w:t>ельского</w:t>
      </w:r>
      <w:proofErr w:type="spellEnd"/>
      <w:r>
        <w:rPr>
          <w:b/>
          <w:sz w:val="32"/>
          <w:szCs w:val="32"/>
        </w:rPr>
        <w:t xml:space="preserve"> поселения</w:t>
      </w:r>
    </w:p>
    <w:p w:rsidR="00A73EB5" w:rsidRDefault="00A73EB5" w:rsidP="00A73EB5">
      <w:pPr>
        <w:tabs>
          <w:tab w:val="left" w:pos="1607"/>
        </w:tabs>
        <w:rPr>
          <w:b/>
        </w:rPr>
      </w:pPr>
    </w:p>
    <w:p w:rsidR="00A73EB5" w:rsidRDefault="00A73EB5" w:rsidP="00A73EB5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A73EB5" w:rsidRDefault="00A73EB5" w:rsidP="00A73EB5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3EB5" w:rsidRDefault="00A73EB5" w:rsidP="00A73EB5"/>
    <w:p w:rsidR="00A73EB5" w:rsidRPr="00E272EF" w:rsidRDefault="00A73EB5" w:rsidP="00A73EB5">
      <w:pPr>
        <w:rPr>
          <w:sz w:val="28"/>
          <w:szCs w:val="28"/>
        </w:rPr>
      </w:pPr>
      <w:r w:rsidRPr="00E272EF">
        <w:rPr>
          <w:sz w:val="28"/>
          <w:szCs w:val="28"/>
        </w:rPr>
        <w:t xml:space="preserve"> </w:t>
      </w:r>
      <w:proofErr w:type="gramStart"/>
      <w:r w:rsidRPr="00E272E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19</w:t>
      </w:r>
      <w:proofErr w:type="gramEnd"/>
      <w:r w:rsidRPr="00E272E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декабря  </w:t>
      </w:r>
      <w:r w:rsidRPr="00E272E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23</w:t>
      </w:r>
      <w:r w:rsidRPr="00E272EF">
        <w:rPr>
          <w:sz w:val="28"/>
          <w:szCs w:val="28"/>
          <w:u w:val="single"/>
        </w:rPr>
        <w:t xml:space="preserve"> г</w:t>
      </w:r>
      <w:r w:rsidRPr="00E272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</w:t>
      </w:r>
      <w:r w:rsidRPr="00E272EF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E272EF">
        <w:rPr>
          <w:sz w:val="28"/>
          <w:szCs w:val="28"/>
        </w:rPr>
        <w:t xml:space="preserve">      </w:t>
      </w:r>
    </w:p>
    <w:p w:rsidR="00A73EB5" w:rsidRPr="00270072" w:rsidRDefault="00A73EB5" w:rsidP="00A73EB5">
      <w:r>
        <w:rPr>
          <w:sz w:val="20"/>
          <w:szCs w:val="20"/>
        </w:rPr>
        <w:t xml:space="preserve">            д. </w:t>
      </w:r>
      <w:proofErr w:type="spellStart"/>
      <w:r>
        <w:rPr>
          <w:sz w:val="20"/>
          <w:szCs w:val="20"/>
        </w:rPr>
        <w:t>Туровка</w:t>
      </w:r>
      <w:proofErr w:type="spellEnd"/>
      <w:r w:rsidRPr="00966F9F">
        <w:rPr>
          <w:sz w:val="20"/>
          <w:szCs w:val="20"/>
        </w:rPr>
        <w:t xml:space="preserve">   </w:t>
      </w:r>
    </w:p>
    <w:p w:rsidR="00A73EB5" w:rsidRDefault="00A73EB5" w:rsidP="00A73EB5">
      <w:pPr>
        <w:spacing w:before="120"/>
        <w:ind w:firstLine="1080"/>
        <w:jc w:val="both"/>
      </w:pPr>
    </w:p>
    <w:p w:rsidR="00A73EB5" w:rsidRPr="00A73EB5" w:rsidRDefault="00A73EB5" w:rsidP="00A73EB5">
      <w:pPr>
        <w:ind w:right="4497"/>
        <w:jc w:val="both"/>
        <w:rPr>
          <w:bCs/>
          <w:sz w:val="28"/>
          <w:szCs w:val="28"/>
        </w:rPr>
      </w:pPr>
      <w:r w:rsidRPr="00A73EB5">
        <w:rPr>
          <w:bCs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</w:t>
      </w:r>
      <w:proofErr w:type="gramStart"/>
      <w:r w:rsidRPr="00A73EB5">
        <w:rPr>
          <w:bCs/>
          <w:sz w:val="28"/>
          <w:szCs w:val="28"/>
        </w:rPr>
        <w:t xml:space="preserve">бюджета  </w:t>
      </w:r>
      <w:bookmarkStart w:id="0" w:name="_GoBack"/>
      <w:bookmarkEnd w:id="0"/>
      <w:r w:rsidRPr="00A73EB5">
        <w:rPr>
          <w:bCs/>
          <w:sz w:val="28"/>
          <w:szCs w:val="28"/>
        </w:rPr>
        <w:t>администрации</w:t>
      </w:r>
      <w:proofErr w:type="gramEnd"/>
      <w:r w:rsidRPr="00A73EB5">
        <w:rPr>
          <w:bCs/>
          <w:sz w:val="28"/>
          <w:szCs w:val="28"/>
        </w:rPr>
        <w:t xml:space="preserve"> </w:t>
      </w:r>
      <w:proofErr w:type="spellStart"/>
      <w:r w:rsidRPr="00A73EB5">
        <w:rPr>
          <w:bCs/>
          <w:sz w:val="28"/>
          <w:szCs w:val="28"/>
        </w:rPr>
        <w:t>Туровского</w:t>
      </w:r>
      <w:proofErr w:type="spellEnd"/>
      <w:r w:rsidRPr="00A73EB5">
        <w:rPr>
          <w:bCs/>
          <w:sz w:val="28"/>
          <w:szCs w:val="28"/>
        </w:rPr>
        <w:t xml:space="preserve"> сельского поселения на 2024год и на плановый период 2025 и 2026 годов.</w:t>
      </w:r>
    </w:p>
    <w:p w:rsidR="00A73EB5" w:rsidRPr="00A73EB5" w:rsidRDefault="00A73EB5" w:rsidP="00A73EB5">
      <w:pPr>
        <w:ind w:right="4497"/>
        <w:jc w:val="both"/>
        <w:rPr>
          <w:bCs/>
          <w:sz w:val="28"/>
          <w:szCs w:val="28"/>
        </w:rPr>
      </w:pPr>
    </w:p>
    <w:p w:rsidR="00A73EB5" w:rsidRPr="00A73EB5" w:rsidRDefault="00A73EB5" w:rsidP="00A73EB5">
      <w:pPr>
        <w:pStyle w:val="2"/>
        <w:shd w:val="clear" w:color="auto" w:fill="FFFFFF"/>
        <w:spacing w:after="255" w:line="300" w:lineRule="atLeast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E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160.1,пунктом 4 статья 160.2 бюджетного кодекса Российской Федерации, 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; Приказом МФ РФ № 80н"Об утверждении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br/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кодов бюджетной классификации на 2024год и на плановый период </w:t>
      </w:r>
      <w:r w:rsidRPr="00A73EB5">
        <w:rPr>
          <w:rStyle w:val="wmi-callto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2025-2026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гг;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br/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Приказом МФ РФ № 198н от 29.12.2022г</w:t>
      </w:r>
      <w:r w:rsidRPr="00A73EB5">
        <w:rPr>
          <w:rFonts w:ascii="Times New Roman" w:hAnsi="Times New Roman" w:cs="Times New Roman"/>
          <w:b w:val="0"/>
          <w:color w:val="4D4D4D"/>
          <w:sz w:val="28"/>
          <w:szCs w:val="28"/>
        </w:rPr>
        <w:t xml:space="preserve"> </w:t>
      </w:r>
      <w:r w:rsidRPr="00A73EB5">
        <w:rPr>
          <w:rFonts w:ascii="Times New Roman" w:hAnsi="Times New Roman" w:cs="Times New Roman"/>
          <w:b w:val="0"/>
          <w:color w:val="000000"/>
          <w:sz w:val="28"/>
          <w:szCs w:val="28"/>
        </w:rPr>
        <w:t>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 Решением о бюджете  </w:t>
      </w:r>
      <w:proofErr w:type="spellStart"/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Туровской</w:t>
      </w:r>
      <w:proofErr w:type="spellEnd"/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сельской администрации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на 2024год и на плановый период </w:t>
      </w:r>
      <w:r w:rsidRPr="00A73EB5">
        <w:rPr>
          <w:rStyle w:val="wmi-callto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2025-2026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годов № 57 от 27.12.2023г.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br/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 Закрепить в 2024 году бюджетные полномочия администратора доходов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br/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 бюджета по следующим кодам </w:t>
      </w:r>
      <w:proofErr w:type="spellStart"/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клпссификации</w:t>
      </w:r>
      <w:proofErr w:type="spellEnd"/>
      <w:r w:rsidRPr="00A73EB5">
        <w:rPr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.....</w:t>
      </w:r>
      <w:r w:rsidRPr="00A73EB5">
        <w:rPr>
          <w:rFonts w:ascii="Times New Roman" w:hAnsi="Times New Roman" w:cs="Times New Roman"/>
          <w:b w:val="0"/>
          <w:color w:val="1A1A1A"/>
          <w:sz w:val="28"/>
          <w:szCs w:val="28"/>
        </w:rPr>
        <w:br/>
      </w:r>
      <w:r w:rsidRPr="00A73EB5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Постановляю:</w:t>
      </w:r>
    </w:p>
    <w:p w:rsidR="00A73EB5" w:rsidRPr="00A73EB5" w:rsidRDefault="00A73EB5" w:rsidP="00A73EB5">
      <w:pPr>
        <w:ind w:right="103" w:firstLine="567"/>
        <w:jc w:val="both"/>
        <w:rPr>
          <w:sz w:val="28"/>
          <w:szCs w:val="28"/>
        </w:rPr>
      </w:pPr>
    </w:p>
    <w:p w:rsidR="00A73EB5" w:rsidRPr="00A73EB5" w:rsidRDefault="00A73EB5" w:rsidP="00A73EB5">
      <w:pPr>
        <w:pStyle w:val="100"/>
        <w:numPr>
          <w:ilvl w:val="0"/>
          <w:numId w:val="1"/>
        </w:numPr>
        <w:shd w:val="clear" w:color="auto" w:fill="auto"/>
        <w:spacing w:after="0" w:line="32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</w:t>
      </w:r>
      <w:proofErr w:type="gramStart"/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>бюджета  согласно</w:t>
      </w:r>
      <w:proofErr w:type="gramEnd"/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приложению 1.</w:t>
      </w:r>
    </w:p>
    <w:p w:rsidR="00A73EB5" w:rsidRPr="00A73EB5" w:rsidRDefault="00A73EB5" w:rsidP="00A73EB5">
      <w:pPr>
        <w:pStyle w:val="100"/>
        <w:numPr>
          <w:ilvl w:val="0"/>
          <w:numId w:val="1"/>
        </w:numPr>
        <w:shd w:val="clear" w:color="auto" w:fill="auto"/>
        <w:spacing w:after="0" w:line="360" w:lineRule="exact"/>
        <w:ind w:right="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Утвердить Перечень главных администраторов источников финансирования дефицита бюджета, согласно приложению 2.</w:t>
      </w:r>
    </w:p>
    <w:p w:rsidR="00A73EB5" w:rsidRPr="00A73EB5" w:rsidRDefault="00A73EB5" w:rsidP="00A73EB5">
      <w:pPr>
        <w:pStyle w:val="100"/>
        <w:numPr>
          <w:ilvl w:val="0"/>
          <w:numId w:val="1"/>
        </w:numPr>
        <w:shd w:val="clear" w:color="auto" w:fill="auto"/>
        <w:spacing w:after="0" w:line="360" w:lineRule="exact"/>
        <w:ind w:right="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73EB5">
        <w:rPr>
          <w:rStyle w:val="10"/>
          <w:rFonts w:ascii="Times New Roman" w:hAnsi="Times New Roman" w:cs="Times New Roman"/>
          <w:sz w:val="28"/>
          <w:szCs w:val="28"/>
        </w:rPr>
        <w:t xml:space="preserve">Утвердить Порядок и сроки внесения изменений в Перечни главных администраторов доходов и источников финансирования дефицита бюджета, </w:t>
      </w: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>согласно приложению 3.</w:t>
      </w:r>
    </w:p>
    <w:p w:rsidR="00A73EB5" w:rsidRPr="00A73EB5" w:rsidRDefault="00A73EB5" w:rsidP="00A73EB5">
      <w:pPr>
        <w:pStyle w:val="100"/>
        <w:numPr>
          <w:ilvl w:val="0"/>
          <w:numId w:val="1"/>
        </w:numPr>
        <w:shd w:val="clear" w:color="auto" w:fill="auto"/>
        <w:spacing w:after="0" w:line="360" w:lineRule="exact"/>
        <w:ind w:right="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73EB5">
        <w:rPr>
          <w:rStyle w:val="10"/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proofErr w:type="spellStart"/>
      <w:proofErr w:type="gramStart"/>
      <w:r w:rsidRPr="00A73EB5">
        <w:rPr>
          <w:rStyle w:val="10"/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A73EB5">
        <w:rPr>
          <w:rStyle w:val="10"/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A73EB5">
        <w:rPr>
          <w:rStyle w:val="10"/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73EB5">
        <w:rPr>
          <w:rStyle w:val="10"/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A73EB5">
        <w:rPr>
          <w:rStyle w:val="10"/>
          <w:rFonts w:ascii="Times New Roman" w:hAnsi="Times New Roman" w:cs="Times New Roman"/>
          <w:sz w:val="28"/>
          <w:szCs w:val="28"/>
        </w:rPr>
        <w:t xml:space="preserve"> района   </w:t>
      </w: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27 декабря 2022 года № 21</w:t>
      </w:r>
      <w:r w:rsidRPr="00A73EB5">
        <w:rPr>
          <w:rStyle w:val="10"/>
          <w:rFonts w:ascii="Times New Roman" w:hAnsi="Times New Roman" w:cs="Times New Roman"/>
          <w:sz w:val="28"/>
          <w:szCs w:val="28"/>
        </w:rPr>
        <w:t xml:space="preserve">   «</w:t>
      </w: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бюджета».</w:t>
      </w:r>
    </w:p>
    <w:p w:rsidR="00A73EB5" w:rsidRPr="00A73EB5" w:rsidRDefault="00A73EB5" w:rsidP="00A73EB5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A73EB5">
        <w:rPr>
          <w:sz w:val="28"/>
          <w:szCs w:val="28"/>
        </w:rPr>
        <w:lastRenderedPageBreak/>
        <w:t xml:space="preserve">Обнародовать и разместить данное Постановление на официальном Интернет-сайте администрации </w:t>
      </w:r>
      <w:proofErr w:type="spellStart"/>
      <w:r w:rsidRPr="00A73EB5">
        <w:rPr>
          <w:sz w:val="28"/>
          <w:szCs w:val="28"/>
        </w:rPr>
        <w:t>Туровского</w:t>
      </w:r>
      <w:proofErr w:type="spellEnd"/>
      <w:r w:rsidRPr="00A73EB5">
        <w:rPr>
          <w:sz w:val="28"/>
          <w:szCs w:val="28"/>
        </w:rPr>
        <w:t xml:space="preserve"> сельского поселения </w:t>
      </w:r>
      <w:proofErr w:type="spellStart"/>
      <w:r w:rsidRPr="00A73EB5">
        <w:rPr>
          <w:sz w:val="28"/>
          <w:szCs w:val="28"/>
        </w:rPr>
        <w:t>Верховского</w:t>
      </w:r>
      <w:proofErr w:type="spellEnd"/>
      <w:r w:rsidRPr="00A73EB5">
        <w:rPr>
          <w:sz w:val="28"/>
          <w:szCs w:val="28"/>
        </w:rPr>
        <w:t xml:space="preserve"> района Орловской области </w:t>
      </w:r>
    </w:p>
    <w:p w:rsidR="00A73EB5" w:rsidRPr="00A73EB5" w:rsidRDefault="00A73EB5" w:rsidP="00A73EB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73EB5">
        <w:rPr>
          <w:sz w:val="28"/>
          <w:szCs w:val="28"/>
        </w:rPr>
        <w:t>Контроль  за</w:t>
      </w:r>
      <w:proofErr w:type="gramEnd"/>
      <w:r w:rsidRPr="00A73EB5">
        <w:rPr>
          <w:sz w:val="28"/>
          <w:szCs w:val="28"/>
        </w:rPr>
        <w:t xml:space="preserve"> исполнением настоящего Постановления оставляю                  </w:t>
      </w:r>
    </w:p>
    <w:p w:rsidR="00A73EB5" w:rsidRPr="00A73EB5" w:rsidRDefault="00A73EB5" w:rsidP="00A73EB5">
      <w:pPr>
        <w:spacing w:line="276" w:lineRule="auto"/>
        <w:ind w:left="709"/>
        <w:jc w:val="both"/>
        <w:rPr>
          <w:sz w:val="28"/>
          <w:szCs w:val="28"/>
        </w:rPr>
      </w:pPr>
      <w:r w:rsidRPr="00A73EB5">
        <w:rPr>
          <w:sz w:val="28"/>
          <w:szCs w:val="28"/>
        </w:rPr>
        <w:t xml:space="preserve">         за собой.</w:t>
      </w:r>
    </w:p>
    <w:p w:rsidR="00A73EB5" w:rsidRPr="00A73EB5" w:rsidRDefault="00A73EB5" w:rsidP="00A73EB5">
      <w:pPr>
        <w:ind w:firstLine="567"/>
        <w:jc w:val="both"/>
        <w:rPr>
          <w:sz w:val="28"/>
          <w:szCs w:val="28"/>
        </w:rPr>
      </w:pPr>
      <w:r w:rsidRPr="00A73EB5">
        <w:rPr>
          <w:sz w:val="28"/>
          <w:szCs w:val="28"/>
        </w:rPr>
        <w:t xml:space="preserve"> </w:t>
      </w:r>
    </w:p>
    <w:p w:rsidR="00A73EB5" w:rsidRPr="00A73EB5" w:rsidRDefault="00A73EB5" w:rsidP="00A73EB5">
      <w:pPr>
        <w:jc w:val="center"/>
        <w:rPr>
          <w:sz w:val="28"/>
          <w:szCs w:val="28"/>
        </w:rPr>
      </w:pPr>
    </w:p>
    <w:p w:rsidR="00A73EB5" w:rsidRPr="00A73EB5" w:rsidRDefault="00A73EB5" w:rsidP="00A73EB5">
      <w:pPr>
        <w:jc w:val="center"/>
        <w:rPr>
          <w:sz w:val="28"/>
          <w:szCs w:val="28"/>
        </w:rPr>
      </w:pPr>
    </w:p>
    <w:p w:rsidR="00A73EB5" w:rsidRPr="00A73EB5" w:rsidRDefault="00A73EB5" w:rsidP="00A73EB5">
      <w:pPr>
        <w:jc w:val="center"/>
        <w:rPr>
          <w:sz w:val="28"/>
          <w:szCs w:val="28"/>
        </w:rPr>
      </w:pPr>
      <w:proofErr w:type="gramStart"/>
      <w:r w:rsidRPr="00A73EB5">
        <w:rPr>
          <w:sz w:val="28"/>
          <w:szCs w:val="28"/>
        </w:rPr>
        <w:t>Глава  сельского</w:t>
      </w:r>
      <w:proofErr w:type="gramEnd"/>
      <w:r w:rsidRPr="00A73EB5">
        <w:rPr>
          <w:sz w:val="28"/>
          <w:szCs w:val="28"/>
        </w:rPr>
        <w:t xml:space="preserve"> поселения</w:t>
      </w:r>
      <w:r w:rsidRPr="00A73EB5">
        <w:rPr>
          <w:sz w:val="28"/>
          <w:szCs w:val="28"/>
        </w:rPr>
        <w:tab/>
        <w:t xml:space="preserve">                        </w:t>
      </w:r>
      <w:r w:rsidRPr="00A73EB5">
        <w:rPr>
          <w:sz w:val="28"/>
          <w:szCs w:val="28"/>
        </w:rPr>
        <w:tab/>
      </w:r>
      <w:proofErr w:type="spellStart"/>
      <w:r w:rsidRPr="00A73EB5">
        <w:rPr>
          <w:sz w:val="28"/>
          <w:szCs w:val="28"/>
        </w:rPr>
        <w:t>Т.А.Щукина</w:t>
      </w:r>
      <w:proofErr w:type="spellEnd"/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</w:pPr>
    </w:p>
    <w:p w:rsidR="00A73EB5" w:rsidRPr="00A73EB5" w:rsidRDefault="00A73EB5" w:rsidP="00A73EB5">
      <w:pPr>
        <w:jc w:val="center"/>
        <w:rPr>
          <w:sz w:val="28"/>
          <w:szCs w:val="28"/>
        </w:rPr>
      </w:pPr>
      <w:r w:rsidRPr="00A73EB5">
        <w:lastRenderedPageBreak/>
        <w:t xml:space="preserve">                                                                                                                            Приложение 1</w:t>
      </w:r>
    </w:p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4820" w:right="40" w:firstLine="920"/>
        <w:jc w:val="left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Туровского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Верховского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района от 19 декабря 2023 </w:t>
      </w:r>
      <w:proofErr w:type="gram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22</w:t>
      </w:r>
    </w:p>
    <w:p w:rsidR="00A73EB5" w:rsidRPr="00A73EB5" w:rsidRDefault="00A73EB5" w:rsidP="00A73EB5">
      <w:pPr>
        <w:jc w:val="center"/>
        <w:rPr>
          <w:b/>
        </w:rPr>
      </w:pPr>
      <w:r w:rsidRPr="00A73EB5">
        <w:rPr>
          <w:b/>
        </w:rPr>
        <w:t xml:space="preserve">Перечень главных администраторов и администраторов доходов бюджета </w:t>
      </w:r>
      <w:proofErr w:type="spellStart"/>
      <w:r w:rsidRPr="00A73EB5">
        <w:rPr>
          <w:b/>
        </w:rPr>
        <w:t>Туровского</w:t>
      </w:r>
      <w:proofErr w:type="spellEnd"/>
      <w:r w:rsidRPr="00A73EB5">
        <w:rPr>
          <w:b/>
        </w:rPr>
        <w:t xml:space="preserve"> сельского </w:t>
      </w:r>
      <w:proofErr w:type="gramStart"/>
      <w:r w:rsidRPr="00A73EB5">
        <w:rPr>
          <w:b/>
        </w:rPr>
        <w:t>поселения  –</w:t>
      </w:r>
      <w:proofErr w:type="gramEnd"/>
      <w:r w:rsidRPr="00A73EB5">
        <w:rPr>
          <w:b/>
        </w:rPr>
        <w:t xml:space="preserve"> органов местного самоуправления </w:t>
      </w:r>
      <w:proofErr w:type="spellStart"/>
      <w:r w:rsidRPr="00A73EB5">
        <w:rPr>
          <w:b/>
        </w:rPr>
        <w:t>Верховского</w:t>
      </w:r>
      <w:proofErr w:type="spellEnd"/>
      <w:r w:rsidRPr="00A73EB5">
        <w:rPr>
          <w:b/>
        </w:rPr>
        <w:t xml:space="preserve"> района на 2024год и на плановый период 2025-2026годов.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342"/>
        <w:gridCol w:w="407"/>
        <w:gridCol w:w="6073"/>
      </w:tblGrid>
      <w:tr w:rsidR="00A73EB5" w:rsidRPr="00A73EB5" w:rsidTr="00E957D3">
        <w:tc>
          <w:tcPr>
            <w:tcW w:w="3348" w:type="dxa"/>
            <w:gridSpan w:val="2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 xml:space="preserve">Код бюджетной </w:t>
            </w: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6480" w:type="dxa"/>
            <w:gridSpan w:val="2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Наименование главного администратора доходов районного бюджета</w:t>
            </w:r>
          </w:p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</w:p>
        </w:tc>
      </w:tr>
      <w:tr w:rsidR="00A73EB5" w:rsidRPr="00A73EB5" w:rsidTr="00E957D3">
        <w:trPr>
          <w:trHeight w:val="643"/>
        </w:trPr>
        <w:tc>
          <w:tcPr>
            <w:tcW w:w="9828" w:type="dxa"/>
            <w:gridSpan w:val="4"/>
          </w:tcPr>
          <w:p w:rsidR="00A73EB5" w:rsidRPr="00A73EB5" w:rsidRDefault="00A73EB5" w:rsidP="00E957D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73EB5">
              <w:rPr>
                <w:b/>
                <w:sz w:val="20"/>
                <w:szCs w:val="20"/>
              </w:rPr>
              <w:t xml:space="preserve">Администрация  </w:t>
            </w:r>
            <w:proofErr w:type="spellStart"/>
            <w:r w:rsidRPr="00A73EB5">
              <w:rPr>
                <w:b/>
                <w:sz w:val="20"/>
                <w:szCs w:val="20"/>
              </w:rPr>
              <w:t>Туровского</w:t>
            </w:r>
            <w:proofErr w:type="spellEnd"/>
            <w:proofErr w:type="gramEnd"/>
            <w:r w:rsidRPr="00A73EB5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73EB5">
              <w:rPr>
                <w:b/>
                <w:sz w:val="20"/>
                <w:szCs w:val="20"/>
              </w:rPr>
              <w:t>Верховского</w:t>
            </w:r>
            <w:proofErr w:type="spellEnd"/>
            <w:r w:rsidRPr="00A73EB5">
              <w:rPr>
                <w:b/>
                <w:sz w:val="20"/>
                <w:szCs w:val="20"/>
              </w:rPr>
              <w:t xml:space="preserve"> района                  Орловской области</w:t>
            </w:r>
          </w:p>
          <w:p w:rsidR="00A73EB5" w:rsidRPr="00A73EB5" w:rsidRDefault="00A73EB5" w:rsidP="00E957D3">
            <w:pPr>
              <w:jc w:val="center"/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ИНН 5705000993 КПП 570501001 ОКТМО 54608431</w:t>
            </w:r>
          </w:p>
        </w:tc>
      </w:tr>
      <w:tr w:rsidR="00A73EB5" w:rsidRPr="00A73EB5" w:rsidTr="00E957D3">
        <w:trPr>
          <w:trHeight w:val="425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</w:p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</w:p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10804020011000110</w:t>
            </w: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3EB5" w:rsidRPr="00A73EB5" w:rsidTr="00E957D3">
        <w:trPr>
          <w:trHeight w:val="425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11105025100000120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A73EB5">
              <w:rPr>
                <w:sz w:val="20"/>
                <w:szCs w:val="20"/>
              </w:rPr>
              <w:t>( за</w:t>
            </w:r>
            <w:proofErr w:type="gramEnd"/>
            <w:r w:rsidRPr="00A73EB5">
              <w:rPr>
                <w:sz w:val="20"/>
                <w:szCs w:val="20"/>
              </w:rPr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A73EB5" w:rsidRPr="00A73EB5" w:rsidTr="00E957D3">
        <w:trPr>
          <w:trHeight w:val="425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11105035100000120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3EB5" w:rsidRPr="00A73EB5" w:rsidTr="00E957D3">
        <w:trPr>
          <w:trHeight w:val="425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11302995100000130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73EB5" w:rsidRPr="00A73EB5" w:rsidTr="00E957D3">
        <w:trPr>
          <w:trHeight w:val="425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11406025100000430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зе6мельных участков муниципальных бюджетных и автономных учреждений)</w:t>
            </w:r>
          </w:p>
        </w:tc>
      </w:tr>
      <w:tr w:rsidR="00A73EB5" w:rsidRPr="00A73EB5" w:rsidTr="00E957D3">
        <w:trPr>
          <w:trHeight w:val="425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11701050100000180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11705050100000180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11716000100000180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3pt"/>
                <w:rFonts w:ascii="Times New Roman" w:hAnsi="Times New Roman" w:cs="Times New Roman"/>
                <w:sz w:val="20"/>
                <w:lang w:eastAsia="ru-RU"/>
              </w:rPr>
            </w:pPr>
            <w:r w:rsidRPr="00A73EB5">
              <w:rPr>
                <w:rStyle w:val="13pt"/>
                <w:rFonts w:ascii="Times New Roman" w:hAnsi="Times New Roman" w:cs="Times New Roman"/>
                <w:sz w:val="20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20216001100000150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20215002100000150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20229999100000150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20235118100000150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20249999100000150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20705030100000150</w:t>
            </w:r>
          </w:p>
        </w:tc>
        <w:tc>
          <w:tcPr>
            <w:tcW w:w="6073" w:type="dxa"/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20805000100000150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A73EB5">
              <w:rPr>
                <w:sz w:val="20"/>
                <w:szCs w:val="20"/>
              </w:rPr>
              <w:t>( в</w:t>
            </w:r>
            <w:proofErr w:type="gramEnd"/>
            <w:r w:rsidRPr="00A73EB5">
              <w:rPr>
                <w:sz w:val="20"/>
                <w:szCs w:val="20"/>
              </w:rPr>
              <w:t xml:space="preserve">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A73EB5" w:rsidRPr="00A73EB5" w:rsidTr="00E957D3">
        <w:trPr>
          <w:trHeight w:val="6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20240014100000150</w:t>
            </w:r>
          </w:p>
          <w:p w:rsidR="00A73EB5" w:rsidRPr="00A73EB5" w:rsidRDefault="00A73EB5" w:rsidP="00E957D3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A73EB5" w:rsidRPr="00A73EB5" w:rsidRDefault="00A73EB5" w:rsidP="00A73EB5">
      <w:pPr>
        <w:rPr>
          <w:sz w:val="20"/>
          <w:szCs w:val="20"/>
        </w:rPr>
      </w:pPr>
      <w:r w:rsidRPr="00A73EB5">
        <w:rPr>
          <w:sz w:val="20"/>
          <w:szCs w:val="20"/>
        </w:rPr>
        <w:t xml:space="preserve">                                                                                  </w:t>
      </w:r>
    </w:p>
    <w:p w:rsidR="00A73EB5" w:rsidRPr="00A73EB5" w:rsidRDefault="00A73EB5" w:rsidP="00A73EB5">
      <w:pPr>
        <w:jc w:val="right"/>
      </w:pPr>
      <w:r w:rsidRPr="00A73EB5">
        <w:rPr>
          <w:sz w:val="20"/>
          <w:szCs w:val="20"/>
        </w:rPr>
        <w:lastRenderedPageBreak/>
        <w:t xml:space="preserve">                                                                 </w:t>
      </w:r>
      <w:r w:rsidRPr="00A73EB5">
        <w:t>Приложение 2</w:t>
      </w:r>
    </w:p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Туровского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Верховского</w:t>
      </w:r>
      <w:proofErr w:type="spellEnd"/>
      <w:proofErr w:type="gram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4820" w:right="40" w:firstLine="920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от 19 декабря 2023 года № 22</w:t>
      </w:r>
    </w:p>
    <w:p w:rsidR="00A73EB5" w:rsidRPr="00A73EB5" w:rsidRDefault="00A73EB5" w:rsidP="00A73EB5">
      <w:pPr>
        <w:rPr>
          <w:b/>
        </w:rPr>
      </w:pPr>
    </w:p>
    <w:p w:rsidR="00A73EB5" w:rsidRPr="00A73EB5" w:rsidRDefault="00A73EB5" w:rsidP="00A73EB5">
      <w:pPr>
        <w:rPr>
          <w:sz w:val="18"/>
          <w:szCs w:val="18"/>
        </w:rPr>
      </w:pPr>
    </w:p>
    <w:p w:rsidR="00A73EB5" w:rsidRPr="00A73EB5" w:rsidRDefault="00A73EB5" w:rsidP="00A73EB5">
      <w:pPr>
        <w:jc w:val="both"/>
      </w:pPr>
    </w:p>
    <w:p w:rsidR="00A73EB5" w:rsidRPr="00A73EB5" w:rsidRDefault="00A73EB5" w:rsidP="00A73EB5">
      <w:pPr>
        <w:jc w:val="center"/>
        <w:rPr>
          <w:b/>
          <w:bCs/>
          <w:color w:val="000000"/>
        </w:rPr>
      </w:pPr>
      <w:r w:rsidRPr="00A73EB5">
        <w:rPr>
          <w:b/>
          <w:bCs/>
          <w:color w:val="000000"/>
        </w:rPr>
        <w:t xml:space="preserve">Перечень </w:t>
      </w:r>
      <w:r w:rsidRPr="00A73EB5">
        <w:rPr>
          <w:b/>
          <w:bCs/>
          <w:color w:val="000000"/>
        </w:rPr>
        <w:br/>
        <w:t xml:space="preserve">главных администраторов источников финансирования                                                                    дефицита бюджета </w:t>
      </w:r>
    </w:p>
    <w:p w:rsidR="00A73EB5" w:rsidRPr="00A73EB5" w:rsidRDefault="00A73EB5" w:rsidP="00A73EB5">
      <w:pPr>
        <w:jc w:val="both"/>
        <w:rPr>
          <w:b/>
        </w:rPr>
      </w:pPr>
      <w:proofErr w:type="spellStart"/>
      <w:r w:rsidRPr="00A73EB5">
        <w:rPr>
          <w:b/>
        </w:rPr>
        <w:t>Туровского</w:t>
      </w:r>
      <w:proofErr w:type="spellEnd"/>
      <w:r w:rsidRPr="00A73EB5">
        <w:rPr>
          <w:b/>
        </w:rPr>
        <w:t xml:space="preserve"> сельского поселения на 2024 год и плановый период 2025 и 2026 гг.</w:t>
      </w:r>
    </w:p>
    <w:p w:rsidR="00A73EB5" w:rsidRPr="00A73EB5" w:rsidRDefault="00A73EB5" w:rsidP="00A73EB5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A73EB5" w:rsidRPr="00A73EB5" w:rsidTr="00E957D3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center"/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center"/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A73EB5" w:rsidRPr="00A73EB5" w:rsidTr="00E957D3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</w:p>
          <w:p w:rsidR="00A73EB5" w:rsidRPr="00A73EB5" w:rsidRDefault="00A73EB5" w:rsidP="00E957D3">
            <w:pPr>
              <w:jc w:val="center"/>
              <w:rPr>
                <w:b/>
                <w:sz w:val="20"/>
                <w:szCs w:val="20"/>
              </w:rPr>
            </w:pPr>
            <w:r w:rsidRPr="00A73EB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A73EB5">
              <w:rPr>
                <w:b/>
                <w:sz w:val="20"/>
                <w:szCs w:val="20"/>
              </w:rPr>
              <w:t>Туровского</w:t>
            </w:r>
            <w:proofErr w:type="spellEnd"/>
            <w:r w:rsidRPr="00A73EB5">
              <w:rPr>
                <w:b/>
                <w:sz w:val="20"/>
                <w:szCs w:val="20"/>
              </w:rPr>
              <w:t xml:space="preserve">  сельского</w:t>
            </w:r>
            <w:proofErr w:type="gramEnd"/>
            <w:r w:rsidRPr="00A73EB5">
              <w:rPr>
                <w:b/>
                <w:sz w:val="20"/>
                <w:szCs w:val="20"/>
              </w:rPr>
              <w:t xml:space="preserve"> поселения</w:t>
            </w:r>
          </w:p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</w:p>
        </w:tc>
      </w:tr>
      <w:tr w:rsidR="00A73EB5" w:rsidRPr="00A73EB5" w:rsidTr="00E957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01 03 00 00 10 0000 710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A73EB5" w:rsidRPr="00A73EB5" w:rsidTr="00E957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5" w:rsidRPr="00A73EB5" w:rsidRDefault="00A73EB5" w:rsidP="00E957D3">
            <w:pPr>
              <w:jc w:val="both"/>
              <w:rPr>
                <w:sz w:val="20"/>
                <w:szCs w:val="20"/>
              </w:rPr>
            </w:pPr>
            <w:r w:rsidRPr="00A73EB5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bookmarkStart w:id="1" w:name="_Hlk90542373"/>
      <w:proofErr w:type="gram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3</w:t>
      </w:r>
      <w:proofErr w:type="gramEnd"/>
    </w:p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4820" w:right="40" w:firstLine="920"/>
        <w:jc w:val="right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к Постановлению Главы администрации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Туровского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Верховского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4820" w:right="40" w:firstLine="920"/>
        <w:rPr>
          <w:rStyle w:val="10"/>
          <w:rFonts w:ascii="Times New Roman" w:hAnsi="Times New Roman" w:cs="Times New Roman"/>
          <w:color w:val="000000"/>
          <w:sz w:val="24"/>
          <w:szCs w:val="24"/>
        </w:rPr>
      </w:pPr>
      <w:r w:rsidRPr="00A73EB5">
        <w:rPr>
          <w:rStyle w:val="10"/>
          <w:rFonts w:ascii="Times New Roman" w:hAnsi="Times New Roman" w:cs="Times New Roman"/>
          <w:color w:val="000000"/>
          <w:sz w:val="24"/>
          <w:szCs w:val="24"/>
        </w:rPr>
        <w:t>от 19 декабря 2023 года № 22</w:t>
      </w:r>
    </w:p>
    <w:bookmarkEnd w:id="1"/>
    <w:p w:rsidR="00A73EB5" w:rsidRPr="00A73EB5" w:rsidRDefault="00A73EB5" w:rsidP="00A73EB5">
      <w:pPr>
        <w:pStyle w:val="100"/>
        <w:shd w:val="clear" w:color="auto" w:fill="auto"/>
        <w:spacing w:after="0" w:line="235" w:lineRule="exact"/>
        <w:ind w:left="5040" w:right="40" w:firstLine="920"/>
        <w:jc w:val="right"/>
        <w:rPr>
          <w:rFonts w:ascii="Times New Roman" w:hAnsi="Times New Roman" w:cs="Times New Roman"/>
          <w:sz w:val="28"/>
          <w:szCs w:val="28"/>
        </w:rPr>
      </w:pPr>
    </w:p>
    <w:p w:rsidR="00A73EB5" w:rsidRPr="00A73EB5" w:rsidRDefault="00A73EB5" w:rsidP="00A73EB5">
      <w:pPr>
        <w:pStyle w:val="100"/>
        <w:shd w:val="clear" w:color="auto" w:fill="auto"/>
        <w:spacing w:after="0" w:line="276" w:lineRule="auto"/>
        <w:ind w:left="20"/>
        <w:rPr>
          <w:rStyle w:val="10"/>
          <w:rFonts w:ascii="Times New Roman" w:hAnsi="Times New Roman" w:cs="Times New Roman"/>
          <w:sz w:val="28"/>
          <w:szCs w:val="28"/>
        </w:rPr>
      </w:pP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Порядок                                                                                                               осуществления администрацией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>Туровского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бюджетных полномочий                    Главного администратора доходов бюджета бюджетной системы                              Российской Федерации</w:t>
      </w:r>
    </w:p>
    <w:p w:rsidR="00A73EB5" w:rsidRPr="00A73EB5" w:rsidRDefault="00A73EB5" w:rsidP="00A73EB5">
      <w:pPr>
        <w:pStyle w:val="10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73EB5" w:rsidRPr="00A73EB5" w:rsidRDefault="00A73EB5" w:rsidP="00A73EB5">
      <w:pPr>
        <w:pStyle w:val="100"/>
        <w:shd w:val="clear" w:color="auto" w:fill="auto"/>
        <w:spacing w:after="0" w:line="276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EB5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формируют и утверждают перечень администраторов доходов бюджета; основные показатели поступлений доходов в разрезе кодов бюджетной классификации; производят начисление, учет и контроль за правильностью исчисления платежей в бюджет; принимают решения о возврате излишне уплаченных сумм; принимают решение о зачете (уточнении) платежей; осуществляют иные бюджетные полномочия, установленные Бюджетным кодексом Российской Федерации и принятыми в соответствии с ним нормативно-правовыми актами</w:t>
      </w:r>
      <w:r w:rsidRPr="00A73EB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EB5" w:rsidRPr="00A73EB5" w:rsidRDefault="00A73EB5" w:rsidP="00A73EB5">
      <w:pPr>
        <w:rPr>
          <w:sz w:val="28"/>
          <w:szCs w:val="28"/>
        </w:rPr>
      </w:pPr>
      <w:r w:rsidRPr="00A73EB5">
        <w:rPr>
          <w:sz w:val="28"/>
          <w:szCs w:val="28"/>
        </w:rPr>
        <w:t xml:space="preserve">         Главные администраторы представляют информацию, необходимую для уплаты денежных средств физическими и юридическими лицами за государственные услуги,  а также иные платежи, являющихся источниками формирования доходов бюджетов бюджетной системы Российской Федерации, в Государственную информационную систему                                             о государственных и муниципальных платежах  в соответствии с Порядком, установленным Федеральным Законом от 27 июля 2010 года № 210-ФЗ           «Об организации предоставления государственных и муниципальных услуг».</w:t>
      </w:r>
    </w:p>
    <w:p w:rsidR="00A73EB5" w:rsidRPr="00A73EB5" w:rsidRDefault="00A73EB5" w:rsidP="00A73EB5">
      <w:pPr>
        <w:rPr>
          <w:sz w:val="28"/>
          <w:szCs w:val="28"/>
        </w:rPr>
      </w:pPr>
      <w:r w:rsidRPr="00A73EB5">
        <w:rPr>
          <w:sz w:val="28"/>
          <w:szCs w:val="28"/>
        </w:rPr>
        <w:t xml:space="preserve">    Главные администраторы                                                                                                 - определяют порядок действий администраторов доходов по взысканию дебиторской задолженности по платежам в бюджет, пеням, штрафам по ним в досудебном порядке ( с момента истечения срока уплаты соответствующего платежа в бюджет (пеней, штрафов) до начала работы по их принудительному взысканию;                                                                                              </w:t>
      </w:r>
    </w:p>
    <w:p w:rsidR="00A73EB5" w:rsidRPr="00A73EB5" w:rsidRDefault="00A73EB5" w:rsidP="00A73EB5">
      <w:pPr>
        <w:rPr>
          <w:sz w:val="28"/>
          <w:szCs w:val="28"/>
        </w:rPr>
      </w:pPr>
      <w:r w:rsidRPr="00A73EB5">
        <w:rPr>
          <w:sz w:val="28"/>
          <w:szCs w:val="28"/>
        </w:rPr>
        <w:t xml:space="preserve">    - устанавливают Регламент реализации полномочий по взысканию дебиторской задолженности по платежам в бюджет, пеням и штрафам по </w:t>
      </w:r>
      <w:proofErr w:type="gramStart"/>
      <w:r w:rsidRPr="00A73EB5">
        <w:rPr>
          <w:sz w:val="28"/>
          <w:szCs w:val="28"/>
        </w:rPr>
        <w:t>ним,  разработанный</w:t>
      </w:r>
      <w:proofErr w:type="gramEnd"/>
      <w:r w:rsidRPr="00A73EB5">
        <w:rPr>
          <w:sz w:val="28"/>
          <w:szCs w:val="28"/>
        </w:rPr>
        <w:t xml:space="preserve">  в соответствии с общими требованиями, установленными Министерством Финансов Российской Федерации;            </w:t>
      </w:r>
    </w:p>
    <w:p w:rsidR="00A73EB5" w:rsidRPr="00A73EB5" w:rsidRDefault="00A73EB5" w:rsidP="00A73EB5">
      <w:pPr>
        <w:rPr>
          <w:sz w:val="28"/>
          <w:szCs w:val="28"/>
        </w:rPr>
      </w:pPr>
      <w:r w:rsidRPr="00A73EB5">
        <w:rPr>
          <w:sz w:val="28"/>
          <w:szCs w:val="28"/>
        </w:rPr>
        <w:t xml:space="preserve">     - иные Положения, необходимые для реализации Полномочий администратора доходов бюджета в соответствии с нормативными правовыми актами, регулирующими бюджетные правоотношения. </w:t>
      </w:r>
    </w:p>
    <w:p w:rsidR="00A73EB5" w:rsidRPr="00A73EB5" w:rsidRDefault="00A73EB5" w:rsidP="00A73EB5">
      <w:pPr>
        <w:rPr>
          <w:sz w:val="28"/>
          <w:szCs w:val="28"/>
        </w:rPr>
      </w:pPr>
      <w:r w:rsidRPr="00A73EB5">
        <w:rPr>
          <w:sz w:val="28"/>
          <w:szCs w:val="28"/>
        </w:rPr>
        <w:t>- несут ответственность за исполнение Плана поступления доходов и кассового Плана на очередной финансовый год.</w:t>
      </w:r>
    </w:p>
    <w:p w:rsidR="00A73EB5" w:rsidRPr="00A73EB5" w:rsidRDefault="00A73EB5" w:rsidP="00A73EB5">
      <w:pPr>
        <w:rPr>
          <w:sz w:val="28"/>
          <w:szCs w:val="28"/>
        </w:rPr>
      </w:pPr>
    </w:p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A73EB5" w:rsidRPr="00A73EB5" w:rsidRDefault="00A73EB5" w:rsidP="00A73EB5"/>
    <w:p w:rsidR="00D24E7E" w:rsidRPr="00A73EB5" w:rsidRDefault="00D24E7E"/>
    <w:sectPr w:rsidR="00D24E7E" w:rsidRPr="00A73EB5" w:rsidSect="00021CF2">
      <w:headerReference w:type="even" r:id="rId5"/>
      <w:headerReference w:type="first" r:id="rId6"/>
      <w:pgSz w:w="11906" w:h="16838"/>
      <w:pgMar w:top="227" w:right="748" w:bottom="340" w:left="567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B6" w:rsidRDefault="00A73EB5" w:rsidP="00522C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2CB6" w:rsidRDefault="00A73E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D6" w:rsidRDefault="00A73EB5">
    <w:pPr>
      <w:pStyle w:val="a6"/>
      <w:jc w:val="center"/>
    </w:pPr>
  </w:p>
  <w:p w:rsidR="00D46106" w:rsidRDefault="00A73E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5"/>
    <w:rsid w:val="009354FE"/>
    <w:rsid w:val="00A73EB5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CA20C-4D93-4D62-9125-DD165FD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3EB5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3EB5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3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73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A73EB5"/>
  </w:style>
  <w:style w:type="character" w:customStyle="1" w:styleId="a9">
    <w:name w:val="Основной текст_"/>
    <w:link w:val="1"/>
    <w:locked/>
    <w:rsid w:val="00A73EB5"/>
    <w:rPr>
      <w:sz w:val="25"/>
      <w:shd w:val="clear" w:color="auto" w:fill="FFFFFF"/>
    </w:rPr>
  </w:style>
  <w:style w:type="character" w:customStyle="1" w:styleId="13pt">
    <w:name w:val="Основной текст + 13 pt"/>
    <w:rsid w:val="00A73EB5"/>
    <w:rPr>
      <w:sz w:val="26"/>
    </w:rPr>
  </w:style>
  <w:style w:type="paragraph" w:customStyle="1" w:styleId="1">
    <w:name w:val="Основной текст1"/>
    <w:basedOn w:val="a"/>
    <w:link w:val="a9"/>
    <w:rsid w:val="00A73EB5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10">
    <w:name w:val="Основной текст (10)_"/>
    <w:link w:val="100"/>
    <w:uiPriority w:val="99"/>
    <w:locked/>
    <w:rsid w:val="00A73EB5"/>
    <w:rPr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73EB5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A7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2024-01-08T13:41:00Z</dcterms:created>
  <dcterms:modified xsi:type="dcterms:W3CDTF">2024-01-08T13:44:00Z</dcterms:modified>
</cp:coreProperties>
</file>