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8A" w:rsidRDefault="008B3F8A" w:rsidP="008B3F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8B3F8A" w:rsidRDefault="008B3F8A" w:rsidP="008B3F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 ОБЛАСТЬ</w:t>
      </w:r>
    </w:p>
    <w:p w:rsidR="008B3F8A" w:rsidRDefault="008B3F8A" w:rsidP="008B3F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ВЕРХОВСКИЙ  РАЙОН</w:t>
      </w:r>
    </w:p>
    <w:p w:rsidR="008B3F8A" w:rsidRDefault="008B3F8A" w:rsidP="008B3F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ТУРОВСКОГО СЕЛЬСКОГО ПОСЕЛЕНИЯ</w:t>
      </w:r>
    </w:p>
    <w:p w:rsidR="008B3F8A" w:rsidRDefault="008B3F8A" w:rsidP="008B3F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F8A" w:rsidRDefault="008B3F8A" w:rsidP="008B3F8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8B3F8A" w:rsidRDefault="008B3F8A" w:rsidP="008B3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декабря 2023</w:t>
      </w:r>
      <w:r w:rsidRPr="00AA49FE">
        <w:rPr>
          <w:rFonts w:ascii="Times New Roman" w:hAnsi="Times New Roman"/>
          <w:sz w:val="28"/>
          <w:szCs w:val="28"/>
        </w:rPr>
        <w:t xml:space="preserve">г.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</w:t>
      </w:r>
    </w:p>
    <w:p w:rsidR="008B3F8A" w:rsidRPr="001F76CA" w:rsidRDefault="008B3F8A" w:rsidP="008B3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F76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Туроака</w:t>
      </w:r>
    </w:p>
    <w:p w:rsidR="008B3F8A" w:rsidRPr="00AA49FE" w:rsidRDefault="008B3F8A" w:rsidP="008B3F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3F8A" w:rsidRPr="001F76CA" w:rsidRDefault="008B3F8A" w:rsidP="008B3F8A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1F76CA">
        <w:rPr>
          <w:rFonts w:ascii="Times New Roman" w:hAnsi="Times New Roman"/>
          <w:sz w:val="28"/>
          <w:szCs w:val="28"/>
        </w:rPr>
        <w:t>Об утверждении Порядка осуще</w:t>
      </w:r>
      <w:r>
        <w:rPr>
          <w:rFonts w:ascii="Times New Roman" w:hAnsi="Times New Roman"/>
          <w:sz w:val="28"/>
          <w:szCs w:val="28"/>
        </w:rPr>
        <w:t>ствления администрацией Туровского</w:t>
      </w:r>
      <w:r w:rsidRPr="001F76CA">
        <w:rPr>
          <w:rFonts w:ascii="Times New Roman" w:hAnsi="Times New Roman"/>
          <w:sz w:val="28"/>
          <w:szCs w:val="28"/>
        </w:rPr>
        <w:t xml:space="preserve"> сельского поселения Верховского района Орловской о</w:t>
      </w:r>
      <w:r>
        <w:rPr>
          <w:rFonts w:ascii="Times New Roman" w:hAnsi="Times New Roman"/>
          <w:sz w:val="28"/>
          <w:szCs w:val="28"/>
        </w:rPr>
        <w:t xml:space="preserve">бласти полномочий </w:t>
      </w:r>
      <w:r w:rsidRPr="001F76CA">
        <w:rPr>
          <w:rFonts w:ascii="Times New Roman" w:hAnsi="Times New Roman"/>
          <w:sz w:val="28"/>
          <w:szCs w:val="28"/>
        </w:rPr>
        <w:t xml:space="preserve"> Главного администратора доходов бюджета.</w:t>
      </w:r>
    </w:p>
    <w:p w:rsidR="008B3F8A" w:rsidRPr="001F76CA" w:rsidRDefault="008B3F8A" w:rsidP="008B3F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3F8A" w:rsidRPr="001F76CA" w:rsidRDefault="008B3F8A" w:rsidP="008B3F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6CA">
        <w:rPr>
          <w:rFonts w:ascii="Times New Roman" w:hAnsi="Times New Roman"/>
          <w:sz w:val="28"/>
          <w:szCs w:val="28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бюджета»,постановляю:</w:t>
      </w:r>
    </w:p>
    <w:p w:rsidR="008B3F8A" w:rsidRPr="001F76CA" w:rsidRDefault="008B3F8A" w:rsidP="008B3F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6CA">
        <w:rPr>
          <w:rFonts w:ascii="Times New Roman" w:hAnsi="Times New Roman"/>
          <w:sz w:val="28"/>
          <w:szCs w:val="28"/>
        </w:rPr>
        <w:t>1.</w:t>
      </w:r>
      <w:r w:rsidRPr="001F76CA">
        <w:rPr>
          <w:rFonts w:ascii="Times New Roman" w:hAnsi="Times New Roman"/>
          <w:sz w:val="28"/>
          <w:szCs w:val="28"/>
        </w:rPr>
        <w:tab/>
        <w:t xml:space="preserve"> Утвердить Перечень главных администраторов доходов бюджета  согласно приложению 1.</w:t>
      </w:r>
    </w:p>
    <w:p w:rsidR="008B3F8A" w:rsidRPr="001F76CA" w:rsidRDefault="008B3F8A" w:rsidP="008B3F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6CA">
        <w:rPr>
          <w:rFonts w:ascii="Times New Roman" w:hAnsi="Times New Roman"/>
          <w:sz w:val="28"/>
          <w:szCs w:val="28"/>
        </w:rPr>
        <w:t>2.</w:t>
      </w:r>
      <w:r w:rsidRPr="001F76CA">
        <w:rPr>
          <w:rFonts w:ascii="Times New Roman" w:hAnsi="Times New Roman"/>
          <w:sz w:val="28"/>
          <w:szCs w:val="28"/>
        </w:rPr>
        <w:tab/>
        <w:t xml:space="preserve"> Утвердить Перечень главных администраторов источников финансирования дефицита бюджета, согласно приложению 2.</w:t>
      </w:r>
    </w:p>
    <w:p w:rsidR="008B3F8A" w:rsidRPr="001F76CA" w:rsidRDefault="008B3F8A" w:rsidP="008B3F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6CA">
        <w:rPr>
          <w:rFonts w:ascii="Times New Roman" w:hAnsi="Times New Roman"/>
          <w:sz w:val="28"/>
          <w:szCs w:val="28"/>
        </w:rPr>
        <w:lastRenderedPageBreak/>
        <w:t>3.</w:t>
      </w:r>
      <w:r w:rsidRPr="001F76CA">
        <w:rPr>
          <w:rFonts w:ascii="Times New Roman" w:hAnsi="Times New Roman"/>
          <w:sz w:val="28"/>
          <w:szCs w:val="28"/>
        </w:rPr>
        <w:tab/>
        <w:t>Утвердить Порядок и сроки внесения изменений в Перечни главных администраторов доходов и источников финансирования дефицита бюджета, согласно приложению 3.</w:t>
      </w:r>
    </w:p>
    <w:p w:rsidR="008B3F8A" w:rsidRPr="00AA49FE" w:rsidRDefault="008B3F8A" w:rsidP="008B3F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A49FE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Туровского сельского поселения № 21 от 27 декабря 2022</w:t>
      </w:r>
      <w:r w:rsidRPr="00AA49FE">
        <w:rPr>
          <w:rFonts w:ascii="Times New Roman" w:hAnsi="Times New Roman"/>
          <w:sz w:val="28"/>
          <w:szCs w:val="28"/>
        </w:rPr>
        <w:t>г. «</w:t>
      </w:r>
      <w:r w:rsidRPr="001F76CA">
        <w:rPr>
          <w:rFonts w:ascii="Times New Roman" w:hAnsi="Times New Roman"/>
          <w:sz w:val="28"/>
          <w:szCs w:val="28"/>
        </w:rPr>
        <w:t xml:space="preserve">«Об утверждении перечней главных администраторов доходов 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Туровского</w:t>
      </w:r>
      <w:r w:rsidRPr="001F76CA">
        <w:rPr>
          <w:rFonts w:ascii="Times New Roman" w:hAnsi="Times New Roman"/>
          <w:sz w:val="28"/>
          <w:szCs w:val="28"/>
        </w:rPr>
        <w:t xml:space="preserve"> сельского поселения Верховского района Орловской области, порядка и сроков внесения изменений в перечни главных администраторов доходов 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Туровского</w:t>
      </w:r>
      <w:r w:rsidRPr="001F76CA">
        <w:rPr>
          <w:rFonts w:ascii="Times New Roman" w:hAnsi="Times New Roman"/>
          <w:sz w:val="28"/>
          <w:szCs w:val="28"/>
        </w:rPr>
        <w:t xml:space="preserve"> сельского поселения Верховского района Орловской области»</w:t>
      </w:r>
      <w:r w:rsidRPr="00AA49FE">
        <w:rPr>
          <w:rFonts w:ascii="Times New Roman" w:hAnsi="Times New Roman"/>
          <w:sz w:val="28"/>
          <w:szCs w:val="28"/>
        </w:rPr>
        <w:t>»</w:t>
      </w:r>
    </w:p>
    <w:p w:rsidR="008B3F8A" w:rsidRPr="00AA49FE" w:rsidRDefault="008B3F8A" w:rsidP="008B3F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A49FE">
        <w:rPr>
          <w:rFonts w:ascii="Times New Roman" w:hAnsi="Times New Roman"/>
          <w:sz w:val="28"/>
          <w:szCs w:val="28"/>
        </w:rPr>
        <w:t xml:space="preserve">.  </w:t>
      </w:r>
      <w:r w:rsidRPr="00AA49FE">
        <w:rPr>
          <w:rFonts w:ascii="Times New Roman" w:hAnsi="Times New Roman"/>
          <w:sz w:val="28"/>
          <w:szCs w:val="28"/>
        </w:rPr>
        <w:tab/>
        <w:t xml:space="preserve">Обнародовать и разместить данное постановление на официальном Интернет-сайте администрации </w:t>
      </w:r>
      <w:r>
        <w:rPr>
          <w:rFonts w:ascii="Times New Roman" w:hAnsi="Times New Roman"/>
          <w:sz w:val="28"/>
          <w:szCs w:val="28"/>
        </w:rPr>
        <w:t>Туровского</w:t>
      </w:r>
      <w:r w:rsidRPr="00AA49FE">
        <w:rPr>
          <w:rFonts w:ascii="Times New Roman" w:hAnsi="Times New Roman"/>
          <w:sz w:val="28"/>
          <w:szCs w:val="28"/>
        </w:rPr>
        <w:t xml:space="preserve"> сельского поселения Верховского района Орловской области (www. admskorod.ru)</w:t>
      </w:r>
    </w:p>
    <w:p w:rsidR="008B3F8A" w:rsidRPr="00AA49FE" w:rsidRDefault="008B3F8A" w:rsidP="008B3F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AA49FE">
        <w:rPr>
          <w:rFonts w:ascii="Times New Roman" w:hAnsi="Times New Roman"/>
          <w:sz w:val="28"/>
          <w:szCs w:val="28"/>
        </w:rPr>
        <w:t>.  Контроль за исполнением  настоящего Постановления оставляю за собой.</w:t>
      </w:r>
    </w:p>
    <w:p w:rsidR="008B3F8A" w:rsidRPr="00AA49FE" w:rsidRDefault="008B3F8A" w:rsidP="008B3F8A">
      <w:pPr>
        <w:spacing w:after="0"/>
        <w:ind w:left="360" w:firstLine="851"/>
        <w:jc w:val="both"/>
        <w:rPr>
          <w:rFonts w:ascii="Times New Roman" w:hAnsi="Times New Roman"/>
          <w:sz w:val="28"/>
          <w:szCs w:val="28"/>
        </w:rPr>
      </w:pPr>
    </w:p>
    <w:p w:rsidR="008B3F8A" w:rsidRPr="00AA49FE" w:rsidRDefault="008B3F8A" w:rsidP="008B3F8A">
      <w:pPr>
        <w:jc w:val="center"/>
        <w:rPr>
          <w:rFonts w:ascii="Times New Roman" w:hAnsi="Times New Roman"/>
          <w:sz w:val="28"/>
          <w:szCs w:val="28"/>
        </w:rPr>
      </w:pPr>
      <w:r w:rsidRPr="00AA49F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A49FE">
        <w:rPr>
          <w:rFonts w:ascii="Times New Roman" w:hAnsi="Times New Roman"/>
          <w:sz w:val="28"/>
          <w:szCs w:val="28"/>
        </w:rPr>
        <w:t xml:space="preserve">:                               </w:t>
      </w:r>
      <w:r>
        <w:rPr>
          <w:rFonts w:ascii="Times New Roman" w:hAnsi="Times New Roman"/>
          <w:sz w:val="28"/>
          <w:szCs w:val="28"/>
        </w:rPr>
        <w:t>Т.А.Щукина</w:t>
      </w:r>
    </w:p>
    <w:p w:rsidR="008B3F8A" w:rsidRDefault="008B3F8A" w:rsidP="008B3F8A">
      <w:pPr>
        <w:jc w:val="center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jc w:val="center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jc w:val="center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jc w:val="center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jc w:val="center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jc w:val="center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jc w:val="center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jc w:val="center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jc w:val="center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jc w:val="center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jc w:val="center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jc w:val="center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F8A" w:rsidRPr="00C77DF8" w:rsidRDefault="008B3F8A" w:rsidP="008B3F8A">
      <w:pPr>
        <w:jc w:val="center"/>
        <w:rPr>
          <w:rFonts w:ascii="Times New Roman" w:hAnsi="Times New Roman"/>
          <w:sz w:val="24"/>
          <w:szCs w:val="24"/>
        </w:rPr>
      </w:pPr>
      <w:r w:rsidRPr="00C77D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1</w:t>
      </w:r>
    </w:p>
    <w:p w:rsidR="008B3F8A" w:rsidRPr="00C77DF8" w:rsidRDefault="008B3F8A" w:rsidP="008B3F8A">
      <w:pPr>
        <w:pStyle w:val="100"/>
        <w:shd w:val="clear" w:color="auto" w:fill="auto"/>
        <w:spacing w:after="0" w:line="235" w:lineRule="exact"/>
        <w:ind w:left="4820" w:right="40" w:firstLine="920"/>
        <w:jc w:val="left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C77DF8">
        <w:rPr>
          <w:rStyle w:val="10"/>
          <w:rFonts w:ascii="Times New Roman" w:hAnsi="Times New Roman" w:cs="Times New Roman"/>
          <w:color w:val="000000"/>
          <w:sz w:val="24"/>
          <w:szCs w:val="24"/>
        </w:rPr>
        <w:lastRenderedPageBreak/>
        <w:t>к постановлению Главы администрации Туровского сельского поселения Верховского района от 19 декабря 2023 года  № 22</w:t>
      </w:r>
    </w:p>
    <w:p w:rsidR="008B3F8A" w:rsidRPr="00C77DF8" w:rsidRDefault="008B3F8A" w:rsidP="008B3F8A">
      <w:pPr>
        <w:jc w:val="center"/>
        <w:rPr>
          <w:rFonts w:ascii="Times New Roman" w:hAnsi="Times New Roman"/>
          <w:b/>
          <w:sz w:val="24"/>
          <w:szCs w:val="24"/>
        </w:rPr>
      </w:pPr>
      <w:r w:rsidRPr="00C77DF8">
        <w:rPr>
          <w:rFonts w:ascii="Times New Roman" w:hAnsi="Times New Roman"/>
          <w:b/>
          <w:sz w:val="24"/>
          <w:szCs w:val="24"/>
        </w:rPr>
        <w:t>Перечень главных администраторов и администраторов доходов бюджета Туровского сельского поселения  – органов местного самоуправления Верховского района на 2024год и на плановый период 2025-2026годов.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342"/>
        <w:gridCol w:w="407"/>
        <w:gridCol w:w="6073"/>
      </w:tblGrid>
      <w:tr w:rsidR="008B3F8A" w:rsidRPr="00C77DF8" w:rsidTr="00E957D3">
        <w:tc>
          <w:tcPr>
            <w:tcW w:w="3348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 xml:space="preserve">Код бюджетной </w:t>
            </w:r>
          </w:p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6480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доходов районного бюджета</w:t>
            </w:r>
          </w:p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F8A" w:rsidRPr="00C77DF8" w:rsidTr="00E957D3">
        <w:trPr>
          <w:trHeight w:val="643"/>
        </w:trPr>
        <w:tc>
          <w:tcPr>
            <w:tcW w:w="9828" w:type="dxa"/>
            <w:gridSpan w:val="4"/>
          </w:tcPr>
          <w:p w:rsidR="008B3F8A" w:rsidRPr="00C77DF8" w:rsidRDefault="008B3F8A" w:rsidP="00E957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Администрация  Туровского сельского поселения Верховского района                  Орловской области</w:t>
            </w:r>
          </w:p>
          <w:p w:rsidR="008B3F8A" w:rsidRPr="00C77DF8" w:rsidRDefault="008B3F8A" w:rsidP="00E957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ИНН 5705000993 КПП 570501001 ОКТМО 54608431</w:t>
            </w:r>
          </w:p>
        </w:tc>
      </w:tr>
      <w:tr w:rsidR="008B3F8A" w:rsidRPr="00C77DF8" w:rsidTr="00E957D3">
        <w:trPr>
          <w:trHeight w:val="425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10804020011000110</w:t>
            </w:r>
          </w:p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3F8A" w:rsidRPr="00C77DF8" w:rsidTr="00E957D3">
        <w:trPr>
          <w:trHeight w:val="425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11105025100000120</w:t>
            </w:r>
          </w:p>
        </w:tc>
        <w:tc>
          <w:tcPr>
            <w:tcW w:w="6073" w:type="dxa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8B3F8A" w:rsidRPr="00C77DF8" w:rsidTr="00E957D3">
        <w:trPr>
          <w:trHeight w:val="425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11105035100000120</w:t>
            </w:r>
          </w:p>
        </w:tc>
        <w:tc>
          <w:tcPr>
            <w:tcW w:w="6073" w:type="dxa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3F8A" w:rsidRPr="00C77DF8" w:rsidTr="00E957D3">
        <w:trPr>
          <w:trHeight w:val="425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11302995100000130</w:t>
            </w:r>
          </w:p>
        </w:tc>
        <w:tc>
          <w:tcPr>
            <w:tcW w:w="6073" w:type="dxa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B3F8A" w:rsidRPr="00C77DF8" w:rsidTr="00E957D3">
        <w:trPr>
          <w:trHeight w:val="425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11406025100000430</w:t>
            </w:r>
          </w:p>
        </w:tc>
        <w:tc>
          <w:tcPr>
            <w:tcW w:w="6073" w:type="dxa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зе6мельных участков муниципальных бюджетных и автономных учреждений)</w:t>
            </w:r>
          </w:p>
        </w:tc>
      </w:tr>
      <w:tr w:rsidR="008B3F8A" w:rsidRPr="00C77DF8" w:rsidTr="00E957D3">
        <w:trPr>
          <w:trHeight w:val="425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11701050100000180</w:t>
            </w:r>
          </w:p>
        </w:tc>
        <w:tc>
          <w:tcPr>
            <w:tcW w:w="6073" w:type="dxa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B3F8A" w:rsidRPr="00C77DF8" w:rsidTr="00E957D3">
        <w:trPr>
          <w:trHeight w:val="623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002</w:t>
            </w: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11705050100000180</w:t>
            </w:r>
          </w:p>
        </w:tc>
        <w:tc>
          <w:tcPr>
            <w:tcW w:w="6073" w:type="dxa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B3F8A" w:rsidRPr="00C77DF8" w:rsidTr="00E957D3">
        <w:trPr>
          <w:trHeight w:val="623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11716000100000180</w:t>
            </w:r>
          </w:p>
        </w:tc>
        <w:tc>
          <w:tcPr>
            <w:tcW w:w="6073" w:type="dxa"/>
          </w:tcPr>
          <w:p w:rsidR="008B3F8A" w:rsidRPr="00C77DF8" w:rsidRDefault="008B3F8A" w:rsidP="00E957D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3pt"/>
                <w:sz w:val="24"/>
              </w:rPr>
            </w:pPr>
            <w:r w:rsidRPr="00C77DF8">
              <w:rPr>
                <w:rStyle w:val="13pt"/>
                <w:sz w:val="24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 </w:t>
            </w:r>
          </w:p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F8A" w:rsidRPr="00C77DF8" w:rsidTr="00E957D3">
        <w:trPr>
          <w:trHeight w:val="623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20216001100000150</w:t>
            </w:r>
          </w:p>
        </w:tc>
        <w:tc>
          <w:tcPr>
            <w:tcW w:w="6073" w:type="dxa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B3F8A" w:rsidRPr="00C77DF8" w:rsidTr="00E957D3">
        <w:trPr>
          <w:trHeight w:val="623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20215002100000150</w:t>
            </w:r>
          </w:p>
        </w:tc>
        <w:tc>
          <w:tcPr>
            <w:tcW w:w="6073" w:type="dxa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B3F8A" w:rsidRPr="00C77DF8" w:rsidTr="00E957D3">
        <w:trPr>
          <w:trHeight w:val="623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20229999100000150</w:t>
            </w:r>
          </w:p>
        </w:tc>
        <w:tc>
          <w:tcPr>
            <w:tcW w:w="6073" w:type="dxa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B3F8A" w:rsidRPr="00C77DF8" w:rsidTr="00E957D3">
        <w:trPr>
          <w:trHeight w:val="623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20235118100000150</w:t>
            </w:r>
          </w:p>
        </w:tc>
        <w:tc>
          <w:tcPr>
            <w:tcW w:w="6073" w:type="dxa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3F8A" w:rsidRPr="00C77DF8" w:rsidTr="00E957D3">
        <w:trPr>
          <w:trHeight w:val="623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20249999100000150</w:t>
            </w:r>
          </w:p>
        </w:tc>
        <w:tc>
          <w:tcPr>
            <w:tcW w:w="6073" w:type="dxa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3F8A" w:rsidRPr="00C77DF8" w:rsidTr="00E957D3">
        <w:trPr>
          <w:trHeight w:val="623"/>
        </w:trPr>
        <w:tc>
          <w:tcPr>
            <w:tcW w:w="1006" w:type="dxa"/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20705030100000150</w:t>
            </w:r>
          </w:p>
        </w:tc>
        <w:tc>
          <w:tcPr>
            <w:tcW w:w="6073" w:type="dxa"/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B3F8A" w:rsidRPr="00C77DF8" w:rsidTr="00E957D3">
        <w:trPr>
          <w:trHeight w:val="62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20805000100000150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8B3F8A" w:rsidRPr="00C77DF8" w:rsidTr="00E957D3">
        <w:trPr>
          <w:trHeight w:val="62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A" w:rsidRPr="00C77DF8" w:rsidRDefault="008B3F8A" w:rsidP="00E95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20240014100000150</w:t>
            </w:r>
          </w:p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A" w:rsidRPr="00C77DF8" w:rsidRDefault="008B3F8A" w:rsidP="00E957D3">
            <w:pPr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8B3F8A" w:rsidRDefault="008B3F8A" w:rsidP="008B3F8A">
      <w:pPr>
        <w:rPr>
          <w:rFonts w:ascii="Times New Roman" w:hAnsi="Times New Roman"/>
          <w:sz w:val="24"/>
          <w:szCs w:val="24"/>
        </w:rPr>
      </w:pPr>
      <w:r w:rsidRPr="00C77D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8B3F8A" w:rsidRDefault="008B3F8A" w:rsidP="008B3F8A">
      <w:pPr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rPr>
          <w:rFonts w:ascii="Times New Roman" w:hAnsi="Times New Roman"/>
          <w:sz w:val="24"/>
          <w:szCs w:val="24"/>
        </w:rPr>
      </w:pPr>
    </w:p>
    <w:p w:rsidR="008B3F8A" w:rsidRDefault="008B3F8A" w:rsidP="008B3F8A">
      <w:pPr>
        <w:rPr>
          <w:rFonts w:ascii="Times New Roman" w:hAnsi="Times New Roman"/>
          <w:sz w:val="24"/>
          <w:szCs w:val="24"/>
        </w:rPr>
      </w:pPr>
    </w:p>
    <w:p w:rsidR="008B3F8A" w:rsidRPr="00C77DF8" w:rsidRDefault="008B3F8A" w:rsidP="008B3F8A">
      <w:pPr>
        <w:rPr>
          <w:rFonts w:ascii="Times New Roman" w:hAnsi="Times New Roman"/>
          <w:sz w:val="24"/>
          <w:szCs w:val="24"/>
        </w:rPr>
      </w:pPr>
    </w:p>
    <w:p w:rsidR="008B3F8A" w:rsidRPr="00C77DF8" w:rsidRDefault="008B3F8A" w:rsidP="008B3F8A">
      <w:pPr>
        <w:jc w:val="right"/>
        <w:rPr>
          <w:rFonts w:ascii="Times New Roman" w:hAnsi="Times New Roman"/>
          <w:sz w:val="24"/>
          <w:szCs w:val="24"/>
        </w:rPr>
      </w:pPr>
      <w:r w:rsidRPr="00C77DF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Приложение 2</w:t>
      </w:r>
    </w:p>
    <w:p w:rsidR="008B3F8A" w:rsidRPr="00C77DF8" w:rsidRDefault="008B3F8A" w:rsidP="008B3F8A">
      <w:pPr>
        <w:pStyle w:val="100"/>
        <w:shd w:val="clear" w:color="auto" w:fill="auto"/>
        <w:spacing w:after="0" w:line="235" w:lineRule="exact"/>
        <w:ind w:left="4820" w:right="40" w:firstLine="920"/>
        <w:jc w:val="right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C77DF8">
        <w:rPr>
          <w:rStyle w:val="10"/>
          <w:rFonts w:ascii="Times New Roman" w:hAnsi="Times New Roman" w:cs="Times New Roman"/>
          <w:color w:val="000000"/>
          <w:sz w:val="24"/>
          <w:szCs w:val="24"/>
        </w:rPr>
        <w:t>к постановлению Главы администрации Туровского сельского поселения  Верховского района</w:t>
      </w:r>
    </w:p>
    <w:p w:rsidR="008B3F8A" w:rsidRPr="00C77DF8" w:rsidRDefault="008B3F8A" w:rsidP="008B3F8A">
      <w:pPr>
        <w:pStyle w:val="100"/>
        <w:shd w:val="clear" w:color="auto" w:fill="auto"/>
        <w:spacing w:after="0" w:line="235" w:lineRule="exact"/>
        <w:ind w:left="4820" w:right="40" w:firstLine="920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C77D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от 19 декабря 2023 года № 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>21</w:t>
      </w:r>
    </w:p>
    <w:p w:rsidR="008B3F8A" w:rsidRPr="00C77DF8" w:rsidRDefault="008B3F8A" w:rsidP="008B3F8A">
      <w:pPr>
        <w:rPr>
          <w:rFonts w:ascii="Times New Roman" w:hAnsi="Times New Roman"/>
          <w:b/>
          <w:sz w:val="24"/>
          <w:szCs w:val="24"/>
        </w:rPr>
      </w:pPr>
    </w:p>
    <w:p w:rsidR="008B3F8A" w:rsidRPr="00C77DF8" w:rsidRDefault="008B3F8A" w:rsidP="008B3F8A">
      <w:pPr>
        <w:rPr>
          <w:rFonts w:ascii="Times New Roman" w:hAnsi="Times New Roman"/>
          <w:sz w:val="24"/>
          <w:szCs w:val="24"/>
        </w:rPr>
      </w:pPr>
    </w:p>
    <w:p w:rsidR="008B3F8A" w:rsidRPr="00C77DF8" w:rsidRDefault="008B3F8A" w:rsidP="008B3F8A">
      <w:pPr>
        <w:jc w:val="both"/>
        <w:rPr>
          <w:rFonts w:ascii="Times New Roman" w:hAnsi="Times New Roman"/>
          <w:sz w:val="24"/>
          <w:szCs w:val="24"/>
        </w:rPr>
      </w:pPr>
    </w:p>
    <w:p w:rsidR="008B3F8A" w:rsidRPr="00C77DF8" w:rsidRDefault="008B3F8A" w:rsidP="008B3F8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7DF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</w:t>
      </w:r>
      <w:r w:rsidRPr="00C77DF8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главных администраторов источников финансирования                                                                    дефицита бюджета </w:t>
      </w:r>
    </w:p>
    <w:p w:rsidR="008B3F8A" w:rsidRPr="00C77DF8" w:rsidRDefault="008B3F8A" w:rsidP="008B3F8A">
      <w:pPr>
        <w:jc w:val="both"/>
        <w:rPr>
          <w:rFonts w:ascii="Times New Roman" w:hAnsi="Times New Roman"/>
          <w:b/>
          <w:sz w:val="24"/>
          <w:szCs w:val="24"/>
        </w:rPr>
      </w:pPr>
      <w:r w:rsidRPr="00C77DF8">
        <w:rPr>
          <w:rFonts w:ascii="Times New Roman" w:hAnsi="Times New Roman"/>
          <w:b/>
          <w:sz w:val="24"/>
          <w:szCs w:val="24"/>
        </w:rPr>
        <w:t>Туровского сельского поселения на 2024 год и плановый период 2025 и 2026 гг.</w:t>
      </w:r>
    </w:p>
    <w:p w:rsidR="008B3F8A" w:rsidRPr="00C77DF8" w:rsidRDefault="008B3F8A" w:rsidP="008B3F8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381"/>
        <w:gridCol w:w="6219"/>
      </w:tblGrid>
      <w:tr w:rsidR="008B3F8A" w:rsidRPr="00C77DF8" w:rsidTr="00E957D3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A" w:rsidRPr="00C77DF8" w:rsidRDefault="008B3F8A" w:rsidP="00E957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A" w:rsidRPr="00C77DF8" w:rsidRDefault="008B3F8A" w:rsidP="00E957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8B3F8A" w:rsidRPr="00C77DF8" w:rsidTr="00E957D3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A" w:rsidRPr="00C77DF8" w:rsidRDefault="008B3F8A" w:rsidP="00E95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F8A" w:rsidRPr="00C77DF8" w:rsidRDefault="008B3F8A" w:rsidP="00E957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DF8">
              <w:rPr>
                <w:rFonts w:ascii="Times New Roman" w:hAnsi="Times New Roman"/>
                <w:b/>
                <w:sz w:val="24"/>
                <w:szCs w:val="24"/>
              </w:rPr>
              <w:t>Администрация Туровского  сельского поселения</w:t>
            </w:r>
          </w:p>
          <w:p w:rsidR="008B3F8A" w:rsidRPr="00C77DF8" w:rsidRDefault="008B3F8A" w:rsidP="00E95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F8A" w:rsidRPr="00C77DF8" w:rsidTr="00E957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A" w:rsidRPr="00C77DF8" w:rsidRDefault="008B3F8A" w:rsidP="00E95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A" w:rsidRPr="00C77DF8" w:rsidRDefault="008B3F8A" w:rsidP="00E95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01 03 00 00 10 0000 710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A" w:rsidRPr="00C77DF8" w:rsidRDefault="008B3F8A" w:rsidP="00E95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  <w:tr w:rsidR="008B3F8A" w:rsidRPr="00C77DF8" w:rsidTr="00E957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A" w:rsidRPr="00C77DF8" w:rsidRDefault="008B3F8A" w:rsidP="00E95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A" w:rsidRPr="00C77DF8" w:rsidRDefault="008B3F8A" w:rsidP="00E95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01 03 00 00 10 0000 810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A" w:rsidRPr="00C77DF8" w:rsidRDefault="008B3F8A" w:rsidP="00E95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F8">
              <w:rPr>
                <w:rFonts w:ascii="Times New Roman" w:hAnsi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</w:tbl>
    <w:p w:rsidR="008B3F8A" w:rsidRPr="00C77DF8" w:rsidRDefault="008B3F8A" w:rsidP="008B3F8A">
      <w:pPr>
        <w:rPr>
          <w:rFonts w:ascii="Times New Roman" w:hAnsi="Times New Roman"/>
          <w:sz w:val="24"/>
          <w:szCs w:val="24"/>
        </w:rPr>
      </w:pPr>
    </w:p>
    <w:p w:rsidR="008B3F8A" w:rsidRPr="00C77DF8" w:rsidRDefault="008B3F8A" w:rsidP="008B3F8A">
      <w:pPr>
        <w:rPr>
          <w:rFonts w:ascii="Times New Roman" w:hAnsi="Times New Roman"/>
          <w:sz w:val="24"/>
          <w:szCs w:val="24"/>
        </w:rPr>
      </w:pPr>
    </w:p>
    <w:p w:rsidR="008B3F8A" w:rsidRDefault="008B3F8A" w:rsidP="008B3F8A"/>
    <w:p w:rsidR="008B3F8A" w:rsidRDefault="008B3F8A" w:rsidP="008B3F8A"/>
    <w:p w:rsidR="008B3F8A" w:rsidRDefault="008B3F8A" w:rsidP="008B3F8A"/>
    <w:p w:rsidR="008B3F8A" w:rsidRDefault="008B3F8A" w:rsidP="008B3F8A"/>
    <w:p w:rsidR="008B3F8A" w:rsidRDefault="008B3F8A" w:rsidP="008B3F8A"/>
    <w:p w:rsidR="008B3F8A" w:rsidRDefault="008B3F8A" w:rsidP="008B3F8A"/>
    <w:p w:rsidR="008B3F8A" w:rsidRDefault="008B3F8A" w:rsidP="008B3F8A"/>
    <w:p w:rsidR="008B3F8A" w:rsidRDefault="008B3F8A" w:rsidP="008B3F8A">
      <w:pPr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  <w:r>
        <w:rPr>
          <w:rFonts w:eastAsia="Times New Roman" w:cs="Calibri"/>
          <w:sz w:val="18"/>
          <w:szCs w:val="18"/>
          <w:lang w:eastAsia="ru-RU"/>
        </w:rPr>
        <w:lastRenderedPageBreak/>
        <w:t>Приложение 3</w:t>
      </w:r>
    </w:p>
    <w:p w:rsidR="008B3F8A" w:rsidRDefault="008B3F8A" w:rsidP="008B3F8A">
      <w:pPr>
        <w:spacing w:after="0" w:line="240" w:lineRule="auto"/>
        <w:ind w:left="3686"/>
        <w:jc w:val="center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к постановлению Администрации Туровского сельского поселения</w:t>
      </w:r>
    </w:p>
    <w:p w:rsidR="008B3F8A" w:rsidRDefault="008B3F8A" w:rsidP="008B3F8A">
      <w:pPr>
        <w:spacing w:after="0" w:line="240" w:lineRule="auto"/>
        <w:ind w:left="3686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«</w:t>
      </w:r>
      <w:r w:rsidRPr="001F76CA">
        <w:rPr>
          <w:rFonts w:cs="Calibri"/>
          <w:sz w:val="18"/>
          <w:lang w:eastAsia="ru-RU"/>
        </w:rPr>
        <w:t xml:space="preserve">Об утверждении Порядка осуществления администрацией </w:t>
      </w:r>
      <w:r>
        <w:rPr>
          <w:rFonts w:cs="Calibri"/>
          <w:sz w:val="18"/>
          <w:lang w:eastAsia="ru-RU"/>
        </w:rPr>
        <w:t>Туровского</w:t>
      </w:r>
      <w:r w:rsidRPr="001F76CA">
        <w:rPr>
          <w:rFonts w:cs="Calibri"/>
          <w:sz w:val="18"/>
          <w:lang w:eastAsia="ru-RU"/>
        </w:rPr>
        <w:t xml:space="preserve"> сельского поселения Верховского района Орловской области полномочий  Главного администратора доходов бюджета</w:t>
      </w:r>
      <w:r>
        <w:rPr>
          <w:rFonts w:cs="Calibri"/>
          <w:sz w:val="18"/>
          <w:lang w:eastAsia="ru-RU"/>
        </w:rPr>
        <w:t>»</w:t>
      </w:r>
    </w:p>
    <w:p w:rsidR="008B3F8A" w:rsidRDefault="008B3F8A" w:rsidP="008B3F8A">
      <w:pPr>
        <w:spacing w:after="0" w:line="240" w:lineRule="auto"/>
        <w:ind w:left="3686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от 19 декабря 2023г. № 21</w:t>
      </w:r>
    </w:p>
    <w:p w:rsidR="008B3F8A" w:rsidRDefault="008B3F8A" w:rsidP="008B3F8A">
      <w:pPr>
        <w:widowControl w:val="0"/>
        <w:spacing w:after="0" w:line="235" w:lineRule="exact"/>
        <w:ind w:left="5040" w:right="40" w:firstLine="9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F8A" w:rsidRDefault="008B3F8A" w:rsidP="008B3F8A">
      <w:pPr>
        <w:widowControl w:val="0"/>
        <w:spacing w:after="0" w:line="235" w:lineRule="exact"/>
        <w:ind w:left="5040" w:right="40" w:firstLine="9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F8A" w:rsidRPr="006514C9" w:rsidRDefault="008B3F8A" w:rsidP="008B3F8A">
      <w:pPr>
        <w:widowControl w:val="0"/>
        <w:spacing w:after="0" w:line="235" w:lineRule="exact"/>
        <w:ind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F8A" w:rsidRPr="006514C9" w:rsidRDefault="008B3F8A" w:rsidP="008B3F8A">
      <w:pPr>
        <w:widowControl w:val="0"/>
        <w:spacing w:after="0"/>
        <w:ind w:left="2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514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Порядок                                                                                                               осу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ществления администрацией Туровского</w:t>
      </w:r>
      <w:r w:rsidRPr="006514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Верховского района Орловской области бюджетных полномочий                    Главного администратора доходов бюджета бюджетной системы                              Российской Федерации</w:t>
      </w:r>
    </w:p>
    <w:p w:rsidR="008B3F8A" w:rsidRPr="006514C9" w:rsidRDefault="008B3F8A" w:rsidP="008B3F8A">
      <w:pPr>
        <w:widowControl w:val="0"/>
        <w:spacing w:after="0"/>
        <w:ind w:lef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F8A" w:rsidRPr="00A06BC0" w:rsidRDefault="008B3F8A" w:rsidP="008B3F8A">
      <w:pPr>
        <w:widowControl w:val="0"/>
        <w:spacing w:after="0"/>
        <w:ind w:right="4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>Главные администраторы доходов бюджета формируют и утверждают перечень администраторов доходов бюджета; основные показатели поступлений доходов в разрезе кодов бюджетной классификации; производят начисление, учет и контроль за правильностью исчисления платежей в бюджет; принимают решения о возврате излишне уплаченных сумм; принимают решение о зачете (уточнении) платежей; осуществляют иные бюджетные полномочия, установленные Бюджетным кодексом Российской Федерации и принятыми в соответствии с ним нормативно-правовыми ак</w:t>
      </w:r>
      <w:r w:rsidRPr="00A06BC0">
        <w:rPr>
          <w:rFonts w:ascii="Times New Roman" w:eastAsia="Times New Roman" w:hAnsi="Times New Roman"/>
          <w:sz w:val="24"/>
          <w:szCs w:val="24"/>
          <w:lang w:eastAsia="ru-RU"/>
        </w:rPr>
        <w:t>тами.</w:t>
      </w:r>
    </w:p>
    <w:p w:rsidR="008B3F8A" w:rsidRPr="00A06BC0" w:rsidRDefault="008B3F8A" w:rsidP="008B3F8A">
      <w:pPr>
        <w:widowControl w:val="0"/>
        <w:spacing w:after="0"/>
        <w:ind w:right="4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>Главные администраторы представляют информацию, необходимую для уплаты денежных средств физическими и юридическими лицами за государственные услуги,  а также иные платежи,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</w:t>
      </w:r>
      <w:r w:rsidRPr="00A06BC0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8B3F8A" w:rsidRPr="00A06BC0" w:rsidRDefault="008B3F8A" w:rsidP="008B3F8A">
      <w:pPr>
        <w:widowControl w:val="0"/>
        <w:spacing w:after="0"/>
        <w:ind w:right="4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>Главн</w:t>
      </w:r>
      <w:r w:rsidRPr="00A06BC0">
        <w:rPr>
          <w:rFonts w:ascii="Times New Roman" w:eastAsia="Times New Roman" w:hAnsi="Times New Roman"/>
          <w:sz w:val="24"/>
          <w:szCs w:val="24"/>
          <w:lang w:eastAsia="ru-RU"/>
        </w:rPr>
        <w:t>ые администратор:</w:t>
      </w:r>
    </w:p>
    <w:p w:rsidR="008B3F8A" w:rsidRPr="00A06BC0" w:rsidRDefault="008B3F8A" w:rsidP="008B3F8A">
      <w:pPr>
        <w:widowControl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A06BC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пределяют </w:t>
      </w:r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действий администраторов доходов по взысканию дебиторской задолженности по платежам в бюджет, пеням, штрафам по ним в досудебном порядке ( с момента истечения срока уплаты соответствующего платежа в бюджет (пеней, штрафов) до начала работы по их принудительному взысканию;                                                                                                </w:t>
      </w:r>
    </w:p>
    <w:p w:rsidR="008B3F8A" w:rsidRPr="00A06BC0" w:rsidRDefault="008B3F8A" w:rsidP="008B3F8A">
      <w:pPr>
        <w:widowControl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>- устанавливают Регламент реализации полномочий по взысканию дебиторской задолженности по платежам в бюджет, пеням и штрафам по ним,  разработанный  в соответствии с общими требованиями, установленными Министерством Финансов Российской Федерации;</w:t>
      </w:r>
    </w:p>
    <w:p w:rsidR="008B3F8A" w:rsidRPr="006514C9" w:rsidRDefault="008B3F8A" w:rsidP="008B3F8A">
      <w:pPr>
        <w:widowControl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Положения, необходимые для реализации Полномочий администратора доходов бюджета в соответствии с нормативными правовыми актами, регулирующими бюджетные правоотношения. </w:t>
      </w:r>
    </w:p>
    <w:p w:rsidR="008B3F8A" w:rsidRPr="00A06BC0" w:rsidRDefault="008B3F8A" w:rsidP="008B3F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>- несут ответственность за исполнение Плана поступления доходов и кассового Плана на очередной финансовый год.</w:t>
      </w:r>
    </w:p>
    <w:p w:rsidR="00D24E7E" w:rsidRDefault="00D24E7E">
      <w:bookmarkStart w:id="0" w:name="_GoBack"/>
      <w:bookmarkEnd w:id="0"/>
    </w:p>
    <w:sectPr w:rsidR="00D24E7E" w:rsidSect="00DA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8A"/>
    <w:rsid w:val="008B3F8A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0AC9-ABFB-4B84-B564-4416A2B7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8B3F8A"/>
    <w:rPr>
      <w:sz w:val="25"/>
      <w:shd w:val="clear" w:color="auto" w:fill="FFFFFF"/>
    </w:rPr>
  </w:style>
  <w:style w:type="character" w:customStyle="1" w:styleId="13pt">
    <w:name w:val="Основной текст + 13 pt"/>
    <w:rsid w:val="008B3F8A"/>
    <w:rPr>
      <w:sz w:val="26"/>
    </w:rPr>
  </w:style>
  <w:style w:type="paragraph" w:customStyle="1" w:styleId="1">
    <w:name w:val="Основной текст1"/>
    <w:basedOn w:val="a"/>
    <w:link w:val="a6"/>
    <w:rsid w:val="008B3F8A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</w:rPr>
  </w:style>
  <w:style w:type="character" w:customStyle="1" w:styleId="10">
    <w:name w:val="Основной текст (10)_"/>
    <w:link w:val="100"/>
    <w:uiPriority w:val="99"/>
    <w:locked/>
    <w:rsid w:val="008B3F8A"/>
    <w:rPr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B3F8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8268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2024-01-08T13:38:00Z</dcterms:created>
  <dcterms:modified xsi:type="dcterms:W3CDTF">2024-01-08T13:39:00Z</dcterms:modified>
</cp:coreProperties>
</file>