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A5" w:rsidRPr="00273860" w:rsidRDefault="001F01A5" w:rsidP="001F01A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РОССИЙСКАЯ ФЕДЕРАЦИЯ</w:t>
      </w:r>
    </w:p>
    <w:p w:rsidR="001F01A5" w:rsidRPr="00273860" w:rsidRDefault="001F01A5" w:rsidP="001F01A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ОРЛОВСКАЯ ОБЛАСТЬ</w:t>
      </w:r>
    </w:p>
    <w:p w:rsidR="001F01A5" w:rsidRPr="00273860" w:rsidRDefault="001F01A5" w:rsidP="001F01A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ВЕРХОВСКИЙ РАЙОН</w:t>
      </w:r>
    </w:p>
    <w:p w:rsidR="001F01A5" w:rsidRPr="00273860" w:rsidRDefault="001F01A5" w:rsidP="001F01A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ТУРОВСКОГО СЕЛЬСКОГО ПОСЕЛЕНИЯ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1A5" w:rsidRPr="00273860" w:rsidRDefault="001F01A5" w:rsidP="001F01A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ПОСТАНОВЛЕНИЕ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05</w:t>
      </w:r>
      <w:r w:rsidRPr="0027386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Pr="00273860">
        <w:rPr>
          <w:rFonts w:ascii="Arial" w:hAnsi="Arial" w:cs="Arial"/>
          <w:sz w:val="24"/>
          <w:szCs w:val="24"/>
        </w:rPr>
        <w:t xml:space="preserve"> 2023 года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15</w:t>
      </w:r>
      <w:r w:rsidRPr="00273860">
        <w:rPr>
          <w:rFonts w:ascii="Arial" w:hAnsi="Arial" w:cs="Arial"/>
          <w:sz w:val="24"/>
          <w:szCs w:val="24"/>
        </w:rPr>
        <w:t xml:space="preserve"> 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7386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Туровка</w:t>
      </w:r>
      <w:proofErr w:type="spellEnd"/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273860">
        <w:rPr>
          <w:rFonts w:ascii="Arial" w:hAnsi="Arial" w:cs="Arial"/>
          <w:sz w:val="24"/>
          <w:szCs w:val="24"/>
        </w:rPr>
        <w:t xml:space="preserve"> района Орловской области от </w:t>
      </w:r>
      <w:r>
        <w:rPr>
          <w:rFonts w:ascii="Arial" w:hAnsi="Arial" w:cs="Arial"/>
          <w:sz w:val="24"/>
          <w:szCs w:val="24"/>
        </w:rPr>
        <w:t>25</w:t>
      </w:r>
      <w:r w:rsidRPr="00273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 2023 года № 14</w:t>
      </w:r>
      <w:r w:rsidRPr="00273860">
        <w:rPr>
          <w:rFonts w:ascii="Arial" w:hAnsi="Arial" w:cs="Arial"/>
          <w:sz w:val="24"/>
          <w:szCs w:val="24"/>
        </w:rPr>
        <w:t xml:space="preserve"> «Об утверждении Порядка составления и утверждения отчета о результатах деятельно</w:t>
      </w:r>
      <w:r>
        <w:rPr>
          <w:rFonts w:ascii="Arial" w:hAnsi="Arial" w:cs="Arial"/>
          <w:sz w:val="24"/>
          <w:szCs w:val="24"/>
        </w:rPr>
        <w:t xml:space="preserve">сти </w:t>
      </w:r>
      <w:r w:rsidRPr="00273860">
        <w:rPr>
          <w:rFonts w:ascii="Arial" w:hAnsi="Arial" w:cs="Arial"/>
          <w:sz w:val="24"/>
          <w:szCs w:val="24"/>
        </w:rPr>
        <w:t>муниципального учреждения и об использовании закрепленного за ним муниципального имущества»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В соответствии с подпунктом 10 пункта 3.3 статьи 32 Федерального закона Российской Федерации от 12 января 1996 года № 7-ФЗ «О некоммерческих организациях», Приказом Министерства финансов Российской Федерации от 02 ноября 2021 года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273860">
        <w:rPr>
          <w:rFonts w:ascii="Arial" w:hAnsi="Arial" w:cs="Arial"/>
          <w:sz w:val="24"/>
          <w:szCs w:val="24"/>
        </w:rPr>
        <w:t xml:space="preserve"> района Орловской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273860">
        <w:rPr>
          <w:rFonts w:ascii="Arial" w:hAnsi="Arial" w:cs="Arial"/>
          <w:sz w:val="24"/>
          <w:szCs w:val="24"/>
        </w:rPr>
        <w:t xml:space="preserve"> района Орловской области постановляет: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1. Внести изменения в приложение к постановлению </w:t>
      </w:r>
      <w:bookmarkStart w:id="0" w:name="_Hlk145496973"/>
      <w:r w:rsidRPr="0027386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</w:t>
      </w:r>
      <w:r w:rsidRPr="0027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proofErr w:type="gramEnd"/>
      <w:r w:rsidRPr="00273860">
        <w:rPr>
          <w:rFonts w:ascii="Arial" w:hAnsi="Arial" w:cs="Arial"/>
          <w:sz w:val="24"/>
          <w:szCs w:val="24"/>
        </w:rPr>
        <w:t xml:space="preserve"> района Орловской области от </w:t>
      </w:r>
      <w:r>
        <w:rPr>
          <w:rFonts w:ascii="Arial" w:hAnsi="Arial" w:cs="Arial"/>
          <w:sz w:val="24"/>
          <w:szCs w:val="24"/>
        </w:rPr>
        <w:t>25</w:t>
      </w:r>
      <w:r w:rsidRPr="00273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 2023 года № 14</w:t>
      </w:r>
      <w:r w:rsidRPr="00273860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«О</w:t>
      </w:r>
      <w:r w:rsidRPr="00273860">
        <w:rPr>
          <w:rFonts w:ascii="Arial" w:hAnsi="Arial" w:cs="Arial"/>
          <w:sz w:val="24"/>
          <w:szCs w:val="24"/>
        </w:rPr>
        <w:t>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Arial" w:hAnsi="Arial" w:cs="Arial"/>
          <w:sz w:val="24"/>
          <w:szCs w:val="24"/>
        </w:rPr>
        <w:t>»</w:t>
      </w:r>
      <w:r w:rsidRPr="0027386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1)  Приложение 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</w:t>
      </w:r>
      <w:r w:rsidRPr="0027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proofErr w:type="gramEnd"/>
      <w:r w:rsidRPr="00273860">
        <w:rPr>
          <w:rFonts w:ascii="Arial" w:hAnsi="Arial" w:cs="Arial"/>
          <w:sz w:val="24"/>
          <w:szCs w:val="24"/>
        </w:rPr>
        <w:t xml:space="preserve"> района Орловской области от </w:t>
      </w:r>
      <w:r>
        <w:rPr>
          <w:rFonts w:ascii="Arial" w:hAnsi="Arial" w:cs="Arial"/>
          <w:sz w:val="24"/>
          <w:szCs w:val="24"/>
        </w:rPr>
        <w:t>25</w:t>
      </w:r>
      <w:r w:rsidRPr="00273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 2023 года № 14</w:t>
      </w:r>
      <w:r w:rsidRPr="0027386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«Порядок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имущества.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12 января 1996 года №7-ФЗ "О некоммерческих организациях", от 03 ноября 2006 года №174-ФЗ "Об автономных учреждениях", приказами Министерства финансов Российской Федерации от 02 ноября 2021 года №171н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от 21 июля 2011 года </w:t>
      </w:r>
      <w:hyperlink r:id="rId4" w:history="1">
        <w:r w:rsidRPr="00273860">
          <w:rPr>
            <w:rStyle w:val="a6"/>
            <w:rFonts w:ascii="Arial" w:hAnsi="Arial" w:cs="Arial"/>
            <w:sz w:val="24"/>
            <w:szCs w:val="24"/>
          </w:rPr>
          <w:t>№86н</w:t>
        </w:r>
      </w:hyperlink>
      <w:r w:rsidRPr="00273860">
        <w:rPr>
          <w:rFonts w:ascii="Arial" w:hAnsi="Arial" w:cs="Arial"/>
          <w:sz w:val="24"/>
          <w:szCs w:val="24"/>
        </w:rPr>
        <w:t xml:space="preserve">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</w:t>
      </w:r>
      <w:hyperlink r:id="rId5" w:history="1">
        <w:r w:rsidRPr="00273860">
          <w:rPr>
            <w:rStyle w:val="a6"/>
            <w:rFonts w:ascii="Arial" w:hAnsi="Arial" w:cs="Arial"/>
            <w:sz w:val="24"/>
            <w:szCs w:val="24"/>
          </w:rPr>
          <w:t>постановлением</w:t>
        </w:r>
      </w:hyperlink>
      <w:r w:rsidRPr="00273860">
        <w:rPr>
          <w:rFonts w:ascii="Arial" w:hAnsi="Arial" w:cs="Arial"/>
          <w:sz w:val="24"/>
          <w:szCs w:val="24"/>
        </w:rPr>
        <w:t xml:space="preserve"> Правительства Российской Федерации от 18 октября 2007 года №684 "Об утверждении Правил опубликования отчетов о деятельности автономного учреждения и об использовании закрепленного за ним имущества". 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 xml:space="preserve">Муниципальное учреждение составляет </w:t>
      </w:r>
      <w:hyperlink r:id="rId6" w:history="1">
        <w:r w:rsidRPr="00273860">
          <w:rPr>
            <w:rStyle w:val="a6"/>
            <w:rFonts w:ascii="Arial" w:hAnsi="Arial" w:cs="Arial"/>
            <w:sz w:val="24"/>
            <w:szCs w:val="24"/>
          </w:rPr>
          <w:t>отчет</w:t>
        </w:r>
      </w:hyperlink>
      <w:r w:rsidRPr="00273860">
        <w:rPr>
          <w:rFonts w:ascii="Arial" w:hAnsi="Arial" w:cs="Arial"/>
          <w:sz w:val="24"/>
          <w:szCs w:val="24"/>
        </w:rPr>
        <w:t xml:space="preserve"> о результатах деятельности муниципального учреждения и об использовании закрепленного за ним муниципального имущества по состоянию на 1 января года, следующего за отчетным (далее - Отчет).</w:t>
      </w:r>
      <w:bookmarkStart w:id="1" w:name="p26"/>
      <w:bookmarkEnd w:id="1"/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 xml:space="preserve">Отчет муниципального бюджетного учреждения утверждается руководителем учреждения и направляется в администрацию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273860">
        <w:rPr>
          <w:rFonts w:ascii="Arial" w:hAnsi="Arial" w:cs="Arial"/>
          <w:sz w:val="24"/>
          <w:szCs w:val="24"/>
        </w:rPr>
        <w:t>, которая осуществляет функции и полномочия учредителя (далее - учредитель), на согласование.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73860">
        <w:rPr>
          <w:rFonts w:ascii="Arial" w:hAnsi="Arial" w:cs="Arial"/>
          <w:sz w:val="24"/>
          <w:szCs w:val="24"/>
        </w:rPr>
        <w:t>Отчет муниципального автономного учреждения утверждается руководителем учреждения с учетом требований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 xml:space="preserve">от 03 ноября 2006 года №174-ФЗ "Об автономных учреждениях" и направляется учредителю на согласование. 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5. Учредитель рассматривает Отчет в течение 10 рабочих дней, следующих за днем поступления Отчета, согласовывает его либо возвращает Отчет на доработку с указанием причин, послуживших основанием для его возврата. 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Согласованный учредителем Отчет направляется в муниципальное учреждение. 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6. Муниципальное учреждение не позднее 5 рабочих дней со дня получения согласованного учредителем Отчета размещает его на сайте учреждения.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73860">
        <w:rPr>
          <w:rFonts w:ascii="Arial" w:hAnsi="Arial" w:cs="Arial"/>
          <w:sz w:val="24"/>
          <w:szCs w:val="24"/>
        </w:rPr>
        <w:t>. Муниципальное автономное учреждение обязано ежегодно,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>не позднее 1 июня года, следующего за отчетным, публиковать Отчет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>в общественно-политической газете "Наше Время".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Рекомендуемые образцы сведений, включаемых в Отчет учреждениями, приведены в Приказе Минфина России от 02 ноября 2021 года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имущества.»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2. Разместить настоящее Постановление на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района </w:t>
      </w:r>
      <w:r w:rsidRPr="00273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странице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3860">
        <w:rPr>
          <w:rFonts w:ascii="Arial" w:hAnsi="Arial" w:cs="Arial"/>
          <w:sz w:val="24"/>
          <w:szCs w:val="24"/>
        </w:rPr>
        <w:t xml:space="preserve"> </w:t>
      </w:r>
      <w:r w:rsidRPr="009F0769">
        <w:rPr>
          <w:rFonts w:ascii="Arial" w:hAnsi="Arial" w:cs="Arial"/>
          <w:color w:val="000000"/>
          <w:sz w:val="24"/>
          <w:szCs w:val="24"/>
        </w:rPr>
        <w:t>в информационно телекоммуникационной сети Интернет</w:t>
      </w:r>
      <w:r w:rsidRPr="002D75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(www.adminverhov.ru/materials-106</w:t>
      </w:r>
      <w:r w:rsidRPr="002D753B">
        <w:rPr>
          <w:rFonts w:ascii="Arial" w:hAnsi="Arial" w:cs="Arial"/>
          <w:sz w:val="24"/>
          <w:szCs w:val="24"/>
        </w:rPr>
        <w:t>).</w:t>
      </w: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F01A5" w:rsidRPr="00273860" w:rsidRDefault="001F01A5" w:rsidP="001F0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1A5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</w:p>
    <w:p w:rsidR="001F01A5" w:rsidRPr="00273860" w:rsidRDefault="001F01A5" w:rsidP="001F01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Pr="0027386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73860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Т.А. Щукина</w:t>
      </w:r>
    </w:p>
    <w:p w:rsidR="00D24E7E" w:rsidRDefault="00D24E7E">
      <w:bookmarkStart w:id="2" w:name="_GoBack"/>
      <w:bookmarkEnd w:id="2"/>
    </w:p>
    <w:sectPr w:rsidR="00D24E7E" w:rsidSect="0030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5"/>
    <w:rsid w:val="001F01A5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4389C-7A10-472E-A6C2-8FB56CF6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1F01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5952&amp;dst=100020&amp;field=134&amp;date=07.12.2022" TargetMode="External"/><Relationship Id="rId5" Type="http://schemas.openxmlformats.org/officeDocument/2006/relationships/hyperlink" Target="https://login.consultant.ru/link/?req=doc&amp;base=LAW&amp;n=71975&amp;dst=100013&amp;field=134&amp;date=07.12.2022" TargetMode="External"/><Relationship Id="rId4" Type="http://schemas.openxmlformats.org/officeDocument/2006/relationships/hyperlink" Target="https://login.consultant.ru/link/?req=doc&amp;base=LAW&amp;n=202007&amp;date=07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2023-11-24T08:49:00Z</dcterms:created>
  <dcterms:modified xsi:type="dcterms:W3CDTF">2023-11-24T08:49:00Z</dcterms:modified>
</cp:coreProperties>
</file>