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628" w:rsidRPr="001C346A" w:rsidRDefault="00EA4628" w:rsidP="00EA4628">
      <w:pPr>
        <w:widowControl w:val="0"/>
        <w:spacing w:line="360" w:lineRule="auto"/>
        <w:jc w:val="center"/>
        <w:rPr>
          <w:b/>
        </w:rPr>
      </w:pPr>
      <w:r w:rsidRPr="001C346A">
        <w:rPr>
          <w:b/>
        </w:rPr>
        <w:t>РОССИЙСКАЯ ФЕДЕРАЦИЯ</w:t>
      </w:r>
    </w:p>
    <w:p w:rsidR="00EA4628" w:rsidRPr="001C346A" w:rsidRDefault="00EA4628" w:rsidP="00EA4628">
      <w:pPr>
        <w:widowControl w:val="0"/>
        <w:spacing w:line="360" w:lineRule="auto"/>
        <w:jc w:val="center"/>
        <w:rPr>
          <w:b/>
        </w:rPr>
      </w:pPr>
      <w:r w:rsidRPr="001C346A">
        <w:rPr>
          <w:b/>
        </w:rPr>
        <w:t>ОРЛОВСКАЯ ОБЛАСТЬ</w:t>
      </w:r>
    </w:p>
    <w:p w:rsidR="00EA4628" w:rsidRPr="001C346A" w:rsidRDefault="00EA4628" w:rsidP="00EA4628">
      <w:pPr>
        <w:widowControl w:val="0"/>
        <w:spacing w:line="360" w:lineRule="auto"/>
        <w:jc w:val="center"/>
        <w:rPr>
          <w:b/>
        </w:rPr>
      </w:pPr>
      <w:r w:rsidRPr="001C346A">
        <w:rPr>
          <w:b/>
        </w:rPr>
        <w:t>ВЕРХОВСКИЙ РАЙОН</w:t>
      </w:r>
    </w:p>
    <w:p w:rsidR="00EA4628" w:rsidRPr="001C346A" w:rsidRDefault="00EA4628" w:rsidP="00EA4628">
      <w:pPr>
        <w:widowControl w:val="0"/>
        <w:spacing w:line="360" w:lineRule="auto"/>
        <w:jc w:val="center"/>
        <w:rPr>
          <w:b/>
        </w:rPr>
      </w:pPr>
      <w:r>
        <w:rPr>
          <w:b/>
        </w:rPr>
        <w:t>ТУРОВСКИЙ</w:t>
      </w:r>
      <w:r w:rsidRPr="001C346A">
        <w:rPr>
          <w:b/>
        </w:rPr>
        <w:t xml:space="preserve"> СЕЛЬСКИЙ</w:t>
      </w:r>
    </w:p>
    <w:p w:rsidR="00EA4628" w:rsidRPr="001C346A" w:rsidRDefault="00EA4628" w:rsidP="00EA4628">
      <w:pPr>
        <w:widowControl w:val="0"/>
        <w:spacing w:line="360" w:lineRule="auto"/>
        <w:jc w:val="center"/>
        <w:rPr>
          <w:b/>
        </w:rPr>
      </w:pPr>
      <w:r w:rsidRPr="001C346A">
        <w:rPr>
          <w:b/>
        </w:rPr>
        <w:t xml:space="preserve"> СОВЕТ НАРОДНЫХ ДЕПУТАТОВ</w:t>
      </w:r>
    </w:p>
    <w:p w:rsidR="00EA4628" w:rsidRDefault="00EA4628" w:rsidP="00EA4628">
      <w:pPr>
        <w:widowControl w:val="0"/>
        <w:jc w:val="center"/>
        <w:rPr>
          <w:b/>
        </w:rPr>
      </w:pPr>
    </w:p>
    <w:p w:rsidR="00EA4628" w:rsidRDefault="00EA4628" w:rsidP="00EA4628">
      <w:pPr>
        <w:widowControl w:val="0"/>
        <w:ind w:firstLine="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A4628" w:rsidRDefault="00EA4628" w:rsidP="00EA4628">
      <w:pPr>
        <w:widowControl w:val="0"/>
        <w:ind w:firstLine="851"/>
        <w:jc w:val="both"/>
      </w:pPr>
      <w:r>
        <w:t xml:space="preserve">                                                                          </w:t>
      </w:r>
    </w:p>
    <w:p w:rsidR="00EA4628" w:rsidRDefault="00EA4628" w:rsidP="00EA4628">
      <w:pPr>
        <w:widowControl w:val="0"/>
        <w:ind w:firstLine="851"/>
        <w:jc w:val="both"/>
      </w:pPr>
      <w:r>
        <w:t xml:space="preserve">                                                                                                                              </w:t>
      </w:r>
      <w:r>
        <w:rPr>
          <w:b/>
        </w:rPr>
        <w:t>№ 60</w:t>
      </w:r>
    </w:p>
    <w:p w:rsidR="00EA4628" w:rsidRDefault="00EA4628" w:rsidP="00EA4628">
      <w:pPr>
        <w:widowControl w:val="0"/>
        <w:ind w:firstLine="851"/>
        <w:jc w:val="both"/>
      </w:pPr>
      <w:r>
        <w:t>25</w:t>
      </w:r>
      <w:r>
        <w:t xml:space="preserve"> октября 2019 года                                                          </w:t>
      </w:r>
    </w:p>
    <w:p w:rsidR="00EA4628" w:rsidRDefault="00EA4628" w:rsidP="00EA4628">
      <w:pPr>
        <w:widowControl w:val="0"/>
        <w:ind w:firstLine="851"/>
        <w:jc w:val="both"/>
      </w:pPr>
    </w:p>
    <w:p w:rsidR="00EA4628" w:rsidRDefault="00EA4628" w:rsidP="00EA4628">
      <w:pPr>
        <w:widowControl w:val="0"/>
        <w:ind w:firstLine="851"/>
        <w:jc w:val="both"/>
      </w:pPr>
    </w:p>
    <w:p w:rsidR="00EA4628" w:rsidRPr="00BD1FC8" w:rsidRDefault="00EA4628" w:rsidP="00EA4628">
      <w:pPr>
        <w:widowControl w:val="0"/>
        <w:ind w:firstLine="851"/>
        <w:jc w:val="both"/>
      </w:pPr>
    </w:p>
    <w:p w:rsidR="00EA4628" w:rsidRDefault="00EA4628" w:rsidP="00EA4628">
      <w:pPr>
        <w:ind w:right="113"/>
        <w:rPr>
          <w:b/>
          <w:sz w:val="20"/>
          <w:szCs w:val="20"/>
        </w:rPr>
      </w:pPr>
      <w:r w:rsidRPr="00BD1FC8">
        <w:rPr>
          <w:b/>
        </w:rPr>
        <w:t xml:space="preserve">«О заключении </w:t>
      </w:r>
      <w:r>
        <w:rPr>
          <w:b/>
        </w:rPr>
        <w:t>дополнительного соглашения</w:t>
      </w:r>
    </w:p>
    <w:p w:rsidR="00EA4628" w:rsidRPr="00BD1FC8" w:rsidRDefault="00EA4628" w:rsidP="00EA4628">
      <w:pPr>
        <w:ind w:right="113"/>
        <w:rPr>
          <w:b/>
          <w:sz w:val="20"/>
          <w:szCs w:val="20"/>
        </w:rPr>
      </w:pPr>
      <w:r>
        <w:rPr>
          <w:b/>
        </w:rPr>
        <w:t xml:space="preserve">  </w:t>
      </w:r>
      <w:r w:rsidRPr="00BD1FC8">
        <w:rPr>
          <w:b/>
        </w:rPr>
        <w:t>к соглашению «О передаче полномочий по осуществлению</w:t>
      </w:r>
    </w:p>
    <w:p w:rsidR="00EA4628" w:rsidRDefault="00EA4628" w:rsidP="00EA4628">
      <w:pPr>
        <w:ind w:right="113"/>
        <w:rPr>
          <w:b/>
        </w:rPr>
      </w:pPr>
      <w:r w:rsidRPr="00BD1FC8">
        <w:rPr>
          <w:b/>
        </w:rPr>
        <w:t xml:space="preserve"> внутреннего муниципального финансового контроля</w:t>
      </w:r>
      <w:proofErr w:type="gramStart"/>
      <w:r>
        <w:rPr>
          <w:b/>
        </w:rPr>
        <w:t>» .</w:t>
      </w:r>
      <w:proofErr w:type="gramEnd"/>
    </w:p>
    <w:p w:rsidR="00EA4628" w:rsidRDefault="00EA4628" w:rsidP="00EA4628">
      <w:pPr>
        <w:ind w:right="113"/>
        <w:rPr>
          <w:b/>
        </w:rPr>
      </w:pPr>
    </w:p>
    <w:p w:rsidR="00EA4628" w:rsidRDefault="00EA4628" w:rsidP="00EA4628">
      <w:pPr>
        <w:ind w:right="113"/>
      </w:pPr>
    </w:p>
    <w:p w:rsidR="00EA4628" w:rsidRDefault="00EA4628" w:rsidP="00EA4628">
      <w:pPr>
        <w:widowControl w:val="0"/>
        <w:ind w:firstLine="851"/>
        <w:jc w:val="both"/>
      </w:pPr>
      <w:r>
        <w:t xml:space="preserve"> Руководствуясь частью 4 статьи 15 Федерального закона от 06.10.2003г. «Об общих принципах организации местного самоуправления в Российской Федерации», статьей 269.2 Бюджетного кодекса Российской Федерации, статьей 99 Федерального закона от 5 апреля 2013 года № 44- ФЗ «О контрактной системе в сфере закупок товаров, работ, услуг для обеспечения государственных и муниципальных нужд», </w:t>
      </w:r>
      <w:proofErr w:type="spellStart"/>
      <w:r>
        <w:t>Туровский</w:t>
      </w:r>
      <w:proofErr w:type="spellEnd"/>
      <w:r>
        <w:t xml:space="preserve"> сельский Совет народных депутатов РЕШИЛ:</w:t>
      </w:r>
    </w:p>
    <w:p w:rsidR="00EA4628" w:rsidRDefault="00EA4628" w:rsidP="00EA4628">
      <w:pPr>
        <w:widowControl w:val="0"/>
        <w:ind w:firstLine="851"/>
        <w:jc w:val="both"/>
      </w:pPr>
    </w:p>
    <w:p w:rsidR="00EA4628" w:rsidRDefault="00EA4628" w:rsidP="00EA4628">
      <w:pPr>
        <w:widowControl w:val="0"/>
        <w:spacing w:line="360" w:lineRule="auto"/>
        <w:ind w:firstLine="851"/>
        <w:jc w:val="both"/>
      </w:pPr>
      <w:r>
        <w:t>1.Заключить дополнительное соглашение к соглашению «О передаче полномочий по осуществлению внутреннего муниципального финансового контроля».</w:t>
      </w:r>
    </w:p>
    <w:p w:rsidR="00EA4628" w:rsidRPr="00DC6C37" w:rsidRDefault="00EA4628" w:rsidP="00EA4628">
      <w:pPr>
        <w:autoSpaceDE w:val="0"/>
        <w:autoSpaceDN w:val="0"/>
        <w:adjustRightInd w:val="0"/>
        <w:jc w:val="both"/>
      </w:pPr>
      <w:r w:rsidRPr="00DC6C37">
        <w:t>1. Внести следующие изменения в Раздел 1 «Предмет соглашения»:</w:t>
      </w:r>
    </w:p>
    <w:p w:rsidR="00EA4628" w:rsidRPr="00DC6C37" w:rsidRDefault="00EA4628" w:rsidP="00EA4628">
      <w:pPr>
        <w:autoSpaceDE w:val="0"/>
        <w:autoSpaceDN w:val="0"/>
        <w:adjustRightInd w:val="0"/>
        <w:jc w:val="both"/>
        <w:rPr>
          <w:color w:val="000000"/>
        </w:rPr>
      </w:pPr>
      <w:r w:rsidRPr="00DC6C37">
        <w:t xml:space="preserve">1.1. Пункт 1.2. Раздела 1 изложить в следующей редакции: «1.2. </w:t>
      </w:r>
      <w:r w:rsidRPr="00DC6C37">
        <w:rPr>
          <w:color w:val="000000"/>
        </w:rPr>
        <w:t>Администрации района передаются следующие полномочия по осуществлению внутреннего муниципального финансового контроля:</w:t>
      </w:r>
    </w:p>
    <w:p w:rsidR="00EA4628" w:rsidRPr="00DC6C37" w:rsidRDefault="00EA4628" w:rsidP="00EA4628">
      <w:pPr>
        <w:ind w:firstLine="540"/>
        <w:jc w:val="both"/>
        <w:rPr>
          <w:rFonts w:ascii="Verdana" w:hAnsi="Verdana"/>
        </w:rPr>
      </w:pPr>
      <w:r w:rsidRPr="00DC6C37">
        <w:t>-   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</w:t>
      </w:r>
    </w:p>
    <w:p w:rsidR="00EA4628" w:rsidRPr="00DC6C37" w:rsidRDefault="00EA4628" w:rsidP="00EA4628">
      <w:pPr>
        <w:ind w:firstLine="540"/>
        <w:jc w:val="both"/>
        <w:rPr>
          <w:rFonts w:ascii="Verdana" w:hAnsi="Verdana"/>
        </w:rPr>
      </w:pPr>
      <w:r w:rsidRPr="00DC6C37">
        <w:t>-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</w:p>
    <w:p w:rsidR="00EA4628" w:rsidRPr="00DC6C37" w:rsidRDefault="00EA4628" w:rsidP="00EA4628">
      <w:pPr>
        <w:ind w:firstLine="540"/>
        <w:jc w:val="both"/>
        <w:rPr>
          <w:rFonts w:ascii="Verdana" w:hAnsi="Verdana"/>
        </w:rPr>
      </w:pPr>
      <w:r w:rsidRPr="00DC6C37">
        <w:t>- 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государственных (муниципальных) контрактов;</w:t>
      </w:r>
    </w:p>
    <w:p w:rsidR="00EA4628" w:rsidRDefault="00EA4628" w:rsidP="00EA4628">
      <w:pPr>
        <w:ind w:firstLine="540"/>
        <w:jc w:val="both"/>
      </w:pPr>
      <w:r w:rsidRPr="00DC6C37">
        <w:t xml:space="preserve">-  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</w:t>
      </w:r>
      <w:r w:rsidRPr="00DC6C37">
        <w:lastRenderedPageBreak/>
        <w:t>государственных (муниципальных) заданий, отчетов о достижении значений показателей результативности предоставления средств из бюджета;</w:t>
      </w:r>
    </w:p>
    <w:p w:rsidR="00EA4628" w:rsidRDefault="00EA4628" w:rsidP="00EA4628">
      <w:pPr>
        <w:ind w:firstLine="540"/>
        <w:jc w:val="both"/>
      </w:pPr>
    </w:p>
    <w:p w:rsidR="00EA4628" w:rsidRDefault="00EA4628" w:rsidP="00EA4628">
      <w:pPr>
        <w:ind w:firstLine="540"/>
        <w:jc w:val="both"/>
      </w:pPr>
    </w:p>
    <w:p w:rsidR="00EA4628" w:rsidRPr="00DC6C37" w:rsidRDefault="00EA4628" w:rsidP="00EA4628">
      <w:pPr>
        <w:ind w:firstLine="540"/>
        <w:jc w:val="both"/>
      </w:pPr>
    </w:p>
    <w:p w:rsidR="00EA4628" w:rsidRDefault="00EA4628" w:rsidP="00EA4628">
      <w:pPr>
        <w:pStyle w:val="pcenter"/>
        <w:spacing w:before="0" w:beforeAutospacing="0" w:after="180" w:afterAutospacing="0" w:line="330" w:lineRule="atLeast"/>
        <w:jc w:val="both"/>
        <w:textAlignment w:val="baseline"/>
      </w:pPr>
      <w:r w:rsidRPr="00DC6C37">
        <w:t xml:space="preserve">       -   контроль в рамках действия п. 8 ст. 99 Федерального закона №44-ФЗ «О контрактной системе в сфере закупок товаров, работ, услуг для обеспечения государственных и муниципальных нужд»</w:t>
      </w:r>
      <w:bookmarkStart w:id="0" w:name="100005"/>
      <w:bookmarkEnd w:id="0"/>
      <w:r w:rsidRPr="00DC6C37">
        <w:t xml:space="preserve">. </w:t>
      </w:r>
    </w:p>
    <w:p w:rsidR="00EA4628" w:rsidRPr="00DC6C37" w:rsidRDefault="00EA4628" w:rsidP="00EA4628">
      <w:pPr>
        <w:pStyle w:val="pcenter"/>
        <w:spacing w:before="0" w:beforeAutospacing="0" w:after="180" w:afterAutospacing="0" w:line="330" w:lineRule="atLeast"/>
        <w:jc w:val="both"/>
        <w:textAlignment w:val="baseline"/>
      </w:pPr>
      <w:r w:rsidRPr="00DC6C37">
        <w:t xml:space="preserve">2. Настоящее дополнительное соглашение составлено в двух экземплярах, имеющих одинаковую юридическую силу, по одному экземпляру для каждой из Сторон, вступает в силу с момента подписания Сторонами и является неотъемлемой частью Соглашения между администрацией </w:t>
      </w:r>
      <w:proofErr w:type="spellStart"/>
      <w:r>
        <w:t>Туровского</w:t>
      </w:r>
      <w:proofErr w:type="spellEnd"/>
      <w:r w:rsidRPr="00DC6C37">
        <w:t xml:space="preserve"> сельского поселения и администрацией </w:t>
      </w:r>
      <w:proofErr w:type="spellStart"/>
      <w:r w:rsidRPr="00DC6C37">
        <w:t>Верховского</w:t>
      </w:r>
      <w:proofErr w:type="spellEnd"/>
      <w:r w:rsidRPr="00DC6C37">
        <w:t xml:space="preserve"> района.</w:t>
      </w:r>
    </w:p>
    <w:p w:rsidR="00EA4628" w:rsidRPr="00DC6C37" w:rsidRDefault="00EA4628" w:rsidP="00EA4628">
      <w:pPr>
        <w:pStyle w:val="pcenter"/>
        <w:spacing w:before="0" w:beforeAutospacing="0" w:after="180" w:afterAutospacing="0" w:line="330" w:lineRule="atLeast"/>
        <w:jc w:val="both"/>
        <w:textAlignment w:val="baseline"/>
      </w:pPr>
      <w:r>
        <w:t>3.Настоящее решение подлежит размещению на официальном Интернет-сайте администрации.</w:t>
      </w:r>
    </w:p>
    <w:p w:rsidR="00EA4628" w:rsidRDefault="00EA4628" w:rsidP="00EA4628">
      <w:pPr>
        <w:widowControl w:val="0"/>
        <w:spacing w:line="360" w:lineRule="auto"/>
        <w:ind w:firstLine="851"/>
        <w:jc w:val="both"/>
      </w:pPr>
      <w:r>
        <w:t xml:space="preserve">  </w:t>
      </w:r>
    </w:p>
    <w:p w:rsidR="00EA4628" w:rsidRDefault="00EA4628" w:rsidP="00EA4628">
      <w:pPr>
        <w:widowControl w:val="0"/>
        <w:spacing w:line="360" w:lineRule="auto"/>
        <w:ind w:firstLine="851"/>
        <w:jc w:val="both"/>
      </w:pPr>
    </w:p>
    <w:p w:rsidR="00EA4628" w:rsidRDefault="00EA4628" w:rsidP="00EA4628">
      <w:pPr>
        <w:widowControl w:val="0"/>
        <w:spacing w:line="360" w:lineRule="auto"/>
        <w:ind w:firstLine="851"/>
        <w:jc w:val="both"/>
      </w:pPr>
    </w:p>
    <w:p w:rsidR="00EA4628" w:rsidRDefault="00EA4628" w:rsidP="00EA4628">
      <w:pPr>
        <w:widowControl w:val="0"/>
        <w:spacing w:line="360" w:lineRule="auto"/>
        <w:ind w:firstLine="851"/>
        <w:jc w:val="both"/>
      </w:pPr>
    </w:p>
    <w:p w:rsidR="00EA4628" w:rsidRDefault="00EA4628" w:rsidP="00EA4628">
      <w:pPr>
        <w:widowControl w:val="0"/>
        <w:jc w:val="both"/>
        <w:rPr>
          <w:b/>
        </w:rPr>
      </w:pPr>
      <w:r>
        <w:rPr>
          <w:b/>
        </w:rPr>
        <w:t xml:space="preserve">Глава сельского поселения                                                  </w:t>
      </w:r>
      <w:r>
        <w:rPr>
          <w:b/>
        </w:rPr>
        <w:t>Т.А. Щукина</w:t>
      </w:r>
      <w:bookmarkStart w:id="1" w:name="_GoBack"/>
      <w:bookmarkEnd w:id="1"/>
    </w:p>
    <w:p w:rsidR="00EA4628" w:rsidRDefault="00EA4628" w:rsidP="00EA4628">
      <w:pPr>
        <w:widowControl w:val="0"/>
        <w:spacing w:line="360" w:lineRule="auto"/>
        <w:jc w:val="center"/>
        <w:rPr>
          <w:b/>
        </w:rPr>
      </w:pPr>
    </w:p>
    <w:p w:rsidR="00D24E7E" w:rsidRDefault="00D24E7E"/>
    <w:sectPr w:rsidR="00D2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28"/>
    <w:rsid w:val="009354FE"/>
    <w:rsid w:val="00D24E7E"/>
    <w:rsid w:val="00EA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33DD1-B8FE-40F0-8229-E39D1601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FE"/>
    <w:pPr>
      <w:spacing w:after="200" w:line="276" w:lineRule="auto"/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935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354FE"/>
    <w:pPr>
      <w:spacing w:after="200" w:line="276" w:lineRule="auto"/>
      <w:ind w:left="720"/>
      <w:contextualSpacing/>
    </w:pPr>
  </w:style>
  <w:style w:type="paragraph" w:customStyle="1" w:styleId="pcenter">
    <w:name w:val="pcenter"/>
    <w:basedOn w:val="a"/>
    <w:rsid w:val="00EA4628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2885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2019-12-20T06:20:00Z</dcterms:created>
  <dcterms:modified xsi:type="dcterms:W3CDTF">2019-12-20T06:23:00Z</dcterms:modified>
</cp:coreProperties>
</file>