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2F" w:rsidRDefault="00DA242F" w:rsidP="00DA242F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РОССИЙСКАЯ ФЕДЕРАЦИЯ</w:t>
      </w:r>
    </w:p>
    <w:p w:rsidR="00DA242F" w:rsidRDefault="00DA242F" w:rsidP="00DA242F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sz w:val="28"/>
          <w:szCs w:val="28"/>
        </w:rPr>
      </w:pPr>
      <w:r>
        <w:rPr>
          <w:rStyle w:val="13pt"/>
          <w:rFonts w:ascii="Times New Roman" w:hAnsi="Times New Roman"/>
          <w:sz w:val="28"/>
          <w:szCs w:val="28"/>
        </w:rPr>
        <w:t>ОРЛОВСКАЯ ОБЛАСТЬ</w:t>
      </w:r>
    </w:p>
    <w:p w:rsidR="00DA242F" w:rsidRPr="00FB2F7C" w:rsidRDefault="00DA242F" w:rsidP="00DA242F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32"/>
        </w:rPr>
      </w:pPr>
      <w:r>
        <w:rPr>
          <w:rStyle w:val="13pt"/>
          <w:rFonts w:ascii="Times New Roman" w:hAnsi="Times New Roman"/>
          <w:sz w:val="28"/>
          <w:szCs w:val="32"/>
        </w:rPr>
        <w:t>ВЕРХОВСКИЙ РАЙОН</w:t>
      </w:r>
    </w:p>
    <w:p w:rsidR="00DA242F" w:rsidRDefault="00DA242F" w:rsidP="00DA242F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/>
          <w:b/>
          <w:sz w:val="28"/>
          <w:szCs w:val="28"/>
        </w:rPr>
      </w:pPr>
    </w:p>
    <w:p w:rsidR="00DA242F" w:rsidRDefault="00DA242F" w:rsidP="00DA242F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/>
          <w:b/>
          <w:sz w:val="36"/>
          <w:szCs w:val="36"/>
        </w:rPr>
      </w:pPr>
      <w:r>
        <w:rPr>
          <w:rStyle w:val="13pt"/>
          <w:rFonts w:ascii="Times New Roman" w:hAnsi="Times New Roman"/>
        </w:rPr>
        <w:t xml:space="preserve"> </w:t>
      </w:r>
      <w:r w:rsidRPr="00FB2F7C">
        <w:rPr>
          <w:rStyle w:val="13pt"/>
          <w:rFonts w:ascii="Times New Roman" w:hAnsi="Times New Roman"/>
          <w:sz w:val="28"/>
          <w:szCs w:val="32"/>
        </w:rPr>
        <w:t xml:space="preserve">АДМИНИСТРАЦИЯ </w:t>
      </w:r>
      <w:r>
        <w:rPr>
          <w:rStyle w:val="13pt"/>
          <w:rFonts w:ascii="Times New Roman" w:hAnsi="Times New Roman"/>
          <w:sz w:val="28"/>
          <w:szCs w:val="32"/>
        </w:rPr>
        <w:t>ТУРОВСКОГО</w:t>
      </w:r>
      <w:r w:rsidRPr="00FB2F7C">
        <w:rPr>
          <w:rStyle w:val="13pt"/>
          <w:rFonts w:ascii="Times New Roman" w:hAnsi="Times New Roman"/>
          <w:sz w:val="28"/>
          <w:szCs w:val="32"/>
        </w:rPr>
        <w:t xml:space="preserve"> СЕЛЬСКОГО ПОСЕЛЕНИЯ </w:t>
      </w:r>
      <w:r>
        <w:rPr>
          <w:rStyle w:val="13pt"/>
          <w:rFonts w:ascii="Times New Roman" w:hAnsi="Times New Roman"/>
          <w:sz w:val="36"/>
          <w:szCs w:val="36"/>
        </w:rPr>
        <w:t>ПОСТАНОВЛЕНИЕ</w:t>
      </w:r>
    </w:p>
    <w:p w:rsidR="00DA242F" w:rsidRDefault="00DA242F" w:rsidP="00DA242F">
      <w:pPr>
        <w:pStyle w:val="1"/>
        <w:shd w:val="clear" w:color="auto" w:fill="auto"/>
        <w:spacing w:after="0" w:line="264" w:lineRule="auto"/>
        <w:jc w:val="left"/>
        <w:rPr>
          <w:rStyle w:val="13pt"/>
          <w:rFonts w:ascii="Times New Roman" w:hAnsi="Times New Roman"/>
          <w:sz w:val="30"/>
          <w:szCs w:val="30"/>
          <w:highlight w:val="green"/>
        </w:rPr>
      </w:pPr>
    </w:p>
    <w:p w:rsidR="00DA242F" w:rsidRPr="00454E46" w:rsidRDefault="00DA242F" w:rsidP="00DA24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2D196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96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4</w:t>
      </w:r>
    </w:p>
    <w:p w:rsidR="00DA242F" w:rsidRDefault="00DA242F" w:rsidP="00DA242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№ 15 от 27.11.2018года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Pr="00CC0E69">
        <w:rPr>
          <w:rFonts w:ascii="Times New Roman" w:hAnsi="Times New Roman"/>
          <w:sz w:val="28"/>
          <w:szCs w:val="24"/>
        </w:rPr>
        <w:t xml:space="preserve">«Выдача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Times New Roman" w:hAnsi="Times New Roman"/>
          <w:sz w:val="28"/>
          <w:szCs w:val="24"/>
        </w:rPr>
        <w:t>Туровского</w:t>
      </w:r>
      <w:proofErr w:type="spellEnd"/>
      <w:r w:rsidRPr="00CC0E69">
        <w:rPr>
          <w:rFonts w:ascii="Times New Roman" w:hAnsi="Times New Roman"/>
          <w:sz w:val="28"/>
          <w:szCs w:val="24"/>
        </w:rPr>
        <w:t xml:space="preserve"> сельского поселения»</w:t>
      </w:r>
    </w:p>
    <w:p w:rsidR="00DA242F" w:rsidRDefault="00DA242F" w:rsidP="00DA242F">
      <w:pPr>
        <w:spacing w:before="120"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основании требования прокуратуры </w:t>
      </w:r>
      <w:proofErr w:type="spellStart"/>
      <w:r>
        <w:rPr>
          <w:rFonts w:ascii="Times New Roman" w:hAnsi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14.03.2019года № 13-2019, Постановления Правительства РФ от 26.02.2010г. № 96 </w:t>
      </w:r>
      <w:proofErr w:type="gramStart"/>
      <w:r>
        <w:rPr>
          <w:rFonts w:ascii="Times New Roman" w:hAnsi="Times New Roman"/>
          <w:sz w:val="28"/>
          <w:szCs w:val="28"/>
        </w:rPr>
        <w:t>« Об</w:t>
      </w:r>
      <w:proofErr w:type="gramEnd"/>
      <w:r>
        <w:rPr>
          <w:rFonts w:ascii="Times New Roman" w:hAnsi="Times New Roman"/>
          <w:sz w:val="28"/>
          <w:szCs w:val="28"/>
        </w:rPr>
        <w:t xml:space="preserve"> антикоррупционной экспертизе нормативно-правовых актов и проектов нормативных правовых актов», </w:t>
      </w:r>
      <w:r w:rsidRPr="00DA242F">
        <w:rPr>
          <w:rFonts w:ascii="Times New Roman" w:hAnsi="Times New Roman"/>
          <w:b/>
          <w:spacing w:val="100"/>
          <w:sz w:val="28"/>
          <w:szCs w:val="28"/>
        </w:rPr>
        <w:t>постановляю</w:t>
      </w:r>
      <w:r w:rsidRPr="00DA242F">
        <w:rPr>
          <w:rFonts w:ascii="Times New Roman" w:hAnsi="Times New Roman"/>
          <w:b/>
          <w:sz w:val="28"/>
          <w:szCs w:val="28"/>
        </w:rPr>
        <w:t>:</w:t>
      </w:r>
    </w:p>
    <w:p w:rsidR="00DA242F" w:rsidRPr="00FB2F7C" w:rsidRDefault="00DA242F" w:rsidP="00DA242F">
      <w:pPr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42F" w:rsidRDefault="00DA242F" w:rsidP="00DA242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№ 15 от 27.11.2018года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Pr="00CC0E69">
        <w:rPr>
          <w:rFonts w:ascii="Times New Roman" w:hAnsi="Times New Roman"/>
          <w:sz w:val="28"/>
          <w:szCs w:val="24"/>
        </w:rPr>
        <w:t xml:space="preserve">«Выдача порубочного билета и (или) разрешения на пересадку деревьев и кустарников на территории </w:t>
      </w:r>
      <w:proofErr w:type="spellStart"/>
      <w:r>
        <w:rPr>
          <w:rFonts w:ascii="Times New Roman" w:hAnsi="Times New Roman"/>
          <w:sz w:val="28"/>
          <w:szCs w:val="24"/>
        </w:rPr>
        <w:t>Туровского</w:t>
      </w:r>
      <w:proofErr w:type="spellEnd"/>
      <w:r w:rsidRPr="00CC0E69">
        <w:rPr>
          <w:rFonts w:ascii="Times New Roman" w:hAnsi="Times New Roman"/>
          <w:sz w:val="28"/>
          <w:szCs w:val="24"/>
        </w:rPr>
        <w:t xml:space="preserve"> сельского поселения»</w:t>
      </w:r>
      <w:r>
        <w:rPr>
          <w:rFonts w:ascii="Times New Roman" w:hAnsi="Times New Roman"/>
          <w:sz w:val="28"/>
          <w:szCs w:val="24"/>
        </w:rPr>
        <w:t xml:space="preserve"> следующие изменения:</w:t>
      </w:r>
    </w:p>
    <w:p w:rsidR="00DA242F" w:rsidRDefault="00DA242F" w:rsidP="00DA242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Часть 2 пункта 2.9.1. дополнить абзацем следующего содержания</w:t>
      </w:r>
    </w:p>
    <w:p w:rsidR="00DA242F" w:rsidRDefault="00DA242F" w:rsidP="00DA242F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«единственным основанием </w:t>
      </w:r>
      <w:proofErr w:type="gramStart"/>
      <w:r>
        <w:rPr>
          <w:rFonts w:ascii="Times New Roman" w:hAnsi="Times New Roman"/>
          <w:sz w:val="28"/>
          <w:szCs w:val="24"/>
        </w:rPr>
        <w:t>для приостановлении</w:t>
      </w:r>
      <w:proofErr w:type="gramEnd"/>
      <w:r>
        <w:rPr>
          <w:rFonts w:ascii="Times New Roman" w:hAnsi="Times New Roman"/>
          <w:sz w:val="28"/>
          <w:szCs w:val="24"/>
        </w:rPr>
        <w:t xml:space="preserve"> муниципальной услуги является не предоставление заявителем копии документа, подтверждающего произведенную им оплату за компенсационное озеленение в течении 10 рабочих дней после получения расчета размера платы за</w:t>
      </w:r>
      <w:r w:rsidRPr="00DA242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компенсационное озеленение</w:t>
      </w:r>
      <w:r>
        <w:rPr>
          <w:rFonts w:ascii="Times New Roman" w:hAnsi="Times New Roman"/>
          <w:sz w:val="28"/>
          <w:szCs w:val="24"/>
        </w:rPr>
        <w:t xml:space="preserve">» </w:t>
      </w:r>
    </w:p>
    <w:p w:rsidR="00DA242F" w:rsidRDefault="00DA242F" w:rsidP="00DA242F">
      <w:pPr>
        <w:tabs>
          <w:tab w:val="left" w:pos="6555"/>
        </w:tabs>
        <w:spacing w:before="12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DA242F" w:rsidRDefault="00DA242F" w:rsidP="00DA242F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2F" w:rsidRDefault="00DA242F" w:rsidP="00DA242F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2F" w:rsidRDefault="00DA242F" w:rsidP="00DA242F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2F" w:rsidRDefault="00DA242F" w:rsidP="00DA242F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42F" w:rsidRDefault="00DA242F" w:rsidP="00DA242F">
      <w:pPr>
        <w:pStyle w:val="Arial120950"/>
        <w:tabs>
          <w:tab w:val="left" w:pos="8250"/>
        </w:tabs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Т.А. Щукина</w:t>
      </w:r>
    </w:p>
    <w:p w:rsidR="00D24E7E" w:rsidRDefault="00DA242F" w:rsidP="00DA242F">
      <w:pPr>
        <w:pStyle w:val="a6"/>
        <w:tabs>
          <w:tab w:val="left" w:pos="708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D24E7E" w:rsidSect="00DA242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D3116"/>
    <w:multiLevelType w:val="hybridMultilevel"/>
    <w:tmpl w:val="62920264"/>
    <w:lvl w:ilvl="0" w:tplc="002E31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2F"/>
    <w:rsid w:val="009354FE"/>
    <w:rsid w:val="00D24E7E"/>
    <w:rsid w:val="00D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9A11-C4A8-4620-AC22-A0680100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</w:style>
  <w:style w:type="paragraph" w:styleId="a6">
    <w:name w:val="header"/>
    <w:basedOn w:val="a"/>
    <w:link w:val="a7"/>
    <w:unhideWhenUsed/>
    <w:rsid w:val="00DA2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42F"/>
    <w:rPr>
      <w:rFonts w:ascii="Calibri" w:eastAsia="Times New Roman" w:hAnsi="Calibri" w:cs="Times New Roman"/>
      <w:lang w:eastAsia="ru-RU"/>
    </w:rPr>
  </w:style>
  <w:style w:type="paragraph" w:customStyle="1" w:styleId="Arial120950">
    <w:name w:val="Стиль Arial 12 пт Первая строка:  095 см После:  0 пт Междустр..."/>
    <w:rsid w:val="00DA242F"/>
    <w:pPr>
      <w:suppressAutoHyphens/>
      <w:spacing w:after="0" w:line="240" w:lineRule="auto"/>
      <w:ind w:firstLine="539"/>
    </w:pPr>
    <w:rPr>
      <w:rFonts w:ascii="Arial" w:eastAsia="Arial" w:hAnsi="Arial" w:cs="Arial"/>
      <w:sz w:val="24"/>
      <w:szCs w:val="20"/>
      <w:lang w:eastAsia="zh-CN"/>
    </w:rPr>
  </w:style>
  <w:style w:type="character" w:customStyle="1" w:styleId="a8">
    <w:name w:val="Основной текст_"/>
    <w:link w:val="1"/>
    <w:locked/>
    <w:rsid w:val="00DA242F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A242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rsid w:val="00DA242F"/>
    <w:rPr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DA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24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2019-07-01T14:02:00Z</cp:lastPrinted>
  <dcterms:created xsi:type="dcterms:W3CDTF">2019-07-01T13:51:00Z</dcterms:created>
  <dcterms:modified xsi:type="dcterms:W3CDTF">2019-07-01T14:02:00Z</dcterms:modified>
</cp:coreProperties>
</file>