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4" w:rsidRDefault="00AB7C64" w:rsidP="00AB7C64">
      <w:pPr>
        <w:jc w:val="center"/>
      </w:pPr>
      <w:r>
        <w:t>РОССИЙСКАЯ ФЕДЕРАЦИЯ</w:t>
      </w:r>
    </w:p>
    <w:p w:rsidR="00AB7C64" w:rsidRDefault="00AB7C64" w:rsidP="00AB7C64">
      <w:pPr>
        <w:jc w:val="center"/>
      </w:pPr>
      <w:r>
        <w:t>ОРЛОВСКАЯ ОБЛАСТЬ  ВЕРХОВСКИЙ РАЙОН</w:t>
      </w:r>
    </w:p>
    <w:p w:rsidR="00AB7C64" w:rsidRDefault="00AB7C64" w:rsidP="00AB7C64"/>
    <w:p w:rsidR="00AB7C64" w:rsidRDefault="00AB7C64" w:rsidP="00AB7C64">
      <w:pPr>
        <w:jc w:val="center"/>
        <w:rPr>
          <w:rFonts w:eastAsia="Calibri"/>
          <w:b/>
        </w:rPr>
      </w:pPr>
      <w:r>
        <w:rPr>
          <w:rFonts w:eastAsia="Calibri"/>
          <w:b/>
        </w:rPr>
        <w:t>ПЕСОЧЕНСКИЙ СЕЛЬСКИЙ СОВЕТ НАРОДНЫХ ДЕПУТАТОВ</w:t>
      </w:r>
    </w:p>
    <w:p w:rsidR="00AB7C64" w:rsidRDefault="00AB7C64" w:rsidP="00AB7C64">
      <w:pPr>
        <w:rPr>
          <w:rFonts w:eastAsia="Calibri"/>
        </w:rPr>
      </w:pPr>
    </w:p>
    <w:p w:rsidR="00AB7C64" w:rsidRDefault="00AB7C64" w:rsidP="00AB7C64">
      <w:pPr>
        <w:jc w:val="center"/>
        <w:rPr>
          <w:rFonts w:eastAsia="Calibri"/>
          <w:b/>
        </w:rPr>
      </w:pPr>
      <w:r>
        <w:rPr>
          <w:rFonts w:eastAsia="Calibri"/>
          <w:b/>
        </w:rPr>
        <w:t>РЕШЕНИЕ</w:t>
      </w:r>
    </w:p>
    <w:p w:rsidR="00AB7C64" w:rsidRDefault="00AB7C64" w:rsidP="00AB7C6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«27» февраля 2020г.                                                                                                              № 54</w:t>
      </w:r>
    </w:p>
    <w:p w:rsidR="00AB7C64" w:rsidRDefault="00AB7C64" w:rsidP="00AB7C6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д. Сухотиновка </w:t>
      </w:r>
    </w:p>
    <w:p w:rsidR="00AB7C64" w:rsidRDefault="00AB7C64" w:rsidP="00AB7C64">
      <w:pPr>
        <w:rPr>
          <w:rFonts w:eastAsia="Calibri"/>
        </w:rPr>
      </w:pPr>
    </w:p>
    <w:p w:rsidR="00AB7C64" w:rsidRDefault="00AB7C64" w:rsidP="00AB7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некоторые муниципальные </w:t>
      </w:r>
    </w:p>
    <w:p w:rsidR="00AB7C64" w:rsidRDefault="00AB7C64" w:rsidP="00AB7C6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правовые акты</w:t>
      </w:r>
    </w:p>
    <w:p w:rsidR="00AB7C64" w:rsidRDefault="00AB7C64" w:rsidP="00AB7C64">
      <w:pPr>
        <w:rPr>
          <w:rFonts w:ascii="Arial" w:eastAsia="Calibri" w:hAnsi="Arial" w:cs="Arial"/>
        </w:rPr>
      </w:pPr>
    </w:p>
    <w:p w:rsidR="00AB7C64" w:rsidRDefault="00AB7C64" w:rsidP="00AB7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Указом Президента РФ от 19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 № 463 “О повышении окладов месячного денежного содержания лиц, замещающих должности федеральной государственной гражданской службы”, руководствуясь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Уставом Песоченского сельского поселения,</w:t>
      </w:r>
    </w:p>
    <w:p w:rsidR="00AB7C64" w:rsidRDefault="00AB7C64" w:rsidP="00AB7C6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Песоченский сельский Совет народных депутатов РЕШИЛ:</w:t>
      </w:r>
    </w:p>
    <w:p w:rsidR="00AB7C64" w:rsidRDefault="00AB7C64" w:rsidP="00AB7C64">
      <w:pPr>
        <w:numPr>
          <w:ilvl w:val="0"/>
          <w:numId w:val="5"/>
        </w:numPr>
        <w:spacing w:before="100" w:beforeAutospacing="1" w:after="100" w:afterAutospacing="1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абзаце 1 пункта 3 статьи 5 решения Песоченского  сельского Совета народных депутатов Верховского района от 19 декабря 2016г. №5 «О порядке предоставления гарантий осуществления полномочий выборного должностного лица Песоченского сельского поселения Верховского района Орловской области»: цифры «2141»  заменить цифрами «2053». </w:t>
      </w:r>
    </w:p>
    <w:p w:rsidR="00AB7C64" w:rsidRDefault="00AB7C64" w:rsidP="00AB7C64">
      <w:pPr>
        <w:numPr>
          <w:ilvl w:val="0"/>
          <w:numId w:val="5"/>
        </w:numPr>
        <w:spacing w:before="100" w:beforeAutospacing="1" w:after="100" w:afterAutospacing="1"/>
        <w:ind w:left="0"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части 1 раздела 2 </w:t>
      </w:r>
      <w:r>
        <w:rPr>
          <w:rFonts w:ascii="Arial" w:hAnsi="Arial" w:cs="Arial"/>
        </w:rPr>
        <w:t xml:space="preserve">решения Песоченского  сельского Совета народных депутатов Верховского района от 03 мая 2018г. №24 </w:t>
      </w:r>
      <w:r>
        <w:rPr>
          <w:rFonts w:ascii="Arial" w:eastAsia="Calibri" w:hAnsi="Arial" w:cs="Arial"/>
        </w:rPr>
        <w:t>«О денежном содержании и материальном стимулировании муниципальных служащих администрации Песоченского сельского поселения Верховского района Орловской области» цифры «2226» заменить цифрами «2053».</w:t>
      </w:r>
    </w:p>
    <w:p w:rsidR="00AB7C64" w:rsidRDefault="00AB7C64" w:rsidP="00AB7C64">
      <w:pPr>
        <w:numPr>
          <w:ilvl w:val="0"/>
          <w:numId w:val="5"/>
        </w:numPr>
        <w:spacing w:before="100" w:beforeAutospacing="1" w:after="100" w:afterAutospacing="1"/>
        <w:ind w:left="0"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Признать утратившим силу  решение Песоченского сельского Совета народных депутатов №20 от 07.03.2018г. «О внесении изменений в решение Песоченского сельского Совета народных депутатов №5 от 19.12.2016 года «О порядке предоставления гарантий осуществления полномочий выборного должностного лица Песоченского сельского поселения Верховского района Орловской области»;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решение Песоченского сельского Совета народных депутатов</w:t>
      </w:r>
      <w:r>
        <w:rPr>
          <w:rFonts w:ascii="Arial" w:eastAsia="Calibri" w:hAnsi="Arial" w:cs="Arial"/>
        </w:rPr>
        <w:t xml:space="preserve"> №46 от 25 11.2019г.;</w:t>
      </w:r>
      <w:r>
        <w:rPr>
          <w:rFonts w:ascii="Arial" w:hAnsi="Arial" w:cs="Arial"/>
        </w:rPr>
        <w:t xml:space="preserve"> решение Песоченского сельского Совета народных депутатов</w:t>
      </w:r>
      <w:r>
        <w:rPr>
          <w:rFonts w:ascii="Arial" w:eastAsia="Calibri" w:hAnsi="Arial" w:cs="Arial"/>
        </w:rPr>
        <w:t xml:space="preserve"> №47 от 25.11.2019г. «О внесении изменений в решение от 19 декабря 2016 года №5 «О порядке предоставления гарантий осуществления полномочий  выборного должностного лица Песоченского сельского поселения Верховского района Орловской области»; </w:t>
      </w:r>
      <w:r>
        <w:rPr>
          <w:rFonts w:ascii="Arial" w:hAnsi="Arial" w:cs="Arial"/>
        </w:rPr>
        <w:t>решение Песоченского сельского Совета народных депутатов</w:t>
      </w:r>
      <w:r>
        <w:rPr>
          <w:rFonts w:ascii="Arial" w:eastAsia="Calibri" w:hAnsi="Arial" w:cs="Arial"/>
        </w:rPr>
        <w:t xml:space="preserve"> №48 от 25.11.2019г. О внесении изменений в решение от 03 мая 2018 года №24 «О Положении о денежном содержании и материальном стимулировании муниципальных служащих в администрации Песоченского сельского поселения  Верховского района Орловской области».</w:t>
      </w:r>
    </w:p>
    <w:p w:rsidR="00AB7C64" w:rsidRDefault="00AB7C64" w:rsidP="00AB7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Настоящее решение распространяется на правоотношения, возникшее с 01 октября 2019 года.</w:t>
      </w:r>
    </w:p>
    <w:p w:rsidR="00AB7C64" w:rsidRDefault="00AB7C64" w:rsidP="00AB7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 xml:space="preserve">Разместить настоящее решение на официальном интернет-сайте администрации Верховского района Орловской области на странице Песоченского сельского поселения. </w:t>
      </w:r>
    </w:p>
    <w:p w:rsidR="00AB7C64" w:rsidRDefault="00AB7C64" w:rsidP="00AB7C64">
      <w:pPr>
        <w:jc w:val="both"/>
        <w:rPr>
          <w:rFonts w:ascii="Arial" w:hAnsi="Arial" w:cs="Arial"/>
        </w:rPr>
      </w:pPr>
    </w:p>
    <w:p w:rsidR="00DA24C8" w:rsidRPr="00AB7C64" w:rsidRDefault="00AB7C64" w:rsidP="00AB7C6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сельского поселения                                              В.М.Вепринцев</w:t>
      </w:r>
    </w:p>
    <w:sectPr w:rsidR="00DA24C8" w:rsidRPr="00AB7C64" w:rsidSect="00B43433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C9" w:rsidRDefault="00B345C9" w:rsidP="00A14791">
      <w:r>
        <w:separator/>
      </w:r>
    </w:p>
  </w:endnote>
  <w:endnote w:type="continuationSeparator" w:id="1">
    <w:p w:rsidR="00B345C9" w:rsidRDefault="00B345C9" w:rsidP="00A1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C9" w:rsidRDefault="00B345C9" w:rsidP="00A14791">
      <w:r>
        <w:separator/>
      </w:r>
    </w:p>
  </w:footnote>
  <w:footnote w:type="continuationSeparator" w:id="1">
    <w:p w:rsidR="00B345C9" w:rsidRDefault="00B345C9" w:rsidP="00A14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B2" w:rsidRPr="001C255A" w:rsidRDefault="00B345C9" w:rsidP="006279B2">
    <w:pPr>
      <w:pStyle w:val="a4"/>
      <w:jc w:val="right"/>
      <w:rPr>
        <w:rFonts w:ascii="Calibri" w:hAnsi="Calibri"/>
      </w:rPr>
    </w:pPr>
  </w:p>
  <w:p w:rsidR="00F4642D" w:rsidRPr="001C255A" w:rsidRDefault="005B486C" w:rsidP="00F4642D">
    <w:pPr>
      <w:pStyle w:val="a4"/>
      <w:jc w:val="right"/>
      <w:rPr>
        <w:rFonts w:ascii="Calibri" w:hAnsi="Calibri"/>
      </w:rPr>
    </w:pPr>
    <w:r w:rsidRPr="001C255A">
      <w:rPr>
        <w:rFonts w:ascii="Calibri" w:hAnsi="Calibri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24D"/>
    <w:multiLevelType w:val="hybridMultilevel"/>
    <w:tmpl w:val="DE60A78A"/>
    <w:lvl w:ilvl="0" w:tplc="0610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927C6"/>
    <w:multiLevelType w:val="hybridMultilevel"/>
    <w:tmpl w:val="7028479E"/>
    <w:lvl w:ilvl="0" w:tplc="AD34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11EF"/>
    <w:multiLevelType w:val="hybridMultilevel"/>
    <w:tmpl w:val="A366F4D2"/>
    <w:lvl w:ilvl="0" w:tplc="1AA21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A570F"/>
    <w:multiLevelType w:val="hybridMultilevel"/>
    <w:tmpl w:val="43AA5536"/>
    <w:lvl w:ilvl="0" w:tplc="F670E51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C8"/>
    <w:rsid w:val="0003616E"/>
    <w:rsid w:val="00150F52"/>
    <w:rsid w:val="001B7471"/>
    <w:rsid w:val="001D3672"/>
    <w:rsid w:val="00393A34"/>
    <w:rsid w:val="004E7EEA"/>
    <w:rsid w:val="005B486C"/>
    <w:rsid w:val="006D2EA8"/>
    <w:rsid w:val="007765D4"/>
    <w:rsid w:val="007C072D"/>
    <w:rsid w:val="00836E0C"/>
    <w:rsid w:val="008455B5"/>
    <w:rsid w:val="0090056C"/>
    <w:rsid w:val="009D269E"/>
    <w:rsid w:val="00A14791"/>
    <w:rsid w:val="00A477F6"/>
    <w:rsid w:val="00AB7C64"/>
    <w:rsid w:val="00B345C9"/>
    <w:rsid w:val="00BB1E39"/>
    <w:rsid w:val="00CA4A85"/>
    <w:rsid w:val="00D75B03"/>
    <w:rsid w:val="00DA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A24C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A24C8"/>
    <w:pPr>
      <w:shd w:val="clear" w:color="auto" w:fill="FFFFFF"/>
      <w:spacing w:after="360" w:line="384" w:lineRule="exact"/>
      <w:jc w:val="center"/>
    </w:pPr>
    <w:rPr>
      <w:rFonts w:ascii="Arial" w:eastAsiaTheme="minorHAnsi" w:hAnsi="Arial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rsid w:val="00DA24C8"/>
    <w:rPr>
      <w:sz w:val="26"/>
      <w:szCs w:val="26"/>
      <w:shd w:val="clear" w:color="auto" w:fill="FFFFFF"/>
      <w:lang w:bidi="ar-SA"/>
    </w:rPr>
  </w:style>
  <w:style w:type="paragraph" w:styleId="a4">
    <w:name w:val="header"/>
    <w:basedOn w:val="a"/>
    <w:link w:val="a5"/>
    <w:rsid w:val="00DA24C8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5">
    <w:name w:val="Верхний колонтитул Знак"/>
    <w:basedOn w:val="a0"/>
    <w:link w:val="a4"/>
    <w:rsid w:val="00DA24C8"/>
    <w:rPr>
      <w:rFonts w:ascii="Baltica" w:eastAsia="Times New Roman" w:hAnsi="Baltica" w:cs="Times New Roman"/>
      <w:szCs w:val="20"/>
    </w:rPr>
  </w:style>
  <w:style w:type="paragraph" w:styleId="a6">
    <w:name w:val="List Paragraph"/>
    <w:basedOn w:val="a"/>
    <w:uiPriority w:val="34"/>
    <w:qFormat/>
    <w:rsid w:val="00BB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2020-02-27T08:09:00Z</dcterms:created>
  <dcterms:modified xsi:type="dcterms:W3CDTF">2020-02-27T12:52:00Z</dcterms:modified>
</cp:coreProperties>
</file>