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</w:t>
      </w:r>
    </w:p>
    <w:p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Орловская область Верховский район</w:t>
      </w:r>
    </w:p>
    <w:p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ПЕСОЧЕНСКИЙ СЕЛЬСКИЙ СОВЕТ НАРОДНЫХ ДЕПУТАТОВ</w:t>
      </w:r>
    </w:p>
    <w:p>
      <w:pPr>
        <w:tabs>
          <w:tab w:val="left" w:pos="2510"/>
        </w:tabs>
        <w:rPr>
          <w:rFonts w:ascii="Times New Roman" w:hAnsi="Times New Roman" w:cs="Times New Roman"/>
          <w:b/>
          <w:lang w:val="ru-RU"/>
        </w:rPr>
      </w:pPr>
    </w:p>
    <w:p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РЕШЕНИЕ</w:t>
      </w:r>
    </w:p>
    <w:p>
      <w:pPr>
        <w:tabs>
          <w:tab w:val="left" w:pos="2510"/>
        </w:tabs>
        <w:jc w:val="center"/>
        <w:rPr>
          <w:rFonts w:ascii="Times New Roman" w:hAnsi="Times New Roman" w:cs="Times New Roman"/>
          <w:b/>
          <w:lang w:val="ru-RU"/>
        </w:rPr>
      </w:pPr>
    </w:p>
    <w:p>
      <w:pPr>
        <w:tabs>
          <w:tab w:val="left" w:pos="2510"/>
        </w:tabs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«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5» октября 2023 г.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№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61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</w:p>
    <w:p>
      <w:pPr>
        <w:tabs>
          <w:tab w:val="left" w:pos="2510"/>
        </w:tabs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д. Сухотиновка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исполнении бюджета Песоченского сельского поселения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 2023год.»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Бюджетным кодексом РФ, Уставом Песоченского сельского поселения, Положением о бюджетном процессе в Песоченским сельском поселении Песоченский сельский Совет народных депутатов  РЕШИЛ: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1.Утвердить отчет об исполнении бюджета Песоченского сельского поселения за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квартал 2023 года по доходам в сумме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1386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 по расходам в сумме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1372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 Согласно приложениям №1, №2.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Песоченского  сельского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Совета народных депутатов                                                           Л.Н.Селютина</w:t>
      </w:r>
    </w:p>
    <w:p>
      <w:pPr>
        <w:rPr>
          <w:sz w:val="28"/>
          <w:szCs w:val="28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right"/>
        <w:rPr>
          <w:lang w:val="ru-RU"/>
        </w:rPr>
      </w:pPr>
    </w:p>
    <w:p>
      <w:pPr>
        <w:jc w:val="right"/>
        <w:rPr>
          <w:sz w:val="18"/>
          <w:szCs w:val="18"/>
          <w:lang w:val="ru-RU"/>
        </w:rPr>
      </w:pPr>
      <w:r>
        <w:rPr>
          <w:lang w:val="ru-RU"/>
        </w:rPr>
        <w:t xml:space="preserve">     </w:t>
      </w:r>
      <w:r>
        <w:rPr>
          <w:sz w:val="18"/>
          <w:szCs w:val="18"/>
          <w:lang w:val="ru-RU"/>
        </w:rPr>
        <w:t xml:space="preserve">Приложение 1 к решению Песоченского сельского </w:t>
      </w:r>
    </w:p>
    <w:p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Совета народных депутатов №</w:t>
      </w:r>
      <w:r>
        <w:rPr>
          <w:rFonts w:hint="default"/>
          <w:sz w:val="18"/>
          <w:szCs w:val="18"/>
          <w:lang w:val="ru-RU"/>
        </w:rPr>
        <w:t>60</w:t>
      </w:r>
      <w:r>
        <w:rPr>
          <w:sz w:val="18"/>
          <w:szCs w:val="18"/>
          <w:lang w:val="ru-RU"/>
        </w:rPr>
        <w:t xml:space="preserve">  от </w:t>
      </w:r>
      <w:r>
        <w:rPr>
          <w:rFonts w:hint="default"/>
          <w:sz w:val="18"/>
          <w:szCs w:val="18"/>
          <w:lang w:val="ru-RU"/>
        </w:rPr>
        <w:t>2</w:t>
      </w:r>
      <w:r>
        <w:rPr>
          <w:sz w:val="18"/>
          <w:szCs w:val="18"/>
          <w:lang w:val="ru-RU"/>
        </w:rPr>
        <w:t>5.</w:t>
      </w:r>
      <w:r>
        <w:rPr>
          <w:rFonts w:hint="default"/>
          <w:sz w:val="18"/>
          <w:szCs w:val="18"/>
          <w:lang w:val="ru-RU"/>
        </w:rPr>
        <w:t>10</w:t>
      </w:r>
      <w:r>
        <w:rPr>
          <w:sz w:val="18"/>
          <w:szCs w:val="18"/>
          <w:lang w:val="ru-RU"/>
        </w:rPr>
        <w:t>.2023  года  «Об исполнении</w:t>
      </w:r>
    </w:p>
    <w:p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бюджета Песоченского сельского поселения за </w:t>
      </w:r>
      <w:r>
        <w:rPr>
          <w:rFonts w:hint="default"/>
          <w:sz w:val="18"/>
          <w:szCs w:val="18"/>
          <w:lang w:val="ru-RU"/>
        </w:rPr>
        <w:t>3</w:t>
      </w:r>
      <w:r>
        <w:rPr>
          <w:sz w:val="18"/>
          <w:szCs w:val="18"/>
          <w:lang w:val="ru-RU"/>
        </w:rPr>
        <w:t xml:space="preserve"> квартал 2023 год </w:t>
      </w:r>
    </w:p>
    <w:p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</w:p>
    <w:p>
      <w:pPr>
        <w:jc w:val="center"/>
        <w:rPr>
          <w:lang w:val="ru-RU"/>
        </w:rPr>
      </w:pPr>
      <w:r>
        <w:rPr>
          <w:lang w:val="ru-RU"/>
        </w:rPr>
        <w:t xml:space="preserve">Доходы администрации  Песоченского сельского поселения за  </w:t>
      </w:r>
      <w:r>
        <w:rPr>
          <w:rFonts w:hint="default"/>
          <w:lang w:val="ru-RU"/>
        </w:rPr>
        <w:t>3</w:t>
      </w:r>
      <w:r>
        <w:rPr>
          <w:lang w:val="ru-RU"/>
        </w:rPr>
        <w:t xml:space="preserve"> квартал   2023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год</w:t>
      </w:r>
    </w:p>
    <w:p>
      <w:r>
        <w:rPr>
          <w:lang w:val="ru-RU"/>
        </w:rPr>
        <w:t xml:space="preserve">                                                                                                                                      </w:t>
      </w:r>
      <w:r>
        <w:t>(тыс.руб.)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280"/>
        <w:gridCol w:w="1276"/>
        <w:gridCol w:w="127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510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t>Утверждено</w:t>
            </w:r>
          </w:p>
          <w:p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t xml:space="preserve">Исполнено  за 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квартал 2023год</w:t>
            </w:r>
          </w:p>
        </w:tc>
        <w:tc>
          <w:tcPr>
            <w:tcW w:w="1229" w:type="dxa"/>
          </w:tcPr>
          <w:p>
            <w:pPr>
              <w:jc w:val="center"/>
            </w:pPr>
            <w:r>
              <w:t>% испол-нения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–всего</w:t>
            </w:r>
          </w:p>
        </w:tc>
        <w:tc>
          <w:tcPr>
            <w:tcW w:w="2280" w:type="dxa"/>
          </w:tcPr>
          <w:p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default"/>
                <w:b/>
                <w:bCs/>
                <w:sz w:val="18"/>
                <w:szCs w:val="18"/>
                <w:lang w:val="ru-RU"/>
              </w:rPr>
              <w:t>140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ru-RU"/>
              </w:rPr>
              <w:t>1386</w:t>
            </w:r>
            <w:r>
              <w:rPr>
                <w:b/>
                <w:bCs/>
                <w:sz w:val="18"/>
                <w:szCs w:val="18"/>
                <w:lang w:val="ru-RU"/>
              </w:rPr>
              <w:t>,</w:t>
            </w:r>
            <w:r>
              <w:rPr>
                <w:rFonts w:hint="default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ru-RU"/>
              </w:rPr>
              <w:t>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r>
              <w:t>в том числе</w:t>
            </w:r>
          </w:p>
        </w:tc>
        <w:tc>
          <w:tcPr>
            <w:tcW w:w="2280" w:type="dxa"/>
          </w:tcPr>
          <w:p/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</w:t>
            </w:r>
          </w:p>
        </w:tc>
        <w:tc>
          <w:tcPr>
            <w:tcW w:w="2280" w:type="dxa"/>
          </w:tcPr>
          <w:p>
            <w:r>
              <w:t>18210102000000000110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4,1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102,5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>
            <w:r>
              <w:t>18210601000000000110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default"/>
                <w:sz w:val="18"/>
                <w:szCs w:val="18"/>
                <w:lang w:val="ru-RU"/>
              </w:rPr>
              <w:t>,5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r>
              <w:t>Земельный налог</w:t>
            </w:r>
          </w:p>
        </w:tc>
        <w:tc>
          <w:tcPr>
            <w:tcW w:w="2280" w:type="dxa"/>
          </w:tcPr>
          <w:p>
            <w:r>
              <w:t>18210600000000000110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</w:t>
            </w:r>
            <w:r>
              <w:rPr>
                <w:rFonts w:hint="default"/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7</w:t>
            </w:r>
            <w:r>
              <w:rPr>
                <w:rFonts w:hint="default"/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rFonts w:hint="default"/>
                <w:sz w:val="18"/>
                <w:szCs w:val="18"/>
                <w:lang w:val="ru-RU"/>
              </w:rPr>
              <w:t>4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r>
              <w:t>Единый сельхозналог</w:t>
            </w:r>
          </w:p>
        </w:tc>
        <w:tc>
          <w:tcPr>
            <w:tcW w:w="2280" w:type="dxa"/>
          </w:tcPr>
          <w:p>
            <w:r>
              <w:t>182105030</w:t>
            </w:r>
            <w:r>
              <w:rPr>
                <w:lang w:val="ru-RU"/>
              </w:rPr>
              <w:t>1</w:t>
            </w:r>
            <w:r>
              <w:t>001</w:t>
            </w:r>
            <w:r>
              <w:rPr>
                <w:lang w:val="ru-RU"/>
              </w:rPr>
              <w:t>1</w:t>
            </w:r>
            <w:r>
              <w:t>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107,2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88,1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b/>
              </w:rPr>
            </w:pPr>
            <w:r>
              <w:rPr>
                <w:b/>
              </w:rPr>
              <w:t>Итого собственные</w:t>
            </w:r>
          </w:p>
        </w:tc>
        <w:tc>
          <w:tcPr>
            <w:tcW w:w="2280" w:type="dxa"/>
          </w:tcPr>
          <w:p>
            <w:pPr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719,0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3</w:t>
            </w:r>
            <w:r>
              <w:rPr>
                <w:b/>
                <w:sz w:val="18"/>
                <w:szCs w:val="18"/>
                <w:lang w:val="ru-RU"/>
              </w:rPr>
              <w:t>85,</w:t>
            </w:r>
            <w:r>
              <w:rPr>
                <w:rFonts w:hint="default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53,6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b/>
              </w:rPr>
            </w:pPr>
          </w:p>
        </w:tc>
        <w:tc>
          <w:tcPr>
            <w:tcW w:w="2280" w:type="dxa"/>
          </w:tcPr>
          <w:p>
            <w:pPr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2280" w:type="dxa"/>
          </w:tcPr>
          <w:p>
            <w:pPr>
              <w:rPr>
                <w:lang w:val="ru-RU"/>
              </w:rPr>
            </w:pPr>
            <w:r>
              <w:t>0022021500</w:t>
            </w:r>
            <w:r>
              <w:rPr>
                <w:lang w:val="ru-RU"/>
              </w:rPr>
              <w:t>2</w:t>
            </w:r>
            <w:r>
              <w:t>10000015</w:t>
            </w: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>00,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r>
              <w:t xml:space="preserve"> Субвенция ВУС</w:t>
            </w:r>
          </w:p>
        </w:tc>
        <w:tc>
          <w:tcPr>
            <w:tcW w:w="2280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002</w:t>
            </w:r>
            <w:r>
              <w:t>20235118100000</w:t>
            </w:r>
            <w:r>
              <w:rPr>
                <w:lang w:val="ru-RU"/>
              </w:rPr>
              <w:t>150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25,8</w:t>
            </w:r>
            <w:r>
              <w:rPr>
                <w:sz w:val="18"/>
                <w:szCs w:val="18"/>
                <w:lang w:val="ru-RU"/>
              </w:rPr>
              <w:t>,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75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  <w:r>
              <w:t>0022024001410000015</w:t>
            </w: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659,5             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 </w:t>
            </w:r>
            <w:r>
              <w:rPr>
                <w:rFonts w:hint="default"/>
                <w:sz w:val="18"/>
                <w:szCs w:val="18"/>
                <w:lang w:val="ru-RU"/>
              </w:rPr>
              <w:t>447,4</w:t>
            </w:r>
            <w:r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10" w:type="dxa"/>
          </w:tcPr>
          <w:p>
            <w:pPr>
              <w:rPr>
                <w:b/>
              </w:rPr>
            </w:pPr>
            <w:r>
              <w:rPr>
                <w:lang w:val="ru-RU"/>
              </w:rPr>
              <w:t>Прочие межбюджетные трансферты передаваемые бюджетам</w:t>
            </w:r>
            <w:r>
              <w:rPr>
                <w:rFonts w:hint="default"/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00220249999100000150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lang w:val="ru-RU"/>
              </w:rPr>
            </w:pPr>
            <w:r>
              <w:rPr>
                <w:rFonts w:hint="default"/>
                <w:b w:val="0"/>
                <w:bCs/>
                <w:sz w:val="18"/>
                <w:szCs w:val="18"/>
                <w:lang w:val="ru-RU"/>
              </w:rPr>
              <w:t>128,0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lang w:val="ru-RU"/>
              </w:rPr>
            </w:pPr>
            <w:r>
              <w:rPr>
                <w:rFonts w:hint="default"/>
                <w:b w:val="0"/>
                <w:bCs/>
                <w:sz w:val="18"/>
                <w:szCs w:val="18"/>
                <w:lang w:val="ru-RU"/>
              </w:rPr>
              <w:t>128,0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10" w:type="dxa"/>
          </w:tcPr>
          <w:p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80" w:type="dxa"/>
          </w:tcPr>
          <w:p/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1421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1001,2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70,4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/>
    <w:p/>
    <w:p/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right"/>
        <w:rPr>
          <w:sz w:val="18"/>
          <w:szCs w:val="18"/>
          <w:lang w:val="ru-RU"/>
        </w:rPr>
      </w:pP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Приложение 2 к решению Песоченского сельского </w:t>
      </w:r>
    </w:p>
    <w:p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Совета народных депутатов № </w:t>
      </w:r>
      <w:r>
        <w:rPr>
          <w:rFonts w:hint="default"/>
          <w:sz w:val="18"/>
          <w:szCs w:val="18"/>
          <w:lang w:val="ru-RU"/>
        </w:rPr>
        <w:t>60</w:t>
      </w:r>
      <w:r>
        <w:rPr>
          <w:sz w:val="18"/>
          <w:szCs w:val="18"/>
          <w:lang w:val="ru-RU"/>
        </w:rPr>
        <w:t xml:space="preserve"> от </w:t>
      </w:r>
      <w:r>
        <w:rPr>
          <w:rFonts w:hint="default"/>
          <w:sz w:val="18"/>
          <w:szCs w:val="18"/>
          <w:lang w:val="ru-RU"/>
        </w:rPr>
        <w:t>2</w:t>
      </w:r>
      <w:r>
        <w:rPr>
          <w:sz w:val="18"/>
          <w:szCs w:val="18"/>
          <w:lang w:val="ru-RU"/>
        </w:rPr>
        <w:t>5.</w:t>
      </w:r>
      <w:r>
        <w:rPr>
          <w:rFonts w:hint="default"/>
          <w:sz w:val="18"/>
          <w:szCs w:val="18"/>
          <w:lang w:val="ru-RU"/>
        </w:rPr>
        <w:t>10</w:t>
      </w:r>
      <w:r>
        <w:rPr>
          <w:sz w:val="18"/>
          <w:szCs w:val="18"/>
          <w:lang w:val="ru-RU"/>
        </w:rPr>
        <w:t>.2023  года  «Об исполнении</w:t>
      </w:r>
    </w:p>
    <w:p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бюджета Песоченского сельского поселения за </w:t>
      </w:r>
      <w:r>
        <w:rPr>
          <w:rFonts w:hint="default"/>
          <w:sz w:val="18"/>
          <w:szCs w:val="18"/>
          <w:lang w:val="ru-RU"/>
        </w:rPr>
        <w:t>3</w:t>
      </w:r>
      <w:r>
        <w:rPr>
          <w:sz w:val="18"/>
          <w:szCs w:val="18"/>
          <w:lang w:val="ru-RU"/>
        </w:rPr>
        <w:t xml:space="preserve"> квартал 2023год.</w:t>
      </w:r>
    </w:p>
    <w:p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</w:p>
    <w:p>
      <w:pPr>
        <w:jc w:val="center"/>
        <w:rPr>
          <w:sz w:val="18"/>
          <w:szCs w:val="18"/>
          <w:lang w:val="ru-RU"/>
        </w:rPr>
      </w:pPr>
      <w:r>
        <w:rPr>
          <w:lang w:val="ru-RU"/>
        </w:rPr>
        <w:t xml:space="preserve">Расходы администрации Песочное сельского поселения за </w:t>
      </w:r>
      <w:r>
        <w:rPr>
          <w:rFonts w:hint="default"/>
          <w:lang w:val="ru-RU"/>
        </w:rPr>
        <w:t>3</w:t>
      </w:r>
      <w:r>
        <w:rPr>
          <w:lang w:val="ru-RU"/>
        </w:rPr>
        <w:t xml:space="preserve"> квартал   2023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год</w:t>
      </w:r>
    </w:p>
    <w:p>
      <w:r>
        <w:rPr>
          <w:lang w:val="ru-RU"/>
        </w:rPr>
        <w:t xml:space="preserve">                                                                                                                                         </w:t>
      </w:r>
      <w:r>
        <w:t>(тыс.руб.)</w:t>
      </w:r>
    </w:p>
    <w:tbl>
      <w:tblPr>
        <w:tblStyle w:val="3"/>
        <w:tblW w:w="1529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470" w:hRule="atLeast"/>
        </w:trPr>
        <w:tc>
          <w:tcPr>
            <w:tcW w:w="4112" w:type="dxa"/>
          </w:tcPr>
          <w:p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t>Утверждено  2023год</w:t>
            </w:r>
          </w:p>
          <w:p/>
        </w:tc>
        <w:tc>
          <w:tcPr>
            <w:tcW w:w="1275" w:type="dxa"/>
          </w:tcPr>
          <w:p>
            <w:pPr>
              <w:jc w:val="center"/>
            </w:pPr>
            <w:r>
              <w:t xml:space="preserve">Исполнено  за  </w:t>
            </w:r>
            <w:r>
              <w:rPr>
                <w:lang w:val="ru-RU"/>
              </w:rPr>
              <w:t>2</w:t>
            </w:r>
            <w:r>
              <w:t xml:space="preserve"> квартал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t>%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80" w:hRule="atLeast"/>
        </w:trPr>
        <w:tc>
          <w:tcPr>
            <w:tcW w:w="4112" w:type="dxa"/>
            <w:vMerge w:val="restart"/>
            <w:vAlign w:val="center"/>
          </w:tcPr>
          <w:p>
            <w:r>
              <w:t>Глава муниципального образования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402,1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6" w:hRule="atLeast"/>
        </w:trPr>
        <w:tc>
          <w:tcPr>
            <w:tcW w:w="4112" w:type="dxa"/>
            <w:vMerge w:val="continue"/>
            <w:vAlign w:val="center"/>
          </w:tcPr>
          <w:p/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5" w:hRule="atLeast"/>
        </w:trPr>
        <w:tc>
          <w:tcPr>
            <w:tcW w:w="4112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630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462,3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73,4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restart"/>
          </w:tcPr>
          <w:p>
            <w:r>
              <w:t>Выполнение функций органами местного самоуправления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518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341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rFonts w:hint="default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418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302,8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rFonts w:hint="default"/>
                <w:sz w:val="18"/>
                <w:szCs w:val="18"/>
                <w:lang w:val="ru-RU"/>
              </w:rPr>
              <w:t>7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rFonts w:hint="default"/>
                <w:sz w:val="18"/>
                <w:szCs w:val="18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00201048800090020200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76,9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</w:t>
            </w:r>
            <w:r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</w:rPr>
              <w:t>800090020800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</w:tcPr>
          <w:p/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668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420,8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2" w:hRule="atLeast"/>
        </w:trPr>
        <w:tc>
          <w:tcPr>
            <w:tcW w:w="4112" w:type="dxa"/>
          </w:tcPr>
          <w:p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2" w:hRule="atLeast"/>
        </w:trPr>
        <w:tc>
          <w:tcPr>
            <w:tcW w:w="4112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00201138800090030111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177,8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9" w:hRule="atLeast"/>
        </w:trPr>
        <w:tc>
          <w:tcPr>
            <w:tcW w:w="4112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00201138800090030119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9" w:hRule="atLeast"/>
        </w:trPr>
        <w:tc>
          <w:tcPr>
            <w:tcW w:w="4112" w:type="dxa"/>
          </w:tcPr>
          <w:p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216,1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55,4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</w:tcPr>
          <w:p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20,3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в т.ч оплата труда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15,6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70" w:hRule="atLeast"/>
        </w:trPr>
        <w:tc>
          <w:tcPr>
            <w:tcW w:w="4112" w:type="dxa"/>
          </w:tcPr>
          <w:p>
            <w:r>
              <w:t>начисления на зарплату</w:t>
            </w:r>
          </w:p>
        </w:tc>
        <w:tc>
          <w:tcPr>
            <w:tcW w:w="2126" w:type="dxa"/>
          </w:tcPr>
          <w:p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58,75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70" w:hRule="atLeast"/>
        </w:trPr>
        <w:tc>
          <w:tcPr>
            <w:tcW w:w="4112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 и услуг</w:t>
            </w:r>
          </w:p>
        </w:tc>
        <w:tc>
          <w:tcPr>
            <w:tcW w:w="2126" w:type="dxa"/>
          </w:tcPr>
          <w:p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92" w:hRule="atLeast"/>
        </w:trPr>
        <w:tc>
          <w:tcPr>
            <w:tcW w:w="4112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34,4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20,3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59,0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</w:tcPr>
          <w:p>
            <w:r>
              <w:t>Дорожное хозяйство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509,5</w:t>
            </w: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238</w:t>
            </w:r>
            <w:r>
              <w:rPr>
                <w:b/>
                <w:sz w:val="18"/>
                <w:szCs w:val="18"/>
                <w:lang w:val="ru-RU"/>
              </w:rPr>
              <w:t>,</w:t>
            </w:r>
            <w:r>
              <w:rPr>
                <w:rFonts w:hint="default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обл. нац. экономики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00204128800090560244</w:t>
            </w: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</w:tcPr>
          <w:p>
            <w:r>
              <w:t>Итого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509,5</w:t>
            </w: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238</w:t>
            </w:r>
            <w:r>
              <w:rPr>
                <w:b/>
                <w:sz w:val="18"/>
                <w:szCs w:val="18"/>
                <w:lang w:val="ru-RU"/>
              </w:rPr>
              <w:t>,</w:t>
            </w:r>
            <w:r>
              <w:rPr>
                <w:rFonts w:hint="default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</w:tcPr>
          <w:p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</w:tcPr>
          <w:p>
            <w:r>
              <w:t>обеспечение пожарной безопасности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112" w:type="dxa"/>
          </w:tcPr>
          <w:p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restart"/>
            <w:tcBorders>
              <w:top w:val="nil"/>
              <w:right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112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continue"/>
            <w:tcBorders>
              <w:top w:val="nil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00214038800090050321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continue"/>
            <w:tcBorders>
              <w:top w:val="nil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</w:t>
            </w:r>
          </w:p>
        </w:tc>
        <w:tc>
          <w:tcPr>
            <w:tcW w:w="1528" w:type="dxa"/>
            <w:vMerge w:val="continue"/>
            <w:tcBorders>
              <w:top w:val="nil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112" w:type="dxa"/>
          </w:tcPr>
          <w:p>
            <w:pPr>
              <w:jc w:val="center"/>
              <w:rPr>
                <w:b/>
                <w:lang w:val="ru-RU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В С Е Г О</w:t>
            </w: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default"/>
                <w:b/>
                <w:sz w:val="18"/>
                <w:szCs w:val="18"/>
                <w:lang w:val="ru-RU"/>
              </w:rPr>
              <w:t>467,1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1372,5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b/>
                <w:sz w:val="18"/>
                <w:szCs w:val="18"/>
                <w:lang w:val="ru-RU"/>
              </w:rPr>
            </w:pPr>
            <w:r>
              <w:rPr>
                <w:rFonts w:hint="default"/>
                <w:b/>
                <w:sz w:val="18"/>
                <w:szCs w:val="18"/>
                <w:lang w:val="ru-RU"/>
              </w:rPr>
              <w:t>55,6</w:t>
            </w:r>
          </w:p>
        </w:tc>
        <w:tc>
          <w:tcPr>
            <w:tcW w:w="1528" w:type="dxa"/>
            <w:vMerge w:val="continue"/>
            <w:tcBorders>
              <w:top w:val="nil"/>
              <w:bottom w:val="nil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/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30"/>
    <w:rsid w:val="003630FF"/>
    <w:rsid w:val="00372BA7"/>
    <w:rsid w:val="00482EDB"/>
    <w:rsid w:val="004B0F5F"/>
    <w:rsid w:val="00567A7A"/>
    <w:rsid w:val="00674F00"/>
    <w:rsid w:val="00680202"/>
    <w:rsid w:val="0074585D"/>
    <w:rsid w:val="0076614B"/>
    <w:rsid w:val="008A5915"/>
    <w:rsid w:val="008F1330"/>
    <w:rsid w:val="0092142B"/>
    <w:rsid w:val="009B4ADF"/>
    <w:rsid w:val="00B55F37"/>
    <w:rsid w:val="00D752E5"/>
    <w:rsid w:val="00E228FA"/>
    <w:rsid w:val="05247552"/>
    <w:rsid w:val="31DB65A5"/>
    <w:rsid w:val="396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728</Words>
  <Characters>4153</Characters>
  <Lines>34</Lines>
  <Paragraphs>9</Paragraphs>
  <TotalTime>25</TotalTime>
  <ScaleCrop>false</ScaleCrop>
  <LinksUpToDate>false</LinksUpToDate>
  <CharactersWithSpaces>4872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2023-04-14T10:20:00Z</dcterms:created>
  <dc:creator>admin_pesochnoe</dc:creator>
  <cp:lastModifiedBy>admin_pesochnoe</cp:lastModifiedBy>
  <cp:lastPrinted>2023-10-27T12:02:52Z</cp:lastPrinted>
  <dcterms:modified xsi:type="dcterms:W3CDTF">2023-10-27T12:03:51Z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7D34247CBC5E4B639BDE932141A5FE96</vt:lpwstr>
  </property>
</Properties>
</file>