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64" w:rsidRPr="000B1A88" w:rsidRDefault="006E2D64" w:rsidP="006E2D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1A88">
        <w:rPr>
          <w:sz w:val="28"/>
          <w:szCs w:val="28"/>
        </w:rPr>
        <w:t>РОССИЙСКАЯ  ФЕДЕРАЦИЯ</w:t>
      </w:r>
    </w:p>
    <w:p w:rsidR="006E2D64" w:rsidRDefault="006E2D64" w:rsidP="006E2D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1A88">
        <w:rPr>
          <w:sz w:val="28"/>
          <w:szCs w:val="28"/>
        </w:rPr>
        <w:t xml:space="preserve">ОРЛОВСКАЯ ОБЛАСТЬ   </w:t>
      </w:r>
      <w:r>
        <w:rPr>
          <w:sz w:val="28"/>
          <w:szCs w:val="28"/>
        </w:rPr>
        <w:t xml:space="preserve">ВЕРХОВСКИЙ </w:t>
      </w:r>
      <w:r w:rsidRPr="000B1A88">
        <w:rPr>
          <w:sz w:val="28"/>
          <w:szCs w:val="28"/>
        </w:rPr>
        <w:t>РАЙОН</w:t>
      </w:r>
    </w:p>
    <w:p w:rsidR="006E2D64" w:rsidRDefault="006E2D64" w:rsidP="006E2D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2D64" w:rsidRPr="000B1A88" w:rsidRDefault="006E2D64" w:rsidP="006E2D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2D64" w:rsidRDefault="006E2D64" w:rsidP="006E2D6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ПЕСОЧЕНСКИЙ СЕЛЬСКИЙ СОВЕТ НАРОДНЫХ</w:t>
      </w:r>
    </w:p>
    <w:p w:rsidR="006E2D64" w:rsidRDefault="006E2D64" w:rsidP="006E2D6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ДЕПУТАТОВ</w:t>
      </w:r>
    </w:p>
    <w:p w:rsidR="006E2D64" w:rsidRDefault="006E2D64" w:rsidP="006E2D6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E2D64" w:rsidRDefault="006E2D64" w:rsidP="006E2D64">
      <w:pPr>
        <w:autoSpaceDE w:val="0"/>
        <w:autoSpaceDN w:val="0"/>
        <w:adjustRightInd w:val="0"/>
        <w:jc w:val="center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6E2D64" w:rsidRDefault="006E2D64" w:rsidP="006E2D64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6E2D64" w:rsidRDefault="006E2D64" w:rsidP="006E2D6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718BB">
        <w:rPr>
          <w:sz w:val="24"/>
          <w:szCs w:val="24"/>
        </w:rPr>
        <w:t>0 января  2014</w:t>
      </w:r>
      <w:r>
        <w:rPr>
          <w:sz w:val="24"/>
          <w:szCs w:val="24"/>
        </w:rPr>
        <w:t xml:space="preserve"> года.                                                                                   № </w:t>
      </w:r>
      <w:r w:rsidR="007718BB">
        <w:rPr>
          <w:sz w:val="24"/>
          <w:szCs w:val="24"/>
        </w:rPr>
        <w:t>35</w:t>
      </w:r>
    </w:p>
    <w:p w:rsidR="006E2D64" w:rsidRDefault="006E2D64" w:rsidP="006E2D64">
      <w:pPr>
        <w:rPr>
          <w:sz w:val="24"/>
          <w:szCs w:val="24"/>
        </w:rPr>
      </w:pPr>
    </w:p>
    <w:p w:rsidR="006E2D64" w:rsidRDefault="006E2D64" w:rsidP="006E2D64">
      <w:pPr>
        <w:rPr>
          <w:sz w:val="24"/>
          <w:szCs w:val="24"/>
        </w:rPr>
      </w:pPr>
    </w:p>
    <w:p w:rsidR="006E2D64" w:rsidRDefault="006E2D64" w:rsidP="006E2D64">
      <w:pPr>
        <w:rPr>
          <w:sz w:val="24"/>
          <w:szCs w:val="24"/>
        </w:rPr>
      </w:pPr>
    </w:p>
    <w:p w:rsidR="006E2D64" w:rsidRDefault="006E2D64" w:rsidP="006E2D64">
      <w:pPr>
        <w:rPr>
          <w:rFonts w:cs="Arial"/>
          <w:sz w:val="24"/>
        </w:rPr>
      </w:pPr>
      <w:r w:rsidRPr="003B0973">
        <w:rPr>
          <w:sz w:val="24"/>
          <w:szCs w:val="22"/>
        </w:rPr>
        <w:t xml:space="preserve"> «Об утверждении</w:t>
      </w:r>
      <w:r>
        <w:rPr>
          <w:sz w:val="24"/>
          <w:szCs w:val="22"/>
        </w:rPr>
        <w:t xml:space="preserve"> </w:t>
      </w:r>
      <w:r w:rsidRPr="003B0973">
        <w:rPr>
          <w:rFonts w:cs="Arial"/>
          <w:sz w:val="24"/>
        </w:rPr>
        <w:t>Положения</w:t>
      </w:r>
      <w:r>
        <w:rPr>
          <w:rFonts w:cs="Arial"/>
          <w:sz w:val="24"/>
        </w:rPr>
        <w:t xml:space="preserve"> </w:t>
      </w:r>
      <w:r w:rsidRPr="003B0973">
        <w:rPr>
          <w:rFonts w:cs="Arial"/>
          <w:sz w:val="24"/>
        </w:rPr>
        <w:t>«О порядке рассмотрения</w:t>
      </w:r>
    </w:p>
    <w:p w:rsidR="006E2D64" w:rsidRDefault="006E2D64" w:rsidP="006E2D64">
      <w:pPr>
        <w:rPr>
          <w:rFonts w:cs="Arial"/>
          <w:sz w:val="24"/>
        </w:rPr>
      </w:pPr>
      <w:r w:rsidRPr="003B0973">
        <w:rPr>
          <w:rFonts w:cs="Arial"/>
          <w:sz w:val="24"/>
        </w:rPr>
        <w:t>заявок сельскохозяйственных организаций</w:t>
      </w:r>
      <w:r>
        <w:rPr>
          <w:rFonts w:cs="Arial"/>
          <w:sz w:val="24"/>
        </w:rPr>
        <w:t xml:space="preserve"> </w:t>
      </w:r>
      <w:r w:rsidRPr="003B0973">
        <w:rPr>
          <w:rFonts w:cs="Arial"/>
          <w:sz w:val="24"/>
        </w:rPr>
        <w:t xml:space="preserve">и крестьянских </w:t>
      </w:r>
    </w:p>
    <w:p w:rsidR="006E2D64" w:rsidRDefault="006E2D64" w:rsidP="006E2D64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Pr="003B0973">
        <w:rPr>
          <w:rFonts w:cs="Arial"/>
          <w:sz w:val="24"/>
        </w:rPr>
        <w:t xml:space="preserve">(фермерских) хозяйств и принятия решений  о продаже </w:t>
      </w:r>
    </w:p>
    <w:p w:rsidR="006E2D64" w:rsidRDefault="006E2D64" w:rsidP="006E2D64">
      <w:pPr>
        <w:rPr>
          <w:rFonts w:cs="Arial"/>
          <w:sz w:val="24"/>
        </w:rPr>
      </w:pPr>
      <w:r w:rsidRPr="003B0973">
        <w:rPr>
          <w:rFonts w:cs="Arial"/>
          <w:sz w:val="24"/>
        </w:rPr>
        <w:t>земельных долей из земель сельскохозяйственного назначения,</w:t>
      </w:r>
    </w:p>
    <w:p w:rsidR="006E2D64" w:rsidRPr="003B0973" w:rsidRDefault="006E2D64" w:rsidP="006E2D64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Pr="003B0973">
        <w:rPr>
          <w:rFonts w:cs="Arial"/>
          <w:sz w:val="24"/>
        </w:rPr>
        <w:t>использующим земельный участок, находящийся в долевой собственности</w:t>
      </w:r>
    </w:p>
    <w:p w:rsidR="006E2D64" w:rsidRPr="003B0973" w:rsidRDefault="006E2D64" w:rsidP="006E2D64">
      <w:pPr>
        <w:rPr>
          <w:rFonts w:cs="Arial"/>
          <w:sz w:val="24"/>
        </w:rPr>
      </w:pPr>
      <w:r>
        <w:rPr>
          <w:rFonts w:cs="Arial"/>
          <w:sz w:val="24"/>
        </w:rPr>
        <w:t xml:space="preserve">Песоченского  </w:t>
      </w:r>
      <w:r w:rsidRPr="003B0973">
        <w:rPr>
          <w:rFonts w:cs="Arial"/>
          <w:sz w:val="24"/>
        </w:rPr>
        <w:t>сельского поселения</w:t>
      </w:r>
      <w:r>
        <w:rPr>
          <w:rFonts w:cs="Arial"/>
          <w:sz w:val="24"/>
        </w:rPr>
        <w:t xml:space="preserve"> </w:t>
      </w:r>
      <w:r>
        <w:rPr>
          <w:sz w:val="24"/>
          <w:szCs w:val="22"/>
        </w:rPr>
        <w:t>Верховского района Орловской области»</w:t>
      </w:r>
    </w:p>
    <w:p w:rsidR="006E2D64" w:rsidRDefault="006E2D64" w:rsidP="006E2D64">
      <w:pPr>
        <w:rPr>
          <w:sz w:val="24"/>
          <w:szCs w:val="22"/>
        </w:rPr>
      </w:pPr>
    </w:p>
    <w:p w:rsidR="006E2D64" w:rsidRDefault="006E2D64" w:rsidP="006E2D64">
      <w:pPr>
        <w:jc w:val="both"/>
        <w:rPr>
          <w:sz w:val="24"/>
          <w:szCs w:val="22"/>
        </w:rPr>
      </w:pPr>
    </w:p>
    <w:p w:rsidR="006E2D64" w:rsidRDefault="006E2D64" w:rsidP="006E2D64">
      <w:pPr>
        <w:rPr>
          <w:sz w:val="24"/>
          <w:szCs w:val="22"/>
        </w:rPr>
      </w:pPr>
    </w:p>
    <w:p w:rsidR="006E2D64" w:rsidRPr="002D3767" w:rsidRDefault="006E2D64" w:rsidP="006E2D64">
      <w:pPr>
        <w:pStyle w:val="a3"/>
        <w:rPr>
          <w:sz w:val="24"/>
          <w:szCs w:val="24"/>
        </w:rPr>
      </w:pPr>
      <w:r>
        <w:rPr>
          <w:sz w:val="24"/>
        </w:rPr>
        <w:t xml:space="preserve">           В</w:t>
      </w:r>
      <w:r w:rsidRPr="006B324C">
        <w:rPr>
          <w:sz w:val="24"/>
        </w:rPr>
        <w:t xml:space="preserve"> соответствии с пунктом 4 статьи 1</w:t>
      </w:r>
      <w:r>
        <w:rPr>
          <w:sz w:val="24"/>
        </w:rPr>
        <w:t>2 Федерального закона от 24.07.</w:t>
      </w:r>
      <w:r w:rsidRPr="006B324C">
        <w:rPr>
          <w:sz w:val="24"/>
        </w:rPr>
        <w:t>2002 года №</w:t>
      </w:r>
      <w:r>
        <w:rPr>
          <w:sz w:val="24"/>
        </w:rPr>
        <w:t xml:space="preserve"> </w:t>
      </w:r>
      <w:r w:rsidRPr="006B324C">
        <w:rPr>
          <w:sz w:val="24"/>
        </w:rPr>
        <w:t>101-ФЗ «Об обороте земель се</w:t>
      </w:r>
      <w:r>
        <w:rPr>
          <w:sz w:val="24"/>
        </w:rPr>
        <w:t xml:space="preserve">льскохозяйственного назначения», </w:t>
      </w:r>
      <w:r>
        <w:rPr>
          <w:sz w:val="24"/>
          <w:szCs w:val="24"/>
        </w:rPr>
        <w:t xml:space="preserve">Песоченский сельский Совет народных депутатов  </w:t>
      </w:r>
      <w:r>
        <w:rPr>
          <w:spacing w:val="20"/>
          <w:sz w:val="24"/>
          <w:szCs w:val="24"/>
        </w:rPr>
        <w:t>РЕШИЛ</w:t>
      </w:r>
      <w:r>
        <w:rPr>
          <w:sz w:val="24"/>
          <w:szCs w:val="24"/>
        </w:rPr>
        <w:t>:</w:t>
      </w:r>
    </w:p>
    <w:p w:rsidR="006E2D64" w:rsidRPr="001B6DD1" w:rsidRDefault="006E2D64" w:rsidP="006E2D64">
      <w:pPr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Pr="002D3767">
        <w:rPr>
          <w:sz w:val="24"/>
          <w:szCs w:val="24"/>
        </w:rPr>
        <w:t xml:space="preserve"> </w:t>
      </w:r>
      <w:r>
        <w:rPr>
          <w:sz w:val="24"/>
          <w:szCs w:val="22"/>
        </w:rPr>
        <w:t xml:space="preserve">Утвердить </w:t>
      </w:r>
      <w:r>
        <w:rPr>
          <w:rFonts w:cs="Arial"/>
          <w:sz w:val="24"/>
        </w:rPr>
        <w:t xml:space="preserve">Положение </w:t>
      </w:r>
      <w:r w:rsidRPr="003B0973">
        <w:rPr>
          <w:rFonts w:cs="Arial"/>
          <w:sz w:val="24"/>
        </w:rPr>
        <w:t>«О порядке рассмотрения заявок сельскохозяйственных организаций</w:t>
      </w:r>
      <w:r>
        <w:rPr>
          <w:rFonts w:cs="Arial"/>
          <w:sz w:val="24"/>
        </w:rPr>
        <w:t xml:space="preserve"> </w:t>
      </w:r>
      <w:r w:rsidRPr="003B0973">
        <w:rPr>
          <w:rFonts w:cs="Arial"/>
          <w:sz w:val="24"/>
        </w:rPr>
        <w:t xml:space="preserve">и крестьянских </w:t>
      </w:r>
      <w:r>
        <w:rPr>
          <w:rFonts w:cs="Arial"/>
          <w:sz w:val="24"/>
        </w:rPr>
        <w:t xml:space="preserve"> </w:t>
      </w:r>
      <w:r w:rsidRPr="003B0973">
        <w:rPr>
          <w:rFonts w:cs="Arial"/>
          <w:sz w:val="24"/>
        </w:rPr>
        <w:t>(фермерских) хозяйств и принятия решений  о продаже земельных долей из земель сельскохозяйственного назначения,</w:t>
      </w:r>
      <w:r>
        <w:rPr>
          <w:rFonts w:cs="Arial"/>
          <w:sz w:val="24"/>
        </w:rPr>
        <w:t xml:space="preserve"> </w:t>
      </w:r>
      <w:r w:rsidRPr="003B0973">
        <w:rPr>
          <w:rFonts w:cs="Arial"/>
          <w:sz w:val="24"/>
        </w:rPr>
        <w:t xml:space="preserve"> использующим земельный участок, находящийся в долевой собственности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</w:rPr>
        <w:t xml:space="preserve">Песоченского </w:t>
      </w:r>
      <w:r w:rsidRPr="003B0973">
        <w:rPr>
          <w:rFonts w:cs="Arial"/>
          <w:sz w:val="24"/>
        </w:rPr>
        <w:t>сельского поселения</w:t>
      </w:r>
      <w:r>
        <w:rPr>
          <w:rFonts w:cs="Arial"/>
          <w:sz w:val="24"/>
        </w:rPr>
        <w:t xml:space="preserve"> </w:t>
      </w:r>
      <w:r>
        <w:rPr>
          <w:sz w:val="24"/>
          <w:szCs w:val="22"/>
        </w:rPr>
        <w:t>Верховского района Орловской области»</w:t>
      </w:r>
      <w:r w:rsidRPr="00121EF3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к настоящему решению.</w:t>
      </w:r>
    </w:p>
    <w:p w:rsidR="006E2D64" w:rsidRPr="001B6DD1" w:rsidRDefault="006E2D64" w:rsidP="006E2D64">
      <w:pPr>
        <w:rPr>
          <w:sz w:val="22"/>
          <w:szCs w:val="22"/>
        </w:rPr>
      </w:pPr>
      <w:r w:rsidRPr="001B6DD1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1B6DD1">
        <w:rPr>
          <w:sz w:val="22"/>
          <w:szCs w:val="22"/>
        </w:rPr>
        <w:t xml:space="preserve">   2.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Настоящее решение обнародовать и разместить на официальном сайте Песоченского сельского поселения.</w:t>
      </w:r>
    </w:p>
    <w:p w:rsidR="006E2D64" w:rsidRDefault="006E2D64" w:rsidP="006E2D64">
      <w:pPr>
        <w:jc w:val="center"/>
        <w:rPr>
          <w:sz w:val="28"/>
          <w:szCs w:val="22"/>
        </w:rPr>
      </w:pPr>
    </w:p>
    <w:p w:rsidR="006E2D64" w:rsidRDefault="006E2D64" w:rsidP="006E2D64">
      <w:pPr>
        <w:jc w:val="center"/>
        <w:rPr>
          <w:sz w:val="28"/>
          <w:szCs w:val="22"/>
        </w:rPr>
      </w:pPr>
    </w:p>
    <w:p w:rsidR="006E2D64" w:rsidRDefault="006E2D64" w:rsidP="006E2D64">
      <w:pPr>
        <w:jc w:val="center"/>
        <w:rPr>
          <w:sz w:val="28"/>
          <w:szCs w:val="22"/>
        </w:rPr>
      </w:pPr>
    </w:p>
    <w:p w:rsidR="006E2D64" w:rsidRDefault="006E2D64" w:rsidP="006E2D64">
      <w:pPr>
        <w:jc w:val="center"/>
        <w:rPr>
          <w:sz w:val="28"/>
          <w:szCs w:val="22"/>
        </w:rPr>
      </w:pPr>
    </w:p>
    <w:p w:rsidR="006E2D64" w:rsidRDefault="006E2D64" w:rsidP="006E2D64">
      <w:pPr>
        <w:jc w:val="center"/>
        <w:rPr>
          <w:sz w:val="28"/>
          <w:szCs w:val="22"/>
        </w:rPr>
      </w:pPr>
    </w:p>
    <w:p w:rsidR="006E2D64" w:rsidRDefault="006E2D64" w:rsidP="006E2D64">
      <w:pPr>
        <w:pStyle w:val="a3"/>
        <w:tabs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Председатель Песоченского</w:t>
      </w:r>
    </w:p>
    <w:p w:rsidR="006E2D64" w:rsidRDefault="006E2D64" w:rsidP="006E2D64">
      <w:pPr>
        <w:pStyle w:val="a3"/>
        <w:tabs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сельского Совета народных депутатов                                                  </w:t>
      </w:r>
      <w:proofErr w:type="spellStart"/>
      <w:r>
        <w:rPr>
          <w:sz w:val="24"/>
          <w:szCs w:val="24"/>
        </w:rPr>
        <w:t>В.М.Вепринцев</w:t>
      </w:r>
      <w:proofErr w:type="spellEnd"/>
    </w:p>
    <w:p w:rsidR="006E2D64" w:rsidRDefault="006E2D64" w:rsidP="006E2D64">
      <w:pPr>
        <w:jc w:val="center"/>
        <w:rPr>
          <w:sz w:val="28"/>
          <w:szCs w:val="22"/>
        </w:rPr>
      </w:pPr>
    </w:p>
    <w:p w:rsidR="006E2D64" w:rsidRDefault="006E2D64" w:rsidP="006E2D64">
      <w:pPr>
        <w:jc w:val="center"/>
        <w:rPr>
          <w:sz w:val="28"/>
          <w:szCs w:val="22"/>
        </w:rPr>
      </w:pPr>
    </w:p>
    <w:p w:rsidR="006E2D64" w:rsidRDefault="006E2D64" w:rsidP="006E2D64">
      <w:pPr>
        <w:jc w:val="center"/>
        <w:rPr>
          <w:sz w:val="28"/>
          <w:szCs w:val="22"/>
        </w:rPr>
      </w:pPr>
    </w:p>
    <w:p w:rsidR="006E2D64" w:rsidRDefault="006E2D64" w:rsidP="006E2D64">
      <w:pPr>
        <w:jc w:val="center"/>
        <w:rPr>
          <w:sz w:val="28"/>
          <w:szCs w:val="22"/>
        </w:rPr>
      </w:pPr>
    </w:p>
    <w:p w:rsidR="006E2D64" w:rsidRDefault="006E2D64" w:rsidP="006E2D64">
      <w:pPr>
        <w:jc w:val="center"/>
        <w:rPr>
          <w:sz w:val="28"/>
          <w:szCs w:val="22"/>
        </w:rPr>
      </w:pPr>
    </w:p>
    <w:p w:rsidR="006E2D64" w:rsidRDefault="006E2D64" w:rsidP="006E2D64"/>
    <w:p w:rsidR="006E2D64" w:rsidRDefault="006E2D64" w:rsidP="006E2D64"/>
    <w:p w:rsidR="006E2D64" w:rsidRDefault="006E2D64" w:rsidP="006E2D64"/>
    <w:p w:rsidR="006E2D64" w:rsidRDefault="006E2D64" w:rsidP="006E2D64"/>
    <w:p w:rsidR="006E2D64" w:rsidRDefault="006E2D64" w:rsidP="006E2D64">
      <w:pPr>
        <w:jc w:val="right"/>
        <w:rPr>
          <w:b/>
        </w:rPr>
      </w:pPr>
      <w:r>
        <w:lastRenderedPageBreak/>
        <w:t xml:space="preserve">   </w:t>
      </w:r>
      <w:r>
        <w:rPr>
          <w:b/>
        </w:rPr>
        <w:t>Приложение</w:t>
      </w:r>
    </w:p>
    <w:p w:rsidR="006E2D64" w:rsidRDefault="006E2D64" w:rsidP="006E2D64">
      <w:pPr>
        <w:jc w:val="right"/>
        <w:rPr>
          <w:b/>
        </w:rPr>
      </w:pPr>
      <w:r>
        <w:rPr>
          <w:b/>
        </w:rPr>
        <w:t xml:space="preserve">  к решению Песоченского</w:t>
      </w:r>
    </w:p>
    <w:p w:rsidR="006E2D64" w:rsidRDefault="006E2D64" w:rsidP="006E2D64">
      <w:pPr>
        <w:jc w:val="right"/>
        <w:rPr>
          <w:b/>
        </w:rPr>
      </w:pPr>
      <w:r>
        <w:rPr>
          <w:b/>
        </w:rPr>
        <w:t>сельского Совета народных депутатов</w:t>
      </w:r>
    </w:p>
    <w:p w:rsidR="006E2D64" w:rsidRDefault="006E2D64" w:rsidP="006E2D64">
      <w:pPr>
        <w:jc w:val="right"/>
      </w:pPr>
      <w:r>
        <w:rPr>
          <w:sz w:val="18"/>
          <w:szCs w:val="18"/>
        </w:rPr>
        <w:t xml:space="preserve">  </w:t>
      </w:r>
      <w:r w:rsidR="007718BB">
        <w:rPr>
          <w:b/>
          <w:sz w:val="18"/>
          <w:szCs w:val="18"/>
        </w:rPr>
        <w:t>от 20 января  2014</w:t>
      </w:r>
      <w:r>
        <w:rPr>
          <w:b/>
          <w:sz w:val="18"/>
          <w:szCs w:val="18"/>
        </w:rPr>
        <w:t xml:space="preserve">г. № </w:t>
      </w:r>
      <w:r w:rsidR="007718BB">
        <w:rPr>
          <w:b/>
          <w:sz w:val="18"/>
          <w:szCs w:val="18"/>
        </w:rPr>
        <w:t>35</w:t>
      </w:r>
    </w:p>
    <w:p w:rsidR="006E2D64" w:rsidRDefault="006E2D64" w:rsidP="006E2D64">
      <w:pPr>
        <w:jc w:val="center"/>
        <w:rPr>
          <w:sz w:val="24"/>
          <w:szCs w:val="24"/>
        </w:rPr>
      </w:pPr>
    </w:p>
    <w:p w:rsidR="006E2D64" w:rsidRPr="00091629" w:rsidRDefault="006E2D64" w:rsidP="006E2D64">
      <w:pPr>
        <w:jc w:val="center"/>
        <w:rPr>
          <w:sz w:val="24"/>
          <w:szCs w:val="24"/>
        </w:rPr>
      </w:pPr>
    </w:p>
    <w:p w:rsidR="006E2D64" w:rsidRPr="00091629" w:rsidRDefault="006E2D64" w:rsidP="006E2D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6E2D64" w:rsidRDefault="006E2D64" w:rsidP="006E2D64">
      <w:pPr>
        <w:jc w:val="center"/>
        <w:rPr>
          <w:b/>
          <w:sz w:val="24"/>
          <w:szCs w:val="24"/>
        </w:rPr>
      </w:pPr>
      <w:r w:rsidRPr="00091629">
        <w:rPr>
          <w:b/>
          <w:sz w:val="24"/>
          <w:szCs w:val="24"/>
        </w:rPr>
        <w:t>О порядке рассмотрения заявок сельскохозяйственных организаций</w:t>
      </w:r>
    </w:p>
    <w:p w:rsidR="006E2D64" w:rsidRDefault="006E2D64" w:rsidP="006E2D64">
      <w:pPr>
        <w:jc w:val="center"/>
        <w:rPr>
          <w:b/>
          <w:sz w:val="24"/>
          <w:szCs w:val="24"/>
        </w:rPr>
      </w:pPr>
      <w:r w:rsidRPr="00091629">
        <w:rPr>
          <w:b/>
          <w:sz w:val="24"/>
          <w:szCs w:val="24"/>
        </w:rPr>
        <w:t>и крестьянских (фермерских) хозяйств и принятия решений  о продаже</w:t>
      </w:r>
    </w:p>
    <w:p w:rsidR="006E2D64" w:rsidRDefault="006E2D64" w:rsidP="006E2D64">
      <w:pPr>
        <w:jc w:val="center"/>
        <w:rPr>
          <w:b/>
          <w:sz w:val="24"/>
          <w:szCs w:val="24"/>
        </w:rPr>
      </w:pPr>
      <w:r w:rsidRPr="00091629">
        <w:rPr>
          <w:b/>
          <w:sz w:val="24"/>
          <w:szCs w:val="24"/>
        </w:rPr>
        <w:t xml:space="preserve">земельных долей из земель сельскохозяйственного назначения, </w:t>
      </w:r>
      <w:proofErr w:type="gramStart"/>
      <w:r w:rsidRPr="00091629">
        <w:rPr>
          <w:b/>
          <w:sz w:val="24"/>
          <w:szCs w:val="24"/>
        </w:rPr>
        <w:t>использующим</w:t>
      </w:r>
      <w:proofErr w:type="gramEnd"/>
    </w:p>
    <w:p w:rsidR="006E2D64" w:rsidRDefault="006E2D64" w:rsidP="006E2D64">
      <w:pPr>
        <w:jc w:val="center"/>
        <w:rPr>
          <w:b/>
          <w:sz w:val="24"/>
          <w:szCs w:val="24"/>
        </w:rPr>
      </w:pPr>
      <w:r w:rsidRPr="00091629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 xml:space="preserve">емельный участок, находящийся в </w:t>
      </w:r>
      <w:r w:rsidRPr="00091629">
        <w:rPr>
          <w:b/>
          <w:sz w:val="24"/>
          <w:szCs w:val="24"/>
        </w:rPr>
        <w:t>долевой собственности</w:t>
      </w:r>
    </w:p>
    <w:p w:rsidR="006E2D64" w:rsidRPr="00091629" w:rsidRDefault="006E2D64" w:rsidP="006E2D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Песоченского </w:t>
      </w:r>
      <w:r w:rsidRPr="00091629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Верховского района  Орловской области</w:t>
      </w:r>
    </w:p>
    <w:p w:rsidR="006E2D64" w:rsidRPr="009551F8" w:rsidRDefault="006E2D64" w:rsidP="006E2D64">
      <w:pPr>
        <w:jc w:val="center"/>
      </w:pPr>
    </w:p>
    <w:p w:rsidR="006E2D64" w:rsidRPr="009551F8" w:rsidRDefault="006E2D64" w:rsidP="006E2D64">
      <w:pPr>
        <w:jc w:val="center"/>
        <w:rPr>
          <w:b/>
          <w:sz w:val="24"/>
        </w:rPr>
      </w:pPr>
      <w:r>
        <w:rPr>
          <w:b/>
          <w:sz w:val="24"/>
        </w:rPr>
        <w:t>1. Общие положения</w:t>
      </w:r>
    </w:p>
    <w:p w:rsidR="006E2D64" w:rsidRPr="003B0973" w:rsidRDefault="006E2D64" w:rsidP="006E2D64">
      <w:pPr>
        <w:jc w:val="center"/>
        <w:rPr>
          <w:rFonts w:ascii="Arial" w:hAnsi="Arial" w:cs="Arial"/>
          <w:sz w:val="24"/>
        </w:rPr>
      </w:pPr>
    </w:p>
    <w:p w:rsidR="006E2D64" w:rsidRPr="009551F8" w:rsidRDefault="006E2D64" w:rsidP="006E2D64">
      <w:pPr>
        <w:jc w:val="both"/>
        <w:rPr>
          <w:sz w:val="24"/>
        </w:rPr>
      </w:pPr>
      <w:r w:rsidRPr="009551F8">
        <w:rPr>
          <w:sz w:val="24"/>
        </w:rPr>
        <w:t xml:space="preserve">          1.1. </w:t>
      </w:r>
      <w:proofErr w:type="gramStart"/>
      <w:r w:rsidRPr="009551F8">
        <w:rPr>
          <w:sz w:val="24"/>
        </w:rPr>
        <w:t xml:space="preserve">Настоящее Положение определяет порядок рассмотрения заявок и принятия решений о продаже земельных долей, находящихся в собственности  </w:t>
      </w:r>
      <w:r>
        <w:rPr>
          <w:sz w:val="24"/>
        </w:rPr>
        <w:t xml:space="preserve">Песоченского </w:t>
      </w:r>
      <w:r w:rsidRPr="009551F8">
        <w:rPr>
          <w:sz w:val="24"/>
        </w:rPr>
        <w:t xml:space="preserve">сельского поселения </w:t>
      </w:r>
      <w:r>
        <w:rPr>
          <w:sz w:val="24"/>
        </w:rPr>
        <w:t xml:space="preserve">Верховского </w:t>
      </w:r>
      <w:r w:rsidRPr="009551F8">
        <w:rPr>
          <w:sz w:val="24"/>
        </w:rPr>
        <w:t>района Орловской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</w:t>
      </w:r>
      <w:r>
        <w:rPr>
          <w:sz w:val="24"/>
        </w:rPr>
        <w:t xml:space="preserve"> долевой собственности Песоченского сельского поселения.</w:t>
      </w:r>
      <w:proofErr w:type="gramEnd"/>
      <w:r>
        <w:rPr>
          <w:sz w:val="24"/>
        </w:rPr>
        <w:t xml:space="preserve"> </w:t>
      </w:r>
      <w:r w:rsidRPr="009551F8">
        <w:rPr>
          <w:sz w:val="24"/>
        </w:rPr>
        <w:t>Земельные доли предо</w:t>
      </w:r>
      <w:r>
        <w:rPr>
          <w:sz w:val="24"/>
        </w:rPr>
        <w:t xml:space="preserve">ставляются сельскохозяйственной </w:t>
      </w:r>
      <w:r w:rsidRPr="009551F8">
        <w:rPr>
          <w:sz w:val="24"/>
        </w:rPr>
        <w:t>организации или крестьянскому (фермерскому) хозяйству в собственность, в соответствии с пунктом 4 статьи 12 Федерального закона от 24 июля 2002 года №</w:t>
      </w:r>
      <w:r>
        <w:rPr>
          <w:sz w:val="24"/>
        </w:rPr>
        <w:t xml:space="preserve"> </w:t>
      </w:r>
      <w:r w:rsidRPr="009551F8">
        <w:rPr>
          <w:sz w:val="24"/>
        </w:rPr>
        <w:t>101-ФЗ «Об обороте земель сельскохозяйственного назначения».</w:t>
      </w:r>
    </w:p>
    <w:p w:rsidR="006E2D64" w:rsidRPr="009551F8" w:rsidRDefault="006E2D64" w:rsidP="006E2D64">
      <w:pPr>
        <w:rPr>
          <w:sz w:val="24"/>
        </w:rPr>
      </w:pPr>
    </w:p>
    <w:p w:rsidR="006E2D64" w:rsidRPr="009551F8" w:rsidRDefault="006E2D64" w:rsidP="006E2D64">
      <w:pPr>
        <w:jc w:val="center"/>
        <w:rPr>
          <w:b/>
          <w:sz w:val="24"/>
        </w:rPr>
      </w:pPr>
      <w:r w:rsidRPr="009551F8">
        <w:rPr>
          <w:b/>
          <w:sz w:val="24"/>
        </w:rPr>
        <w:t>2. Порядок рассмотрения заявок сельскохозяйственных организаций и крестьянских (фермерских) хозяйств и принятия решений  о продаже земельных долей, использующим земельный участок, нахо</w:t>
      </w:r>
      <w:r>
        <w:rPr>
          <w:b/>
          <w:sz w:val="24"/>
        </w:rPr>
        <w:t>дящийся в долевой собственности</w:t>
      </w:r>
    </w:p>
    <w:p w:rsidR="006E2D64" w:rsidRPr="009551F8" w:rsidRDefault="006E2D64" w:rsidP="006E2D64">
      <w:pPr>
        <w:rPr>
          <w:sz w:val="24"/>
        </w:rPr>
      </w:pPr>
    </w:p>
    <w:p w:rsidR="006E2D64" w:rsidRPr="009551F8" w:rsidRDefault="006E2D64" w:rsidP="006E2D64">
      <w:pPr>
        <w:jc w:val="both"/>
        <w:rPr>
          <w:sz w:val="24"/>
        </w:rPr>
      </w:pPr>
      <w:r w:rsidRPr="009551F8">
        <w:rPr>
          <w:sz w:val="24"/>
        </w:rPr>
        <w:t xml:space="preserve">          2.1. В течение шести месяцев со дня возникновения права муниципальной собственности на земельную долю Администра</w:t>
      </w:r>
      <w:r>
        <w:rPr>
          <w:sz w:val="24"/>
        </w:rPr>
        <w:t>ция Песоченского</w:t>
      </w:r>
      <w:r w:rsidRPr="009551F8">
        <w:rPr>
          <w:sz w:val="24"/>
        </w:rPr>
        <w:t xml:space="preserve"> сельского поселения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6E2D64" w:rsidRPr="009551F8" w:rsidRDefault="006E2D64" w:rsidP="006E2D64">
      <w:pPr>
        <w:jc w:val="both"/>
        <w:rPr>
          <w:sz w:val="24"/>
        </w:rPr>
      </w:pPr>
      <w:r w:rsidRPr="009551F8">
        <w:rPr>
          <w:sz w:val="24"/>
        </w:rPr>
        <w:t xml:space="preserve">          2.2. Не позднее чем в течение одного месяца со дня возникновения права муниципальной собственности на земельную долю, Администрация </w:t>
      </w:r>
      <w:r>
        <w:rPr>
          <w:sz w:val="24"/>
        </w:rPr>
        <w:t xml:space="preserve">Песоченского </w:t>
      </w:r>
      <w:r w:rsidRPr="009551F8">
        <w:rPr>
          <w:sz w:val="24"/>
        </w:rPr>
        <w:t>сельского поселения опу</w:t>
      </w:r>
      <w:r>
        <w:rPr>
          <w:sz w:val="24"/>
        </w:rPr>
        <w:t>бликовывает в газете «Наше время</w:t>
      </w:r>
      <w:r w:rsidRPr="009551F8">
        <w:rPr>
          <w:sz w:val="24"/>
        </w:rPr>
        <w:t>» и размещает на информационных досках   сельского поселения информацию о возможности приобретения земельной доли.</w:t>
      </w:r>
    </w:p>
    <w:p w:rsidR="006E2D64" w:rsidRPr="009551F8" w:rsidRDefault="006E2D64" w:rsidP="006E2D64">
      <w:pPr>
        <w:jc w:val="both"/>
        <w:rPr>
          <w:sz w:val="24"/>
        </w:rPr>
      </w:pPr>
      <w:r w:rsidRPr="009551F8">
        <w:rPr>
          <w:sz w:val="24"/>
        </w:rPr>
        <w:t xml:space="preserve">          </w:t>
      </w:r>
      <w:r>
        <w:rPr>
          <w:sz w:val="24"/>
        </w:rPr>
        <w:t xml:space="preserve">2.3. </w:t>
      </w:r>
      <w:r w:rsidRPr="009551F8">
        <w:rPr>
          <w:sz w:val="24"/>
        </w:rPr>
        <w:t xml:space="preserve">Лица, заинтересованные в предоставлении земельной доли, подают заявление в администрацию </w:t>
      </w:r>
      <w:r>
        <w:rPr>
          <w:sz w:val="24"/>
        </w:rPr>
        <w:t xml:space="preserve">Песоченского </w:t>
      </w:r>
      <w:r w:rsidRPr="009551F8">
        <w:rPr>
          <w:sz w:val="24"/>
        </w:rPr>
        <w:t xml:space="preserve">сельского поселения на имя Главы </w:t>
      </w:r>
      <w:r>
        <w:rPr>
          <w:sz w:val="24"/>
        </w:rPr>
        <w:t xml:space="preserve">Песоченского </w:t>
      </w:r>
      <w:r w:rsidRPr="009551F8">
        <w:rPr>
          <w:sz w:val="24"/>
        </w:rPr>
        <w:t>сельского поселения (далее Главе поселения).</w:t>
      </w:r>
    </w:p>
    <w:p w:rsidR="006E2D64" w:rsidRPr="009551F8" w:rsidRDefault="006E2D64" w:rsidP="006E2D64">
      <w:pPr>
        <w:jc w:val="both"/>
        <w:rPr>
          <w:sz w:val="24"/>
        </w:rPr>
      </w:pPr>
      <w:r>
        <w:rPr>
          <w:sz w:val="24"/>
        </w:rPr>
        <w:t xml:space="preserve">          </w:t>
      </w:r>
      <w:r w:rsidRPr="009551F8">
        <w:rPr>
          <w:sz w:val="24"/>
        </w:rPr>
        <w:t>К заявлению прилагаются</w:t>
      </w:r>
      <w:r>
        <w:rPr>
          <w:sz w:val="24"/>
        </w:rPr>
        <w:t>:</w:t>
      </w:r>
      <w:r w:rsidRPr="009551F8">
        <w:rPr>
          <w:sz w:val="24"/>
        </w:rPr>
        <w:t xml:space="preserve"> </w:t>
      </w:r>
    </w:p>
    <w:p w:rsidR="006E2D64" w:rsidRPr="009551F8" w:rsidRDefault="006E2D64" w:rsidP="006E2D64">
      <w:pPr>
        <w:jc w:val="both"/>
        <w:rPr>
          <w:sz w:val="24"/>
        </w:rPr>
      </w:pPr>
      <w:r w:rsidRPr="009551F8">
        <w:rPr>
          <w:sz w:val="24"/>
        </w:rPr>
        <w:t xml:space="preserve">          - копии документов, удостове</w:t>
      </w:r>
      <w:r>
        <w:rPr>
          <w:sz w:val="24"/>
        </w:rPr>
        <w:t xml:space="preserve">ряющих личность гражданина или </w:t>
      </w:r>
      <w:r w:rsidRPr="009551F8">
        <w:rPr>
          <w:sz w:val="24"/>
        </w:rPr>
        <w:t>подтверждающи</w:t>
      </w:r>
      <w:r>
        <w:rPr>
          <w:sz w:val="24"/>
        </w:rPr>
        <w:t>х регистрацию юридического лица;</w:t>
      </w:r>
    </w:p>
    <w:p w:rsidR="006E2D64" w:rsidRPr="009551F8" w:rsidRDefault="006E2D64" w:rsidP="006E2D64">
      <w:pPr>
        <w:jc w:val="both"/>
        <w:rPr>
          <w:sz w:val="24"/>
        </w:rPr>
      </w:pPr>
      <w:r w:rsidRPr="009551F8">
        <w:rPr>
          <w:sz w:val="24"/>
        </w:rPr>
        <w:t xml:space="preserve">          - документы, подтверждающие использование земельного участка, в котором планируется осуществить продажу земельных долей.</w:t>
      </w:r>
    </w:p>
    <w:p w:rsidR="006E2D64" w:rsidRPr="009551F8" w:rsidRDefault="006E2D64" w:rsidP="006E2D64">
      <w:pPr>
        <w:jc w:val="both"/>
        <w:rPr>
          <w:sz w:val="24"/>
        </w:rPr>
      </w:pPr>
      <w:r w:rsidRPr="009551F8">
        <w:rPr>
          <w:sz w:val="24"/>
        </w:rPr>
        <w:t xml:space="preserve">        </w:t>
      </w:r>
      <w:r>
        <w:rPr>
          <w:sz w:val="24"/>
        </w:rPr>
        <w:t xml:space="preserve"> </w:t>
      </w:r>
      <w:r w:rsidRPr="009551F8">
        <w:rPr>
          <w:sz w:val="24"/>
        </w:rPr>
        <w:t xml:space="preserve"> </w:t>
      </w:r>
      <w:proofErr w:type="gramStart"/>
      <w:r w:rsidRPr="009551F8">
        <w:rPr>
          <w:sz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</w:t>
      </w:r>
      <w:r>
        <w:rPr>
          <w:sz w:val="24"/>
        </w:rPr>
        <w:t xml:space="preserve"> не являться </w:t>
      </w:r>
      <w:r w:rsidRPr="009551F8">
        <w:rPr>
          <w:sz w:val="24"/>
        </w:rPr>
        <w:t xml:space="preserve">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</w:t>
      </w:r>
      <w:r w:rsidRPr="009551F8">
        <w:rPr>
          <w:sz w:val="24"/>
        </w:rPr>
        <w:lastRenderedPageBreak/>
        <w:t>быть представлены документы, подтверждающие их использование по целевому назначению, и документы, подтверждающие выделение имеющихся в собственности или на правах аренды земельных участков, которые были образованы</w:t>
      </w:r>
      <w:proofErr w:type="gramEnd"/>
      <w:r w:rsidRPr="009551F8">
        <w:rPr>
          <w:sz w:val="24"/>
        </w:rPr>
        <w:t xml:space="preserve"> за счёт земельных долей, выделенных гражданам в результате приватизации земель сельскохозяйственного назначения.</w:t>
      </w:r>
    </w:p>
    <w:p w:rsidR="006E2D64" w:rsidRDefault="006E2D64" w:rsidP="006E2D64">
      <w:pPr>
        <w:ind w:left="142" w:hanging="142"/>
        <w:jc w:val="both"/>
        <w:rPr>
          <w:sz w:val="24"/>
        </w:rPr>
      </w:pPr>
      <w:r w:rsidRPr="009551F8">
        <w:rPr>
          <w:sz w:val="24"/>
        </w:rPr>
        <w:t xml:space="preserve">         </w:t>
      </w:r>
      <w:r>
        <w:rPr>
          <w:sz w:val="24"/>
        </w:rPr>
        <w:t xml:space="preserve"> </w:t>
      </w:r>
      <w:r w:rsidRPr="009551F8">
        <w:rPr>
          <w:sz w:val="24"/>
        </w:rPr>
        <w:t>При одновременном обращении двух или нескольких за</w:t>
      </w:r>
      <w:r>
        <w:rPr>
          <w:sz w:val="24"/>
        </w:rPr>
        <w:t xml:space="preserve">явителей в адрес администрации, </w:t>
      </w:r>
    </w:p>
    <w:p w:rsidR="006E2D64" w:rsidRDefault="006E2D64" w:rsidP="006E2D64">
      <w:pPr>
        <w:ind w:left="142" w:hanging="142"/>
        <w:jc w:val="both"/>
        <w:rPr>
          <w:sz w:val="24"/>
        </w:rPr>
      </w:pPr>
      <w:r w:rsidRPr="009551F8">
        <w:rPr>
          <w:sz w:val="24"/>
        </w:rPr>
        <w:t>с учётом имеющихся площадей,  распределение земель</w:t>
      </w:r>
      <w:r>
        <w:rPr>
          <w:sz w:val="24"/>
        </w:rPr>
        <w:t xml:space="preserve">ных долей в рамках </w:t>
      </w: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</w:t>
      </w:r>
    </w:p>
    <w:p w:rsidR="006E2D64" w:rsidRPr="009551F8" w:rsidRDefault="006E2D64" w:rsidP="006E2D64">
      <w:pPr>
        <w:jc w:val="both"/>
        <w:rPr>
          <w:sz w:val="24"/>
        </w:rPr>
      </w:pPr>
      <w:r w:rsidRPr="009551F8">
        <w:rPr>
          <w:sz w:val="24"/>
        </w:rPr>
        <w:t>законодательства будет происходить  пропорционально обрабатываемых площадей.</w:t>
      </w:r>
    </w:p>
    <w:p w:rsidR="006E2D64" w:rsidRPr="009551F8" w:rsidRDefault="006E2D64" w:rsidP="006E2D64">
      <w:pPr>
        <w:jc w:val="both"/>
        <w:rPr>
          <w:sz w:val="24"/>
        </w:rPr>
      </w:pPr>
      <w:r w:rsidRPr="009551F8">
        <w:rPr>
          <w:sz w:val="24"/>
        </w:rPr>
        <w:t xml:space="preserve">      </w:t>
      </w:r>
      <w:r>
        <w:rPr>
          <w:sz w:val="24"/>
        </w:rPr>
        <w:t xml:space="preserve"> </w:t>
      </w:r>
      <w:r w:rsidRPr="009551F8">
        <w:rPr>
          <w:sz w:val="24"/>
        </w:rPr>
        <w:t xml:space="preserve">   </w:t>
      </w:r>
      <w:r>
        <w:rPr>
          <w:sz w:val="24"/>
        </w:rPr>
        <w:t xml:space="preserve">2.3.1. </w:t>
      </w:r>
      <w:r w:rsidRPr="009551F8">
        <w:rPr>
          <w:sz w:val="24"/>
        </w:rPr>
        <w:t>Уполномоченный спец</w:t>
      </w:r>
      <w:r>
        <w:rPr>
          <w:sz w:val="24"/>
        </w:rPr>
        <w:t>иалист Администрации Песоченского</w:t>
      </w:r>
      <w:r w:rsidRPr="009551F8">
        <w:rPr>
          <w:sz w:val="24"/>
        </w:rPr>
        <w:t xml:space="preserve"> сельского поселения принимает заявления и передает главе поселения для рассмотрения. </w:t>
      </w:r>
    </w:p>
    <w:p w:rsidR="006E2D64" w:rsidRPr="009551F8" w:rsidRDefault="006E2D64" w:rsidP="006E2D64">
      <w:pPr>
        <w:jc w:val="both"/>
        <w:rPr>
          <w:sz w:val="24"/>
        </w:rPr>
      </w:pPr>
      <w:r w:rsidRPr="009551F8">
        <w:rPr>
          <w:sz w:val="24"/>
        </w:rPr>
        <w:t xml:space="preserve">       </w:t>
      </w:r>
      <w:r>
        <w:rPr>
          <w:sz w:val="24"/>
        </w:rPr>
        <w:t xml:space="preserve"> </w:t>
      </w:r>
      <w:r w:rsidRPr="009551F8">
        <w:rPr>
          <w:sz w:val="24"/>
        </w:rPr>
        <w:t xml:space="preserve">  2.4. В течение тридцати дней администрацией рассматриваются поступившие за</w:t>
      </w:r>
      <w:r>
        <w:rPr>
          <w:sz w:val="24"/>
        </w:rPr>
        <w:t xml:space="preserve">явления, и принимается решение </w:t>
      </w:r>
      <w:r w:rsidRPr="009551F8">
        <w:rPr>
          <w:sz w:val="24"/>
        </w:rPr>
        <w:t>о продаже данн</w:t>
      </w:r>
      <w:r>
        <w:rPr>
          <w:sz w:val="24"/>
        </w:rPr>
        <w:t xml:space="preserve">ой земельной доли, </w:t>
      </w:r>
      <w:r w:rsidRPr="009551F8">
        <w:rPr>
          <w:sz w:val="24"/>
        </w:rPr>
        <w:t xml:space="preserve">подготавливается проект постановления. Подготовленный проект передаётся Главе поселения для принятия решения о продаже или отказе в предоставления данной земельной доли. Право приобретения данной земельной доли имеют сельскохозяйственная организация или крестьянские (фермерские) хозяйства, использующие земельный участок,  находящийся в долевой собственности и обратившиеся в шести месячный срок со дня регистрации права собственности на данную земельную долю за  </w:t>
      </w:r>
      <w:r>
        <w:rPr>
          <w:sz w:val="24"/>
        </w:rPr>
        <w:t xml:space="preserve">Песоченским </w:t>
      </w:r>
      <w:r w:rsidRPr="009551F8">
        <w:rPr>
          <w:sz w:val="24"/>
        </w:rPr>
        <w:t>сельским поселением.</w:t>
      </w:r>
    </w:p>
    <w:p w:rsidR="006E2D64" w:rsidRPr="009551F8" w:rsidRDefault="006E2D64" w:rsidP="006E2D64">
      <w:pPr>
        <w:jc w:val="both"/>
        <w:rPr>
          <w:sz w:val="24"/>
        </w:rPr>
      </w:pPr>
      <w:r w:rsidRPr="009551F8">
        <w:rPr>
          <w:sz w:val="24"/>
        </w:rPr>
        <w:t xml:space="preserve">        </w:t>
      </w:r>
      <w:r>
        <w:rPr>
          <w:sz w:val="24"/>
        </w:rPr>
        <w:t xml:space="preserve"> </w:t>
      </w:r>
      <w:r w:rsidRPr="009551F8">
        <w:rPr>
          <w:sz w:val="24"/>
        </w:rPr>
        <w:t xml:space="preserve"> </w:t>
      </w:r>
      <w:r>
        <w:rPr>
          <w:sz w:val="24"/>
        </w:rPr>
        <w:t xml:space="preserve">2.5. </w:t>
      </w:r>
      <w:r w:rsidRPr="009551F8">
        <w:rPr>
          <w:sz w:val="24"/>
        </w:rPr>
        <w:t xml:space="preserve">Главой поселения, на основании поступивших документов, принимается постановление администрации </w:t>
      </w:r>
      <w:r>
        <w:rPr>
          <w:sz w:val="24"/>
        </w:rPr>
        <w:t xml:space="preserve">Песоченского </w:t>
      </w:r>
      <w:r w:rsidRPr="009551F8">
        <w:rPr>
          <w:sz w:val="24"/>
        </w:rPr>
        <w:t>сельского поселения о продаже земельной доли в соответствии с пунктом 4 статьи 12 Федерального закона от 24 июля 2002 года №</w:t>
      </w:r>
      <w:r>
        <w:rPr>
          <w:sz w:val="24"/>
        </w:rPr>
        <w:t xml:space="preserve"> </w:t>
      </w:r>
      <w:r w:rsidRPr="009551F8">
        <w:rPr>
          <w:sz w:val="24"/>
        </w:rPr>
        <w:t>101-ФЗ «Об обороте земель сельскохозяйственного назначения».</w:t>
      </w:r>
    </w:p>
    <w:p w:rsidR="006E2D64" w:rsidRPr="009551F8" w:rsidRDefault="006E2D64" w:rsidP="006E2D64">
      <w:pPr>
        <w:jc w:val="both"/>
        <w:rPr>
          <w:sz w:val="24"/>
        </w:rPr>
      </w:pPr>
      <w:r w:rsidRPr="009551F8">
        <w:rPr>
          <w:sz w:val="24"/>
        </w:rPr>
        <w:t xml:space="preserve">        </w:t>
      </w:r>
      <w:r>
        <w:rPr>
          <w:sz w:val="24"/>
        </w:rPr>
        <w:t xml:space="preserve"> </w:t>
      </w:r>
      <w:r w:rsidRPr="009551F8">
        <w:rPr>
          <w:sz w:val="24"/>
        </w:rPr>
        <w:t xml:space="preserve"> </w:t>
      </w:r>
      <w:r>
        <w:rPr>
          <w:sz w:val="24"/>
        </w:rPr>
        <w:t xml:space="preserve">2.6. В </w:t>
      </w:r>
      <w:r w:rsidRPr="009551F8">
        <w:rPr>
          <w:sz w:val="24"/>
        </w:rPr>
        <w:t xml:space="preserve">случае предоставления земельной доли на основании постановления администрации </w:t>
      </w:r>
      <w:r>
        <w:rPr>
          <w:sz w:val="24"/>
        </w:rPr>
        <w:t xml:space="preserve">Песоченского </w:t>
      </w:r>
      <w:r w:rsidRPr="009551F8">
        <w:rPr>
          <w:sz w:val="24"/>
        </w:rPr>
        <w:t>сельского поселения подготавливается договор купли-продажи земельной доли.</w:t>
      </w:r>
    </w:p>
    <w:p w:rsidR="006E2D64" w:rsidRPr="009551F8" w:rsidRDefault="006E2D64" w:rsidP="006E2D64">
      <w:pPr>
        <w:jc w:val="both"/>
        <w:rPr>
          <w:sz w:val="24"/>
        </w:rPr>
      </w:pPr>
      <w:r w:rsidRPr="009551F8">
        <w:rPr>
          <w:sz w:val="24"/>
        </w:rPr>
        <w:t xml:space="preserve">         </w:t>
      </w:r>
      <w:r>
        <w:rPr>
          <w:sz w:val="24"/>
        </w:rPr>
        <w:t xml:space="preserve"> </w:t>
      </w:r>
      <w:r w:rsidRPr="009551F8">
        <w:rPr>
          <w:sz w:val="24"/>
        </w:rPr>
        <w:t>2.7. Готовое постановление администрации  сельского поселения с договором купли – продажи земельной доли передаётся заинтересованному лицу лично под роспись или отправляется по почте с уведомлением</w:t>
      </w:r>
      <w:r w:rsidRPr="009551F8">
        <w:rPr>
          <w:rStyle w:val="FontStyle11"/>
          <w:sz w:val="24"/>
        </w:rPr>
        <w:t xml:space="preserve"> в недельный срок с момента принятия соответствующего решения.</w:t>
      </w:r>
      <w:r w:rsidRPr="009551F8">
        <w:rPr>
          <w:sz w:val="24"/>
        </w:rPr>
        <w:t xml:space="preserve">  </w:t>
      </w:r>
      <w:r w:rsidRPr="009551F8">
        <w:rPr>
          <w:rStyle w:val="FontStyle11"/>
          <w:sz w:val="24"/>
        </w:rPr>
        <w:t>Передача земельной доли покупателю осуществляется по акту приема-передачи после оплаты цены земельной доли. При не подписании покупателем договора купли-продажи земельной доли в десятидневный срок с момента его получения, а также в случае неоплаты покупателем цены земельной доли в течение 30 дней с момента подписания договора купли-продажи Администрация сельского поселения вправе принять решение об отмене решения о продаже земельной доли.</w:t>
      </w:r>
    </w:p>
    <w:p w:rsidR="006E2D64" w:rsidRPr="009551F8" w:rsidRDefault="006E2D64" w:rsidP="006E2D64">
      <w:pPr>
        <w:rPr>
          <w:sz w:val="24"/>
        </w:rPr>
      </w:pPr>
      <w:r w:rsidRPr="009551F8">
        <w:rPr>
          <w:sz w:val="24"/>
        </w:rPr>
        <w:t xml:space="preserve">       </w:t>
      </w:r>
      <w:r>
        <w:rPr>
          <w:sz w:val="24"/>
        </w:rPr>
        <w:t xml:space="preserve"> </w:t>
      </w:r>
      <w:r w:rsidRPr="009551F8">
        <w:rPr>
          <w:sz w:val="24"/>
        </w:rPr>
        <w:t xml:space="preserve"> </w:t>
      </w:r>
      <w:r>
        <w:rPr>
          <w:sz w:val="24"/>
        </w:rPr>
        <w:t xml:space="preserve"> </w:t>
      </w:r>
      <w:r w:rsidRPr="009551F8">
        <w:rPr>
          <w:sz w:val="24"/>
        </w:rPr>
        <w:t>2.8. Государственная регистрация  права на земельную долю  осуществляется в соответствии с Федеральным законом от 21 июля 1997 года №</w:t>
      </w:r>
      <w:r>
        <w:rPr>
          <w:sz w:val="24"/>
        </w:rPr>
        <w:t xml:space="preserve"> </w:t>
      </w:r>
      <w:r w:rsidRPr="009551F8">
        <w:rPr>
          <w:sz w:val="24"/>
        </w:rPr>
        <w:t>122-ФЗ «О государственной регистрации прав на недвижимое имущество и сделок с ним».</w:t>
      </w:r>
    </w:p>
    <w:p w:rsidR="006E2D64" w:rsidRPr="009551F8" w:rsidRDefault="006E2D64" w:rsidP="006E2D64">
      <w:pPr>
        <w:jc w:val="both"/>
        <w:rPr>
          <w:sz w:val="24"/>
        </w:rPr>
      </w:pPr>
      <w:r w:rsidRPr="009551F8">
        <w:rPr>
          <w:sz w:val="24"/>
        </w:rPr>
        <w:t xml:space="preserve">         </w:t>
      </w:r>
      <w:r>
        <w:rPr>
          <w:sz w:val="24"/>
        </w:rPr>
        <w:t xml:space="preserve"> </w:t>
      </w:r>
      <w:r w:rsidRPr="009551F8">
        <w:rPr>
          <w:sz w:val="24"/>
        </w:rPr>
        <w:t>2.9. В случае отказа в предоставлении земельной доли, администрацией в недельный срок подготавливается письменный ответ заявителю об отказе в предоставлении данной земельной доли с обоснованием причин и направляется с уведомлением по почте или вручается лично под роспись.</w:t>
      </w:r>
    </w:p>
    <w:p w:rsidR="006E2D64" w:rsidRDefault="006E2D64" w:rsidP="006E2D64">
      <w:pPr>
        <w:jc w:val="both"/>
        <w:rPr>
          <w:sz w:val="24"/>
        </w:rPr>
      </w:pPr>
      <w:r w:rsidRPr="009551F8">
        <w:rPr>
          <w:sz w:val="24"/>
        </w:rPr>
        <w:t xml:space="preserve">         </w:t>
      </w:r>
      <w:r>
        <w:rPr>
          <w:sz w:val="24"/>
        </w:rPr>
        <w:t xml:space="preserve"> </w:t>
      </w:r>
      <w:r w:rsidRPr="009551F8">
        <w:rPr>
          <w:sz w:val="24"/>
        </w:rPr>
        <w:t xml:space="preserve">2.10. </w:t>
      </w:r>
      <w:proofErr w:type="gramStart"/>
      <w:r w:rsidRPr="009551F8">
        <w:rPr>
          <w:sz w:val="24"/>
        </w:rPr>
        <w:t xml:space="preserve">Если после истечении шести месяцев с момента государственной регистрации права муниципальной собственности на данную земельную долю, при условии надлежащего информирования, в администрацию  </w:t>
      </w:r>
      <w:r>
        <w:rPr>
          <w:sz w:val="24"/>
        </w:rPr>
        <w:t xml:space="preserve">Песоченского </w:t>
      </w:r>
      <w:r w:rsidRPr="009551F8">
        <w:rPr>
          <w:sz w:val="24"/>
        </w:rPr>
        <w:t xml:space="preserve">сельского поселения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 не заключен, администрация  </w:t>
      </w:r>
      <w:r>
        <w:rPr>
          <w:sz w:val="24"/>
        </w:rPr>
        <w:t xml:space="preserve">Песоченского </w:t>
      </w:r>
      <w:r w:rsidRPr="009551F8">
        <w:rPr>
          <w:sz w:val="24"/>
        </w:rPr>
        <w:t>сельского поселения в течение года, с момента возникновения права муниципальной собственности</w:t>
      </w:r>
      <w:proofErr w:type="gramEnd"/>
      <w:r w:rsidRPr="009551F8">
        <w:rPr>
          <w:sz w:val="24"/>
        </w:rPr>
        <w:t xml:space="preserve"> на данную земельную долю, </w:t>
      </w:r>
      <w:proofErr w:type="gramStart"/>
      <w:r w:rsidRPr="009551F8">
        <w:rPr>
          <w:sz w:val="24"/>
        </w:rPr>
        <w:t>обязана</w:t>
      </w:r>
      <w:proofErr w:type="gramEnd"/>
      <w:r w:rsidRPr="009551F8">
        <w:rPr>
          <w:sz w:val="24"/>
        </w:rPr>
        <w:t xml:space="preserve"> выделить земельный участок, в счёт принадлежащих ей земельной доли или земельных долей, при условии не нарушения при этом требований к образуемым  земельным участкам.</w:t>
      </w:r>
    </w:p>
    <w:p w:rsidR="006E2D64" w:rsidRPr="009551F8" w:rsidRDefault="006E2D64" w:rsidP="006E2D64">
      <w:pPr>
        <w:jc w:val="center"/>
        <w:rPr>
          <w:sz w:val="24"/>
        </w:rPr>
      </w:pPr>
    </w:p>
    <w:p w:rsidR="006E2D64" w:rsidRDefault="006E2D64" w:rsidP="006E2D64">
      <w:pPr>
        <w:jc w:val="center"/>
      </w:pPr>
      <w:r w:rsidRPr="003118CA">
        <w:object w:dxaOrig="9355" w:dyaOrig="9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6.5pt">
            <v:imagedata r:id="rId4" o:title=""/>
          </v:shape>
        </w:object>
      </w:r>
    </w:p>
    <w:p w:rsidR="006E2D64" w:rsidRDefault="006E2D64" w:rsidP="006E2D64">
      <w:pPr>
        <w:jc w:val="center"/>
      </w:pPr>
      <w:r w:rsidRPr="003118CA">
        <w:object w:dxaOrig="9355" w:dyaOrig="9935">
          <v:shape id="_x0000_i1026" type="#_x0000_t75" style="width:468pt;height:496.5pt">
            <v:imagedata r:id="rId5" o:title=""/>
          </v:shape>
        </w:object>
      </w:r>
    </w:p>
    <w:p w:rsidR="006E2D64" w:rsidRDefault="006E2D64" w:rsidP="006E2D64">
      <w:pPr>
        <w:jc w:val="center"/>
      </w:pPr>
      <w:r w:rsidRPr="003118CA">
        <w:object w:dxaOrig="9355" w:dyaOrig="8325">
          <v:shape id="_x0000_i1027" type="#_x0000_t75" style="width:468pt;height:416.25pt">
            <v:imagedata r:id="rId6" o:title=""/>
          </v:shape>
        </w:object>
      </w:r>
    </w:p>
    <w:p w:rsidR="006E2D64" w:rsidRPr="009551F8" w:rsidRDefault="006E2D64" w:rsidP="006E2D64">
      <w:pPr>
        <w:jc w:val="center"/>
      </w:pPr>
    </w:p>
    <w:p w:rsidR="0086738C" w:rsidRDefault="0086738C"/>
    <w:sectPr w:rsidR="0086738C" w:rsidSect="00A969CC">
      <w:headerReference w:type="even" r:id="rId7"/>
      <w:footerReference w:type="even" r:id="rId8"/>
      <w:pgSz w:w="11907" w:h="16840" w:code="9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32" w:rsidRDefault="007718BB">
    <w:pPr>
      <w:pStyle w:val="a8"/>
    </w:pP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DATE \@ "dd.MM.yy" </w:instrText>
    </w:r>
    <w:r>
      <w:rPr>
        <w:rStyle w:val="a7"/>
      </w:rPr>
      <w:fldChar w:fldCharType="separate"/>
    </w:r>
    <w:r>
      <w:rPr>
        <w:rStyle w:val="a7"/>
        <w:noProof/>
      </w:rPr>
      <w:t>15.10.14</w: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DATE \@ "dd.MM.yy" </w:instrText>
    </w:r>
    <w:r>
      <w:rPr>
        <w:rStyle w:val="a7"/>
      </w:rPr>
      <w:fldChar w:fldCharType="separate"/>
    </w:r>
    <w:r>
      <w:rPr>
        <w:rStyle w:val="a7"/>
        <w:noProof/>
      </w:rPr>
      <w:t>15.10.14</w: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DATE \@ "dd.MM.yy" </w:instrText>
    </w:r>
    <w:r>
      <w:rPr>
        <w:rStyle w:val="a7"/>
      </w:rPr>
      <w:fldChar w:fldCharType="separate"/>
    </w:r>
    <w:r>
      <w:rPr>
        <w:rStyle w:val="a7"/>
        <w:noProof/>
      </w:rPr>
      <w:t>15.10.14</w:t>
    </w:r>
    <w:r>
      <w:rPr>
        <w:rStyle w:val="a7"/>
      </w:rPr>
      <w:fldChar w:fldCharType="end"/>
    </w:r>
    <w:r w:rsidRPr="00CF0AB7">
      <w:rPr>
        <w:rStyle w:val="a7"/>
      </w:rPr>
      <w:t xml:space="preserve">стр. </w:t>
    </w:r>
    <w:r w:rsidRPr="00CF0AB7">
      <w:rPr>
        <w:rStyle w:val="a7"/>
      </w:rPr>
      <w:fldChar w:fldCharType="begin"/>
    </w:r>
    <w:r w:rsidRPr="00CF0AB7"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 w:rsidRPr="00CF0AB7">
      <w:rPr>
        <w:rStyle w:val="a7"/>
      </w:rPr>
      <w:fldChar w:fldCharType="end"/>
    </w:r>
    <w:r w:rsidRPr="00CF0AB7">
      <w:rPr>
        <w:rStyle w:val="a7"/>
      </w:rPr>
      <w:t xml:space="preserve"> из </w:t>
    </w:r>
    <w:r w:rsidRPr="00CF0AB7">
      <w:rPr>
        <w:rStyle w:val="a7"/>
      </w:rPr>
      <w:fldChar w:fldCharType="begin"/>
    </w:r>
    <w:r w:rsidRPr="00CF0AB7">
      <w:rPr>
        <w:rStyle w:val="a7"/>
      </w:rPr>
      <w:instrText xml:space="preserve"> NUMPAGES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 w:rsidRPr="00CF0AB7">
      <w:rPr>
        <w:rStyle w:val="a7"/>
      </w:rPr>
      <w:fldChar w:fldCharType="end"/>
    </w:r>
    <w:r w:rsidRPr="00CF0AB7">
      <w:rPr>
        <w:rStyle w:val="a7"/>
      </w:rPr>
      <w:tab/>
      <w:t xml:space="preserve">- </w:t>
    </w:r>
    <w:r w:rsidRPr="00CF0AB7">
      <w:rPr>
        <w:rStyle w:val="a7"/>
      </w:rPr>
      <w:fldChar w:fldCharType="begin"/>
    </w:r>
    <w:r w:rsidRPr="00CF0AB7"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 w:rsidRPr="00CF0AB7">
      <w:rPr>
        <w:rStyle w:val="a7"/>
      </w:rPr>
      <w:fldChar w:fldCharType="end"/>
    </w:r>
    <w:r w:rsidRPr="00CF0AB7">
      <w:rPr>
        <w:rStyle w:val="a7"/>
      </w:rPr>
      <w:t xml:space="preserve"> -стр. </w:t>
    </w:r>
    <w:r w:rsidRPr="00CF0AB7">
      <w:rPr>
        <w:rStyle w:val="a7"/>
      </w:rPr>
      <w:fldChar w:fldCharType="begin"/>
    </w:r>
    <w:r w:rsidRPr="00CF0AB7"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 w:rsidRPr="00CF0AB7">
      <w:rPr>
        <w:rStyle w:val="a7"/>
      </w:rPr>
      <w:fldChar w:fldCharType="end"/>
    </w:r>
    <w:r w:rsidRPr="00CF0AB7">
      <w:rPr>
        <w:rStyle w:val="a7"/>
      </w:rPr>
      <w:t xml:space="preserve"> из </w:t>
    </w:r>
    <w:r w:rsidRPr="00CF0AB7">
      <w:rPr>
        <w:rStyle w:val="a7"/>
      </w:rPr>
      <w:fldChar w:fldCharType="begin"/>
    </w:r>
    <w:r w:rsidRPr="00CF0AB7">
      <w:rPr>
        <w:rStyle w:val="a7"/>
      </w:rPr>
      <w:instrText xml:space="preserve"> NUMPAGES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 w:rsidRPr="00CF0AB7"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32" w:rsidRDefault="007718BB" w:rsidP="002632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532" w:rsidRDefault="007718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2D64"/>
    <w:rsid w:val="006E2D64"/>
    <w:rsid w:val="007718BB"/>
    <w:rsid w:val="0086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D64"/>
    <w:rPr>
      <w:sz w:val="28"/>
    </w:rPr>
  </w:style>
  <w:style w:type="character" w:customStyle="1" w:styleId="a4">
    <w:name w:val="Основной текст Знак"/>
    <w:basedOn w:val="a0"/>
    <w:link w:val="a3"/>
    <w:rsid w:val="006E2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E2D6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E2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2D64"/>
  </w:style>
  <w:style w:type="paragraph" w:styleId="a8">
    <w:name w:val="footer"/>
    <w:basedOn w:val="a"/>
    <w:link w:val="a9"/>
    <w:rsid w:val="006E2D6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6E2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E2D6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2014-10-15T07:59:00Z</cp:lastPrinted>
  <dcterms:created xsi:type="dcterms:W3CDTF">2014-10-15T07:45:00Z</dcterms:created>
  <dcterms:modified xsi:type="dcterms:W3CDTF">2014-10-15T08:01:00Z</dcterms:modified>
</cp:coreProperties>
</file>