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B3" w:rsidRDefault="0059248E">
      <w:pPr>
        <w:pStyle w:val="20"/>
        <w:framePr w:w="9446" w:h="956" w:hRule="exact" w:wrap="around" w:vAnchor="page" w:hAnchor="page" w:x="1769" w:y="2269"/>
        <w:shd w:val="clear" w:color="auto" w:fill="auto"/>
        <w:spacing w:after="0"/>
        <w:ind w:left="5960" w:right="620"/>
      </w:pPr>
      <w:proofErr w:type="gramStart"/>
      <w:r>
        <w:rPr>
          <w:rStyle w:val="285pt0pt"/>
        </w:rPr>
        <w:t>Утве</w:t>
      </w:r>
      <w:r w:rsidR="000965DA">
        <w:rPr>
          <w:rStyle w:val="285pt0pt0"/>
        </w:rPr>
        <w:t>рждена</w:t>
      </w:r>
      <w:proofErr w:type="gramEnd"/>
      <w:r w:rsidR="000965DA">
        <w:rPr>
          <w:rStyle w:val="285pt0pt0"/>
        </w:rPr>
        <w:t xml:space="preserve"> постановлением Правительства Российской Федерации от 17 марта 2015 г. </w:t>
      </w:r>
      <w:r w:rsidR="000965DA">
        <w:rPr>
          <w:rStyle w:val="285pt0pt0"/>
          <w:lang w:val="en-US" w:eastAsia="en-US" w:bidi="en-US"/>
        </w:rPr>
        <w:t>N</w:t>
      </w:r>
      <w:r w:rsidR="000965DA" w:rsidRPr="0059248E">
        <w:rPr>
          <w:rStyle w:val="285pt0pt0"/>
          <w:lang w:eastAsia="en-US" w:bidi="en-US"/>
        </w:rPr>
        <w:t xml:space="preserve"> </w:t>
      </w:r>
      <w:r w:rsidR="000965DA">
        <w:rPr>
          <w:rStyle w:val="285pt0pt0"/>
        </w:rPr>
        <w:t>238</w:t>
      </w:r>
    </w:p>
    <w:p w:rsidR="002F41B3" w:rsidRDefault="000965DA">
      <w:pPr>
        <w:pStyle w:val="21"/>
        <w:framePr w:wrap="around" w:vAnchor="page" w:hAnchor="page" w:x="1769" w:y="3479"/>
        <w:shd w:val="clear" w:color="auto" w:fill="auto"/>
        <w:spacing w:before="0" w:after="0" w:line="160" w:lineRule="exact"/>
        <w:ind w:left="3960"/>
      </w:pPr>
      <w:r>
        <w:t>ФОРМА</w:t>
      </w:r>
    </w:p>
    <w:p w:rsidR="002F41B3" w:rsidRDefault="000965DA">
      <w:pPr>
        <w:pStyle w:val="21"/>
        <w:framePr w:wrap="around" w:vAnchor="page" w:hAnchor="page" w:x="1769" w:y="3747"/>
        <w:shd w:val="clear" w:color="auto" w:fill="auto"/>
        <w:spacing w:before="0" w:after="0" w:line="160" w:lineRule="exact"/>
        <w:ind w:left="1820"/>
      </w:pPr>
      <w:r>
        <w:t>отчета об объеме закупок у субъектов малого</w:t>
      </w:r>
    </w:p>
    <w:p w:rsidR="002F41B3" w:rsidRDefault="000965DA">
      <w:pPr>
        <w:pStyle w:val="21"/>
        <w:framePr w:wrap="around" w:vAnchor="page" w:hAnchor="page" w:x="1769" w:y="4003"/>
        <w:shd w:val="clear" w:color="auto" w:fill="auto"/>
        <w:spacing w:before="0" w:after="0" w:line="160" w:lineRule="exact"/>
        <w:ind w:left="1580"/>
      </w:pPr>
      <w:r>
        <w:t xml:space="preserve">предпринимательства и социально </w:t>
      </w:r>
      <w:proofErr w:type="gramStart"/>
      <w:r>
        <w:t>ориентированных</w:t>
      </w:r>
      <w:proofErr w:type="gramEnd"/>
    </w:p>
    <w:p w:rsidR="002F41B3" w:rsidRDefault="000965DA">
      <w:pPr>
        <w:pStyle w:val="21"/>
        <w:framePr w:wrap="around" w:vAnchor="page" w:hAnchor="page" w:x="1769" w:y="4272"/>
        <w:shd w:val="clear" w:color="auto" w:fill="auto"/>
        <w:spacing w:before="0" w:after="0" w:line="160" w:lineRule="exact"/>
        <w:ind w:left="2720"/>
      </w:pPr>
      <w:proofErr w:type="gramStart"/>
      <w:r>
        <w:t>некоммерческих</w:t>
      </w:r>
      <w:proofErr w:type="gramEnd"/>
      <w:r>
        <w:t xml:space="preserve"> организации</w:t>
      </w:r>
    </w:p>
    <w:p w:rsidR="002F41B3" w:rsidRDefault="000965DA">
      <w:pPr>
        <w:pStyle w:val="21"/>
        <w:framePr w:wrap="around" w:vAnchor="page" w:hAnchor="page" w:x="1769" w:y="4553"/>
        <w:shd w:val="clear" w:color="auto" w:fill="auto"/>
        <w:spacing w:before="0" w:after="0" w:line="160" w:lineRule="exact"/>
        <w:ind w:left="3060"/>
      </w:pPr>
      <w:r>
        <w:t>за 2017год отчетный год</w:t>
      </w:r>
    </w:p>
    <w:p w:rsidR="002F41B3" w:rsidRDefault="000965DA">
      <w:pPr>
        <w:pStyle w:val="21"/>
        <w:framePr w:wrap="around" w:vAnchor="page" w:hAnchor="page" w:x="1769" w:y="5083"/>
        <w:shd w:val="clear" w:color="auto" w:fill="auto"/>
        <w:spacing w:before="0" w:after="0" w:line="160" w:lineRule="exact"/>
        <w:ind w:left="2860"/>
      </w:pPr>
      <w:r>
        <w:t xml:space="preserve">I. Сведения о </w:t>
      </w:r>
      <w:r>
        <w:t>заказчике:</w:t>
      </w:r>
    </w:p>
    <w:p w:rsidR="002F41B3" w:rsidRDefault="000965DA">
      <w:pPr>
        <w:pStyle w:val="21"/>
        <w:framePr w:w="9446" w:h="500" w:hRule="exact" w:wrap="around" w:vAnchor="page" w:hAnchor="page" w:x="1769" w:y="5551"/>
        <w:shd w:val="clear" w:color="auto" w:fill="auto"/>
        <w:tabs>
          <w:tab w:val="left" w:pos="3721"/>
          <w:tab w:val="left" w:leader="underscore" w:pos="8257"/>
          <w:tab w:val="left" w:leader="underscore" w:pos="8905"/>
        </w:tabs>
        <w:spacing w:before="0" w:after="0" w:line="235" w:lineRule="exact"/>
        <w:ind w:left="20" w:right="560" w:firstLine="460"/>
      </w:pPr>
      <w:r>
        <w:t>Наименование Администрация Песоченского сельского поселения Верховского района Орловской области</w:t>
      </w:r>
      <w:r>
        <w:tab/>
      </w:r>
      <w:r>
        <w:tab/>
        <w:t xml:space="preserve"> </w:t>
      </w:r>
      <w:r>
        <w:tab/>
      </w:r>
    </w:p>
    <w:p w:rsidR="002F41B3" w:rsidRDefault="000965DA">
      <w:pPr>
        <w:pStyle w:val="21"/>
        <w:framePr w:wrap="around" w:vAnchor="page" w:hAnchor="page" w:x="1769" w:y="6100"/>
        <w:shd w:val="clear" w:color="auto" w:fill="auto"/>
        <w:spacing w:before="0" w:after="0" w:line="160" w:lineRule="exact"/>
        <w:ind w:left="20" w:firstLine="460"/>
        <w:jc w:val="both"/>
      </w:pPr>
      <w:r>
        <w:t>Организационно-правовая форма</w:t>
      </w:r>
    </w:p>
    <w:p w:rsidR="002F41B3" w:rsidRDefault="000965DA">
      <w:pPr>
        <w:pStyle w:val="21"/>
        <w:framePr w:w="9446" w:h="706" w:hRule="exact" w:wrap="around" w:vAnchor="page" w:hAnchor="page" w:x="1769" w:y="6315"/>
        <w:shd w:val="clear" w:color="auto" w:fill="auto"/>
        <w:spacing w:before="0" w:after="0" w:line="221" w:lineRule="exact"/>
        <w:ind w:left="20" w:right="560" w:firstLine="460"/>
        <w:jc w:val="both"/>
      </w:pPr>
      <w:r>
        <w:t>Место нахождения (адрес), телефон, адрес электронной почты 303725.Орловская область</w:t>
      </w:r>
      <w:proofErr w:type="gramStart"/>
      <w:r>
        <w:t>,В</w:t>
      </w:r>
      <w:proofErr w:type="gramEnd"/>
      <w:r>
        <w:t>ерховский район,д Сухотиновка</w:t>
      </w:r>
      <w:r>
        <w:t>,ул Дачная 5.телефон 8(486)76 2-74-41</w:t>
      </w:r>
    </w:p>
    <w:p w:rsidR="002F41B3" w:rsidRDefault="000965DA">
      <w:pPr>
        <w:pStyle w:val="21"/>
        <w:framePr w:wrap="around" w:vAnchor="page" w:hAnchor="page" w:x="1769" w:y="7068"/>
        <w:shd w:val="clear" w:color="auto" w:fill="auto"/>
        <w:spacing w:before="0" w:after="0" w:line="160" w:lineRule="exact"/>
        <w:ind w:left="20" w:firstLine="460"/>
        <w:jc w:val="both"/>
      </w:pPr>
      <w:r>
        <w:t>ИНН 570500108</w:t>
      </w:r>
    </w:p>
    <w:p w:rsidR="002F41B3" w:rsidRDefault="000965DA">
      <w:pPr>
        <w:pStyle w:val="21"/>
        <w:framePr w:wrap="around" w:vAnchor="page" w:hAnchor="page" w:x="1769" w:y="7337"/>
        <w:shd w:val="clear" w:color="auto" w:fill="auto"/>
        <w:spacing w:before="0" w:after="0" w:line="160" w:lineRule="exact"/>
        <w:ind w:left="20" w:firstLine="460"/>
        <w:jc w:val="both"/>
      </w:pPr>
      <w:r>
        <w:t>КПП 570501001</w:t>
      </w:r>
    </w:p>
    <w:p w:rsidR="002F41B3" w:rsidRDefault="000965DA">
      <w:pPr>
        <w:pStyle w:val="21"/>
        <w:framePr w:wrap="around" w:vAnchor="page" w:hAnchor="page" w:x="1769" w:y="7603"/>
        <w:shd w:val="clear" w:color="auto" w:fill="auto"/>
        <w:spacing w:before="0" w:after="0" w:line="160" w:lineRule="exact"/>
        <w:ind w:left="20" w:firstLine="460"/>
        <w:jc w:val="both"/>
      </w:pPr>
      <w:r>
        <w:t>по ОКОПФ</w:t>
      </w:r>
    </w:p>
    <w:p w:rsidR="002F41B3" w:rsidRDefault="000965DA">
      <w:pPr>
        <w:pStyle w:val="21"/>
        <w:framePr w:wrap="around" w:vAnchor="page" w:hAnchor="page" w:x="1769" w:y="7846"/>
        <w:shd w:val="clear" w:color="auto" w:fill="auto"/>
        <w:spacing w:before="0" w:after="0" w:line="160" w:lineRule="exact"/>
        <w:ind w:left="20" w:firstLine="460"/>
        <w:jc w:val="both"/>
      </w:pPr>
      <w:r>
        <w:t>по ОКНО 04212816</w:t>
      </w:r>
    </w:p>
    <w:p w:rsidR="002F41B3" w:rsidRDefault="000965DA">
      <w:pPr>
        <w:pStyle w:val="21"/>
        <w:framePr w:wrap="around" w:vAnchor="page" w:hAnchor="page" w:x="1769" w:y="8115"/>
        <w:shd w:val="clear" w:color="auto" w:fill="auto"/>
        <w:spacing w:before="0" w:after="0" w:line="160" w:lineRule="exact"/>
        <w:ind w:left="20" w:firstLine="460"/>
        <w:jc w:val="both"/>
      </w:pPr>
      <w:r>
        <w:t>по ОКТМО 54608416</w:t>
      </w:r>
    </w:p>
    <w:p w:rsidR="002F41B3" w:rsidRDefault="000965DA">
      <w:pPr>
        <w:pStyle w:val="a6"/>
        <w:framePr w:w="7546" w:h="1152" w:hRule="exact" w:wrap="around" w:vAnchor="page" w:hAnchor="page" w:x="2288" w:y="8537"/>
        <w:shd w:val="clear" w:color="auto" w:fill="auto"/>
      </w:pPr>
      <w:r>
        <w:t xml:space="preserve">II. Информация об объеме закупок у субъектов малого предпринимательства и социально ориентированных некоммерческих организаций, о несостоявшемся </w:t>
      </w:r>
      <w:r>
        <w:t>определении поставщиков (подрядчиков, исполнителей) с участием субъектов малого предпринимательства и социально ориентированных некоммерческих организаций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6701"/>
        <w:gridCol w:w="1862"/>
      </w:tblGrid>
      <w:tr w:rsidR="002F41B3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B3" w:rsidRDefault="000965DA">
            <w:pPr>
              <w:pStyle w:val="21"/>
              <w:framePr w:w="9216" w:h="6077" w:wrap="around" w:vAnchor="page" w:hAnchor="page" w:x="1812" w:y="988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Arial85pt0pt"/>
              </w:rPr>
              <w:t>Наименование показателя, единица измерения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B3" w:rsidRDefault="000965DA">
            <w:pPr>
              <w:pStyle w:val="21"/>
              <w:framePr w:w="9216" w:h="6077" w:wrap="around" w:vAnchor="page" w:hAnchor="page" w:x="1812" w:y="988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Arial85pt0pt"/>
              </w:rPr>
              <w:t>Величина</w:t>
            </w:r>
          </w:p>
          <w:p w:rsidR="002F41B3" w:rsidRDefault="000965DA">
            <w:pPr>
              <w:pStyle w:val="21"/>
              <w:framePr w:w="9216" w:h="6077" w:wrap="around" w:vAnchor="page" w:hAnchor="page" w:x="1812" w:y="988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Arial85pt0pt"/>
              </w:rPr>
              <w:t>показателя</w:t>
            </w:r>
          </w:p>
        </w:tc>
      </w:tr>
      <w:tr w:rsidR="002F41B3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9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B3" w:rsidRDefault="000965DA">
            <w:pPr>
              <w:pStyle w:val="21"/>
              <w:framePr w:w="9216" w:h="6077" w:wrap="around" w:vAnchor="page" w:hAnchor="page" w:x="1812" w:y="988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Arial85pt0pt"/>
              </w:rPr>
              <w:t xml:space="preserve">Расчет объема закупок, который </w:t>
            </w:r>
            <w:r>
              <w:rPr>
                <w:rStyle w:val="Arial85pt0pt"/>
              </w:rPr>
              <w:t>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2F41B3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B3" w:rsidRDefault="000965DA">
            <w:pPr>
              <w:pStyle w:val="21"/>
              <w:framePr w:w="9216" w:h="6077" w:wrap="around" w:vAnchor="page" w:hAnchor="page" w:x="1812" w:y="9881"/>
              <w:shd w:val="clear" w:color="auto" w:fill="auto"/>
              <w:spacing w:before="0" w:after="0" w:line="170" w:lineRule="exact"/>
              <w:ind w:left="280"/>
            </w:pPr>
            <w:r>
              <w:rPr>
                <w:rStyle w:val="Arial85pt0pt"/>
              </w:rPr>
              <w:t>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B3" w:rsidRDefault="000965DA">
            <w:pPr>
              <w:pStyle w:val="21"/>
              <w:framePr w:w="9216" w:h="6077" w:wrap="around" w:vAnchor="page" w:hAnchor="page" w:x="1812" w:y="9881"/>
              <w:shd w:val="clear" w:color="auto" w:fill="auto"/>
              <w:spacing w:before="0" w:after="0" w:line="226" w:lineRule="exact"/>
              <w:ind w:left="100"/>
            </w:pPr>
            <w:r>
              <w:rPr>
                <w:rStyle w:val="Arial85pt0pt"/>
              </w:rPr>
              <w:t xml:space="preserve">Совокупный годовой объем закупок, за исключением объема закупок, сведения о которых составляют государственную </w:t>
            </w:r>
            <w:r>
              <w:rPr>
                <w:rStyle w:val="Arial85pt0pt"/>
              </w:rPr>
              <w:t>тайну (тыс. рублей)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B3" w:rsidRDefault="000965DA">
            <w:pPr>
              <w:pStyle w:val="21"/>
              <w:framePr w:w="9216" w:h="6077" w:wrap="around" w:vAnchor="page" w:hAnchor="page" w:x="1812" w:y="988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Arial85pt0pt"/>
              </w:rPr>
              <w:t>о54,3</w:t>
            </w:r>
          </w:p>
        </w:tc>
      </w:tr>
      <w:tr w:rsidR="002F41B3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B3" w:rsidRDefault="000965DA">
            <w:pPr>
              <w:pStyle w:val="21"/>
              <w:framePr w:w="9216" w:h="6077" w:wrap="around" w:vAnchor="page" w:hAnchor="page" w:x="1812" w:y="9881"/>
              <w:shd w:val="clear" w:color="auto" w:fill="auto"/>
              <w:spacing w:before="0" w:after="0" w:line="170" w:lineRule="exact"/>
              <w:ind w:left="280"/>
            </w:pPr>
            <w:r>
              <w:rPr>
                <w:rStyle w:val="Arial85pt0pt"/>
              </w:rPr>
              <w:t>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B3" w:rsidRDefault="000965DA">
            <w:pPr>
              <w:pStyle w:val="21"/>
              <w:framePr w:w="9216" w:h="6077" w:wrap="around" w:vAnchor="page" w:hAnchor="page" w:x="1812" w:y="9881"/>
              <w:shd w:val="clear" w:color="auto" w:fill="auto"/>
              <w:spacing w:before="0" w:after="0" w:line="221" w:lineRule="exact"/>
              <w:ind w:left="100"/>
            </w:pPr>
            <w:r>
              <w:rPr>
                <w:rStyle w:val="Arial85pt0pt"/>
              </w:rPr>
              <w:t xml:space="preserve"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"О контрактной системе в сфере закупок товаров, работ, услуг </w:t>
            </w:r>
            <w:r>
              <w:rPr>
                <w:rStyle w:val="Arial85pt0pt"/>
              </w:rPr>
              <w:t>для государственных и муниципальных нужд" (тыс. рублей):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B3" w:rsidRDefault="000965DA">
            <w:pPr>
              <w:pStyle w:val="21"/>
              <w:framePr w:w="9216" w:h="6077" w:wrap="around" w:vAnchor="page" w:hAnchor="page" w:x="1812" w:y="988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Arial85pt0pt"/>
              </w:rPr>
              <w:t>354,3</w:t>
            </w:r>
          </w:p>
        </w:tc>
      </w:tr>
      <w:tr w:rsidR="002F41B3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B3" w:rsidRDefault="002F41B3">
            <w:pPr>
              <w:framePr w:w="9216" w:h="6077" w:wrap="around" w:vAnchor="page" w:hAnchor="page" w:x="1812" w:y="9881"/>
              <w:rPr>
                <w:sz w:val="10"/>
                <w:szCs w:val="1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B3" w:rsidRDefault="000965DA">
            <w:pPr>
              <w:pStyle w:val="21"/>
              <w:framePr w:w="9216" w:h="6077" w:wrap="around" w:vAnchor="page" w:hAnchor="page" w:x="1812" w:y="9881"/>
              <w:shd w:val="clear" w:color="auto" w:fill="auto"/>
              <w:spacing w:before="0" w:after="0" w:line="221" w:lineRule="exact"/>
              <w:ind w:left="100"/>
            </w:pPr>
            <w:r>
              <w:rPr>
                <w:rStyle w:val="Arial85pt0pt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 (тыс. рублей)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B3" w:rsidRDefault="000965DA">
            <w:pPr>
              <w:pStyle w:val="21"/>
              <w:framePr w:w="9216" w:h="6077" w:wrap="around" w:vAnchor="page" w:hAnchor="page" w:x="1812" w:y="988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Arial85pt0pt"/>
              </w:rPr>
              <w:t>0</w:t>
            </w:r>
          </w:p>
        </w:tc>
      </w:tr>
      <w:tr w:rsidR="002F41B3">
        <w:tblPrEx>
          <w:tblCellMar>
            <w:top w:w="0" w:type="dxa"/>
            <w:bottom w:w="0" w:type="dxa"/>
          </w:tblCellMar>
        </w:tblPrEx>
        <w:trPr>
          <w:trHeight w:hRule="exact" w:val="14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B3" w:rsidRDefault="002F41B3">
            <w:pPr>
              <w:framePr w:w="9216" w:h="6077" w:wrap="around" w:vAnchor="page" w:hAnchor="page" w:x="1812" w:y="9881"/>
              <w:rPr>
                <w:sz w:val="10"/>
                <w:szCs w:val="1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B3" w:rsidRDefault="000965DA">
            <w:pPr>
              <w:pStyle w:val="21"/>
              <w:framePr w:w="9216" w:h="6077" w:wrap="around" w:vAnchor="page" w:hAnchor="page" w:x="1812" w:y="9881"/>
              <w:shd w:val="clear" w:color="auto" w:fill="auto"/>
              <w:spacing w:before="0" w:after="0" w:line="216" w:lineRule="exact"/>
              <w:ind w:left="100"/>
            </w:pPr>
            <w:r>
              <w:rPr>
                <w:rStyle w:val="Arial85pt0pt"/>
              </w:rPr>
              <w:t xml:space="preserve">объем финансового обеспечения для оплаты в </w:t>
            </w:r>
            <w:r>
              <w:rPr>
                <w:rStyle w:val="Arial85pt0pt"/>
              </w:rPr>
              <w:t>отчетном году контрактов, заключаемых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 (дал</w:t>
            </w:r>
            <w:r>
              <w:rPr>
                <w:rStyle w:val="Arial85pt0pt"/>
              </w:rPr>
              <w:t>ее - Федеральный закон) (тыс. рублей)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B3" w:rsidRDefault="000965DA">
            <w:pPr>
              <w:pStyle w:val="21"/>
              <w:framePr w:w="9216" w:h="6077" w:wrap="around" w:vAnchor="page" w:hAnchor="page" w:x="1812" w:y="988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Arial85pt0pt"/>
              </w:rPr>
              <w:t>354,3</w:t>
            </w:r>
          </w:p>
        </w:tc>
      </w:tr>
      <w:tr w:rsidR="002F41B3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1B3" w:rsidRDefault="002F41B3">
            <w:pPr>
              <w:framePr w:w="9216" w:h="6077" w:wrap="around" w:vAnchor="page" w:hAnchor="page" w:x="1812" w:y="9881"/>
              <w:rPr>
                <w:sz w:val="10"/>
                <w:szCs w:val="1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1B3" w:rsidRDefault="000965DA">
            <w:pPr>
              <w:pStyle w:val="21"/>
              <w:framePr w:w="9216" w:h="6077" w:wrap="around" w:vAnchor="page" w:hAnchor="page" w:x="1812" w:y="9881"/>
              <w:shd w:val="clear" w:color="auto" w:fill="auto"/>
              <w:spacing w:before="0" w:after="0" w:line="221" w:lineRule="exact"/>
              <w:ind w:left="100"/>
            </w:pPr>
            <w:r>
              <w:rPr>
                <w:rStyle w:val="Arial85pt0pt"/>
              </w:rPr>
              <w:t>объем финансового обеспечения для оплаты в отчетном году контрактов, заключаемых на выполнение работ в области использования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B3" w:rsidRDefault="000965DA">
            <w:pPr>
              <w:pStyle w:val="21"/>
              <w:framePr w:w="9216" w:h="6077" w:wrap="around" w:vAnchor="page" w:hAnchor="page" w:x="1812" w:y="988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Arial85pt0pt"/>
              </w:rPr>
              <w:t>0</w:t>
            </w:r>
          </w:p>
        </w:tc>
      </w:tr>
    </w:tbl>
    <w:p w:rsidR="002F41B3" w:rsidRDefault="002F41B3">
      <w:pPr>
        <w:rPr>
          <w:sz w:val="2"/>
          <w:szCs w:val="2"/>
        </w:rPr>
        <w:sectPr w:rsidR="002F41B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F41B3" w:rsidRDefault="000965DA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21.5pt;margin-top:147.55pt;width:19.2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86.6pt;margin-top:148.5pt;width:434.9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2F41B3" w:rsidRDefault="000965DA">
      <w:pPr>
        <w:pStyle w:val="20"/>
        <w:framePr w:w="5314" w:h="1404" w:hRule="exact" w:wrap="around" w:vAnchor="page" w:hAnchor="page" w:x="5799" w:y="1551"/>
        <w:shd w:val="clear" w:color="auto" w:fill="auto"/>
        <w:spacing w:after="0"/>
        <w:ind w:left="2020" w:right="140"/>
      </w:pPr>
      <w:proofErr w:type="gramStart"/>
      <w:r>
        <w:rPr>
          <w:rStyle w:val="285pt0pt0"/>
        </w:rPr>
        <w:t>Утверждена</w:t>
      </w:r>
      <w:proofErr w:type="gramEnd"/>
      <w:r>
        <w:rPr>
          <w:rStyle w:val="285pt0pt0"/>
        </w:rPr>
        <w:t xml:space="preserve"> постановлением Правительства Российской Федерации от 17 марта 2015 г. </w:t>
      </w:r>
      <w:r>
        <w:rPr>
          <w:rStyle w:val="285pt0pt0"/>
          <w:lang w:val="en-US" w:eastAsia="en-US" w:bidi="en-US"/>
        </w:rPr>
        <w:t>N</w:t>
      </w:r>
      <w:r w:rsidRPr="0059248E">
        <w:rPr>
          <w:rStyle w:val="285pt0pt0"/>
          <w:lang w:eastAsia="en-US" w:bidi="en-US"/>
        </w:rPr>
        <w:t xml:space="preserve"> </w:t>
      </w:r>
      <w:r>
        <w:rPr>
          <w:rStyle w:val="285pt0pt0"/>
        </w:rPr>
        <w:t>238</w:t>
      </w:r>
    </w:p>
    <w:p w:rsidR="002F41B3" w:rsidRDefault="000965DA">
      <w:pPr>
        <w:pStyle w:val="50"/>
        <w:framePr w:w="5314" w:h="1404" w:hRule="exact" w:wrap="around" w:vAnchor="page" w:hAnchor="page" w:x="5799" w:y="1551"/>
        <w:shd w:val="clear" w:color="auto" w:fill="auto"/>
        <w:tabs>
          <w:tab w:val="right" w:leader="dot" w:pos="5006"/>
        </w:tabs>
        <w:spacing w:line="200" w:lineRule="exact"/>
      </w:pPr>
      <w:r>
        <w:t xml:space="preserve">   &lt;—</w:t>
      </w:r>
      <w:r>
        <w:tab/>
      </w:r>
      <w:proofErr w:type="gramStart"/>
      <w:r>
        <w:rPr>
          <w:vertAlign w:val="subscript"/>
        </w:rPr>
        <w:t>п</w:t>
      </w:r>
      <w:proofErr w:type="gramEnd"/>
    </w:p>
    <w:p w:rsidR="002F41B3" w:rsidRDefault="000965DA">
      <w:pPr>
        <w:pStyle w:val="21"/>
        <w:framePr w:w="5314" w:h="1404" w:hRule="exact" w:wrap="around" w:vAnchor="page" w:hAnchor="page" w:x="5799" w:y="1551"/>
        <w:shd w:val="clear" w:color="auto" w:fill="auto"/>
        <w:tabs>
          <w:tab w:val="left" w:pos="4133"/>
        </w:tabs>
        <w:spacing w:before="0" w:after="0" w:line="160" w:lineRule="exact"/>
        <w:jc w:val="both"/>
      </w:pPr>
      <w:r>
        <w:t>ФОРМА</w:t>
      </w:r>
      <w:r>
        <w:tab/>
        <w:t>'4</w:t>
      </w:r>
    </w:p>
    <w:p w:rsidR="002F41B3" w:rsidRDefault="000965DA">
      <w:pPr>
        <w:pStyle w:val="40"/>
        <w:framePr w:wrap="around" w:vAnchor="page" w:hAnchor="page" w:x="11084" w:y="6706"/>
        <w:shd w:val="clear" w:color="auto" w:fill="auto"/>
        <w:spacing w:line="120" w:lineRule="exact"/>
        <w:ind w:left="58"/>
      </w:pPr>
      <w:r>
        <w:t>*</w:t>
      </w:r>
    </w:p>
    <w:p w:rsidR="002F41B3" w:rsidRDefault="000965DA">
      <w:pPr>
        <w:pStyle w:val="a6"/>
        <w:framePr w:w="7546" w:h="1147" w:hRule="exact" w:wrap="around" w:vAnchor="page" w:hAnchor="page" w:x="2396" w:y="7819"/>
        <w:shd w:val="clear" w:color="auto" w:fill="auto"/>
      </w:pPr>
      <w:r>
        <w:t xml:space="preserve">II. Информация об объеме закупок у субъектов малого предпринимательства и социально ориентированных некоммерческих организаций, о несостоявшемся </w:t>
      </w:r>
      <w:r>
        <w:t>определении поставщиков (подрядчиков, исполнителей) с участием субъектов малого предпринимательства и социально ориентированных некоммерческих организаций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6701"/>
        <w:gridCol w:w="1862"/>
      </w:tblGrid>
      <w:tr w:rsidR="002F41B3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B3" w:rsidRDefault="000965DA">
            <w:pPr>
              <w:pStyle w:val="21"/>
              <w:framePr w:w="9226" w:h="6077" w:wrap="around" w:vAnchor="page" w:hAnchor="page" w:x="1911" w:y="915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Arial85pt0pt"/>
              </w:rPr>
              <w:t>Наименование показателя, единица измерения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B3" w:rsidRDefault="000965DA">
            <w:pPr>
              <w:pStyle w:val="21"/>
              <w:framePr w:w="9226" w:h="6077" w:wrap="around" w:vAnchor="page" w:hAnchor="page" w:x="1911" w:y="9154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Arial85pt0pt"/>
              </w:rPr>
              <w:t>Величина</w:t>
            </w:r>
          </w:p>
          <w:p w:rsidR="002F41B3" w:rsidRDefault="000965DA">
            <w:pPr>
              <w:pStyle w:val="21"/>
              <w:framePr w:w="9226" w:h="6077" w:wrap="around" w:vAnchor="page" w:hAnchor="page" w:x="1911" w:y="9154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Arial85pt0pt"/>
              </w:rPr>
              <w:t>показателя</w:t>
            </w:r>
          </w:p>
        </w:tc>
      </w:tr>
      <w:tr w:rsidR="002F41B3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B3" w:rsidRDefault="000965DA">
            <w:pPr>
              <w:pStyle w:val="21"/>
              <w:framePr w:w="9226" w:h="6077" w:wrap="around" w:vAnchor="page" w:hAnchor="page" w:x="1911" w:y="9154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Arial85pt0pt"/>
              </w:rPr>
              <w:t xml:space="preserve">Расчет объема закупок, который </w:t>
            </w:r>
            <w:r>
              <w:rPr>
                <w:rStyle w:val="Arial85pt0pt"/>
              </w:rPr>
              <w:t>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2F41B3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B3" w:rsidRDefault="000965DA">
            <w:pPr>
              <w:pStyle w:val="21"/>
              <w:framePr w:w="9226" w:h="6077" w:wrap="around" w:vAnchor="page" w:hAnchor="page" w:x="1911" w:y="9154"/>
              <w:shd w:val="clear" w:color="auto" w:fill="auto"/>
              <w:spacing w:before="0" w:after="0" w:line="170" w:lineRule="exact"/>
              <w:ind w:left="280"/>
            </w:pPr>
            <w:r>
              <w:rPr>
                <w:rStyle w:val="Arial85pt0pt"/>
              </w:rPr>
              <w:t>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B3" w:rsidRDefault="000965DA">
            <w:pPr>
              <w:pStyle w:val="21"/>
              <w:framePr w:w="9226" w:h="6077" w:wrap="around" w:vAnchor="page" w:hAnchor="page" w:x="1911" w:y="9154"/>
              <w:shd w:val="clear" w:color="auto" w:fill="auto"/>
              <w:spacing w:before="0" w:after="0" w:line="226" w:lineRule="exact"/>
              <w:ind w:left="100"/>
            </w:pPr>
            <w:r>
              <w:rPr>
                <w:rStyle w:val="Arial85pt0pt"/>
              </w:rPr>
              <w:t xml:space="preserve">Совокупный годовой объем закупок, за исключением объема закупок, сведения о которых составляют государственную </w:t>
            </w:r>
            <w:r>
              <w:rPr>
                <w:rStyle w:val="Arial85pt0pt"/>
              </w:rPr>
              <w:t>тайну (тыс. рублей)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B3" w:rsidRDefault="000965DA">
            <w:pPr>
              <w:pStyle w:val="21"/>
              <w:framePr w:w="9226" w:h="6077" w:wrap="around" w:vAnchor="page" w:hAnchor="page" w:x="1911" w:y="915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Arial85pt0pt"/>
              </w:rPr>
              <w:t>з54,3</w:t>
            </w:r>
          </w:p>
        </w:tc>
      </w:tr>
      <w:tr w:rsidR="002F41B3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B3" w:rsidRDefault="000965DA">
            <w:pPr>
              <w:pStyle w:val="21"/>
              <w:framePr w:w="9226" w:h="6077" w:wrap="around" w:vAnchor="page" w:hAnchor="page" w:x="1911" w:y="9154"/>
              <w:shd w:val="clear" w:color="auto" w:fill="auto"/>
              <w:spacing w:before="0" w:after="0" w:line="170" w:lineRule="exact"/>
              <w:ind w:left="280"/>
            </w:pPr>
            <w:r>
              <w:rPr>
                <w:rStyle w:val="Arial85pt0pt"/>
              </w:rPr>
              <w:t>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B3" w:rsidRDefault="000965DA">
            <w:pPr>
              <w:pStyle w:val="21"/>
              <w:framePr w:w="9226" w:h="6077" w:wrap="around" w:vAnchor="page" w:hAnchor="page" w:x="1911" w:y="9154"/>
              <w:shd w:val="clear" w:color="auto" w:fill="auto"/>
              <w:spacing w:before="0" w:after="0" w:line="221" w:lineRule="exact"/>
              <w:ind w:left="100"/>
            </w:pPr>
            <w:r>
              <w:rPr>
                <w:rStyle w:val="Arial85pt0pt"/>
              </w:rPr>
              <w:t xml:space="preserve"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"О контрактной системе в сфере закупок товаров, работ, услуг </w:t>
            </w:r>
            <w:r>
              <w:rPr>
                <w:rStyle w:val="Arial85pt0pt"/>
              </w:rPr>
              <w:t>для государственных и муниципальных нужд" (тыс. рублей):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B3" w:rsidRDefault="000965DA">
            <w:pPr>
              <w:pStyle w:val="21"/>
              <w:framePr w:w="9226" w:h="6077" w:wrap="around" w:vAnchor="page" w:hAnchor="page" w:x="1911" w:y="915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Arial85pt0pt"/>
              </w:rPr>
              <w:t>354,3</w:t>
            </w:r>
          </w:p>
        </w:tc>
      </w:tr>
      <w:tr w:rsidR="002F41B3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B3" w:rsidRDefault="002F41B3">
            <w:pPr>
              <w:framePr w:w="9226" w:h="6077" w:wrap="around" w:vAnchor="page" w:hAnchor="page" w:x="1911" w:y="9154"/>
              <w:rPr>
                <w:sz w:val="10"/>
                <w:szCs w:val="1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B3" w:rsidRDefault="000965DA">
            <w:pPr>
              <w:pStyle w:val="21"/>
              <w:framePr w:w="9226" w:h="6077" w:wrap="around" w:vAnchor="page" w:hAnchor="page" w:x="1911" w:y="9154"/>
              <w:shd w:val="clear" w:color="auto" w:fill="auto"/>
              <w:spacing w:before="0" w:after="0" w:line="221" w:lineRule="exact"/>
              <w:ind w:left="100"/>
            </w:pPr>
            <w:r>
              <w:rPr>
                <w:rStyle w:val="Arial85pt0pt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 (тыс. рублей)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B3" w:rsidRDefault="000965DA">
            <w:pPr>
              <w:pStyle w:val="21"/>
              <w:framePr w:w="9226" w:h="6077" w:wrap="around" w:vAnchor="page" w:hAnchor="page" w:x="1911" w:y="915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Arial85pt0pt"/>
              </w:rPr>
              <w:t>0</w:t>
            </w:r>
          </w:p>
        </w:tc>
      </w:tr>
      <w:tr w:rsidR="002F41B3">
        <w:tblPrEx>
          <w:tblCellMar>
            <w:top w:w="0" w:type="dxa"/>
            <w:bottom w:w="0" w:type="dxa"/>
          </w:tblCellMar>
        </w:tblPrEx>
        <w:trPr>
          <w:trHeight w:hRule="exact" w:val="14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B3" w:rsidRDefault="002F41B3">
            <w:pPr>
              <w:framePr w:w="9226" w:h="6077" w:wrap="around" w:vAnchor="page" w:hAnchor="page" w:x="1911" w:y="9154"/>
              <w:rPr>
                <w:sz w:val="10"/>
                <w:szCs w:val="1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B3" w:rsidRDefault="000965DA">
            <w:pPr>
              <w:pStyle w:val="21"/>
              <w:framePr w:w="9226" w:h="6077" w:wrap="around" w:vAnchor="page" w:hAnchor="page" w:x="1911" w:y="9154"/>
              <w:shd w:val="clear" w:color="auto" w:fill="auto"/>
              <w:spacing w:before="0" w:after="0" w:line="216" w:lineRule="exact"/>
              <w:ind w:left="100"/>
            </w:pPr>
            <w:r>
              <w:rPr>
                <w:rStyle w:val="Arial85pt0pt"/>
              </w:rPr>
              <w:t xml:space="preserve">объем финансового обеспечения для оплаты в </w:t>
            </w:r>
            <w:r>
              <w:rPr>
                <w:rStyle w:val="Arial85pt0pt"/>
              </w:rPr>
              <w:t>отчетном году контрактов, заключаемых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 (дал</w:t>
            </w:r>
            <w:r>
              <w:rPr>
                <w:rStyle w:val="Arial85pt0pt"/>
              </w:rPr>
              <w:t>ее - Федеральный закон) (тыс. рублей)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B3" w:rsidRDefault="000965DA">
            <w:pPr>
              <w:pStyle w:val="21"/>
              <w:framePr w:w="9226" w:h="6077" w:wrap="around" w:vAnchor="page" w:hAnchor="page" w:x="1911" w:y="915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Arial85pt0pt"/>
              </w:rPr>
              <w:t>354,3</w:t>
            </w:r>
          </w:p>
        </w:tc>
      </w:tr>
      <w:tr w:rsidR="002F41B3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1B3" w:rsidRDefault="002F41B3">
            <w:pPr>
              <w:framePr w:w="9226" w:h="6077" w:wrap="around" w:vAnchor="page" w:hAnchor="page" w:x="1911" w:y="9154"/>
              <w:rPr>
                <w:sz w:val="10"/>
                <w:szCs w:val="1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1B3" w:rsidRDefault="000965DA">
            <w:pPr>
              <w:pStyle w:val="21"/>
              <w:framePr w:w="9226" w:h="6077" w:wrap="around" w:vAnchor="page" w:hAnchor="page" w:x="1911" w:y="9154"/>
              <w:shd w:val="clear" w:color="auto" w:fill="auto"/>
              <w:spacing w:before="0" w:after="0" w:line="221" w:lineRule="exact"/>
              <w:ind w:left="100"/>
            </w:pPr>
            <w:r>
              <w:rPr>
                <w:rStyle w:val="Arial85pt0pt"/>
              </w:rPr>
              <w:t>объем финансового обеспечения для оплаты в отчетном году контрактов, заключаемых на выполнение работ в области использования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B3" w:rsidRDefault="000965DA">
            <w:pPr>
              <w:pStyle w:val="21"/>
              <w:framePr w:w="9226" w:h="6077" w:wrap="around" w:vAnchor="page" w:hAnchor="page" w:x="1911" w:y="915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Arial85pt0pt"/>
              </w:rPr>
              <w:t>0</w:t>
            </w:r>
          </w:p>
        </w:tc>
      </w:tr>
    </w:tbl>
    <w:p w:rsidR="002F41B3" w:rsidRDefault="000965DA">
      <w:pPr>
        <w:pStyle w:val="21"/>
        <w:framePr w:w="9379" w:h="1128" w:hRule="exact" w:wrap="around" w:vAnchor="page" w:hAnchor="page" w:x="1762" w:y="2919"/>
        <w:shd w:val="clear" w:color="auto" w:fill="auto"/>
        <w:tabs>
          <w:tab w:val="right" w:leader="underscore" w:pos="4411"/>
          <w:tab w:val="right" w:pos="5774"/>
          <w:tab w:val="left" w:leader="underscore" w:pos="6485"/>
        </w:tabs>
        <w:spacing w:before="0" w:after="0" w:line="264" w:lineRule="exact"/>
        <w:ind w:left="1680" w:right="2380" w:firstLine="240"/>
      </w:pPr>
      <w:r>
        <w:t>отчета об объем</w:t>
      </w:r>
      <w:r>
        <w:rPr>
          <w:rStyle w:val="1"/>
          <w:b/>
          <w:bCs/>
        </w:rPr>
        <w:t>е закупок у субъектов малого</w:t>
      </w:r>
      <w:r>
        <w:t xml:space="preserve"> предпринимательства и социально ориентированных </w:t>
      </w:r>
      <w:r>
        <w:tab/>
      </w:r>
      <w:r>
        <w:rPr>
          <w:rStyle w:val="1"/>
          <w:b/>
          <w:bCs/>
        </w:rPr>
        <w:t>некоммерческих</w:t>
      </w:r>
      <w:r>
        <w:rPr>
          <w:rStyle w:val="1"/>
          <w:b/>
          <w:bCs/>
        </w:rPr>
        <w:tab/>
        <w:t>организаций</w:t>
      </w:r>
      <w:r>
        <w:tab/>
      </w:r>
    </w:p>
    <w:p w:rsidR="002F41B3" w:rsidRDefault="000965DA">
      <w:pPr>
        <w:pStyle w:val="21"/>
        <w:framePr w:w="9379" w:h="1128" w:hRule="exact" w:wrap="around" w:vAnchor="page" w:hAnchor="page" w:x="1762" w:y="2919"/>
        <w:shd w:val="clear" w:color="auto" w:fill="auto"/>
        <w:spacing w:before="0" w:after="0" w:line="264" w:lineRule="exact"/>
        <w:ind w:left="3180"/>
      </w:pPr>
      <w:r>
        <w:t>за 2017год отчетный год</w:t>
      </w:r>
    </w:p>
    <w:p w:rsidR="002F41B3" w:rsidRDefault="000965DA">
      <w:pPr>
        <w:pStyle w:val="21"/>
        <w:framePr w:wrap="around" w:vAnchor="page" w:hAnchor="page" w:x="1762" w:y="4351"/>
        <w:shd w:val="clear" w:color="auto" w:fill="auto"/>
        <w:spacing w:before="0" w:after="0" w:line="160" w:lineRule="exact"/>
        <w:ind w:left="2980"/>
      </w:pPr>
      <w:r>
        <w:t>I. Сведения о заказчике:</w:t>
      </w:r>
    </w:p>
    <w:p w:rsidR="002F41B3" w:rsidRDefault="000965DA">
      <w:pPr>
        <w:pStyle w:val="21"/>
        <w:framePr w:w="9379" w:h="2779" w:hRule="exact" w:wrap="around" w:vAnchor="page" w:hAnchor="page" w:x="1762" w:y="4867"/>
        <w:shd w:val="clear" w:color="auto" w:fill="auto"/>
        <w:spacing w:before="0" w:after="0" w:line="160" w:lineRule="exact"/>
        <w:ind w:left="600" w:right="365"/>
        <w:jc w:val="both"/>
      </w:pPr>
      <w:r>
        <w:t>Наименование Администрация Песоченского сельского поселения Верховского</w:t>
      </w:r>
    </w:p>
    <w:p w:rsidR="002F41B3" w:rsidRDefault="000965DA">
      <w:pPr>
        <w:pStyle w:val="21"/>
        <w:framePr w:w="9379" w:h="2779" w:hRule="exact" w:wrap="around" w:vAnchor="page" w:hAnchor="page" w:x="1762" w:y="4867"/>
        <w:shd w:val="clear" w:color="auto" w:fill="auto"/>
        <w:tabs>
          <w:tab w:val="left" w:leader="underscore" w:pos="8796"/>
          <w:tab w:val="left" w:leader="underscore" w:pos="9014"/>
        </w:tabs>
        <w:spacing w:before="0" w:after="0" w:line="160" w:lineRule="exact"/>
        <w:ind w:right="365"/>
        <w:jc w:val="both"/>
      </w:pPr>
      <w:r>
        <w:rPr>
          <w:rStyle w:val="1"/>
          <w:b/>
          <w:bCs/>
        </w:rPr>
        <w:t>| района Орловской области</w:t>
      </w:r>
      <w:r>
        <w:tab/>
      </w:r>
      <w:r>
        <w:tab/>
      </w:r>
    </w:p>
    <w:p w:rsidR="002F41B3" w:rsidRDefault="000965DA">
      <w:pPr>
        <w:pStyle w:val="21"/>
        <w:framePr w:w="9379" w:h="2779" w:hRule="exact" w:wrap="around" w:vAnchor="page" w:hAnchor="page" w:x="1762" w:y="4867"/>
        <w:shd w:val="clear" w:color="auto" w:fill="auto"/>
        <w:tabs>
          <w:tab w:val="left" w:leader="underscore" w:pos="4901"/>
          <w:tab w:val="left" w:leader="underscore" w:pos="5304"/>
          <w:tab w:val="left" w:leader="underscore" w:pos="9014"/>
        </w:tabs>
        <w:spacing w:before="0" w:after="0" w:line="160" w:lineRule="exact"/>
        <w:ind w:left="600" w:right="365"/>
        <w:jc w:val="both"/>
      </w:pPr>
      <w:r>
        <w:t xml:space="preserve">Организационно-правовая </w:t>
      </w:r>
      <w:r>
        <w:t>форма</w:t>
      </w:r>
      <w:r>
        <w:tab/>
      </w:r>
      <w:r>
        <w:tab/>
      </w:r>
      <w:r>
        <w:tab/>
      </w:r>
    </w:p>
    <w:p w:rsidR="002F41B3" w:rsidRDefault="000965DA">
      <w:pPr>
        <w:pStyle w:val="21"/>
        <w:framePr w:w="9379" w:h="2779" w:hRule="exact" w:wrap="around" w:vAnchor="page" w:hAnchor="page" w:x="1762" w:y="4867"/>
        <w:shd w:val="clear" w:color="auto" w:fill="auto"/>
        <w:spacing w:before="0" w:after="0" w:line="221" w:lineRule="exact"/>
        <w:ind w:left="140" w:right="380"/>
        <w:jc w:val="right"/>
      </w:pPr>
      <w:r>
        <w:t>Место нахождения (адрес), телефон, адрес электронной почты</w:t>
      </w:r>
      <w:r>
        <w:br/>
        <w:t>303725.Орловская область</w:t>
      </w:r>
      <w:proofErr w:type="gramStart"/>
      <w:r>
        <w:t>,В</w:t>
      </w:r>
      <w:proofErr w:type="gramEnd"/>
      <w:r>
        <w:t>ерховский район,д Сухотиновка,ул Дачная 5.телефон</w:t>
      </w:r>
    </w:p>
    <w:p w:rsidR="002F41B3" w:rsidRDefault="000965DA">
      <w:pPr>
        <w:pStyle w:val="21"/>
        <w:framePr w:w="9379" w:h="2779" w:hRule="exact" w:wrap="around" w:vAnchor="page" w:hAnchor="page" w:x="1762" w:y="4867"/>
        <w:shd w:val="clear" w:color="auto" w:fill="auto"/>
        <w:tabs>
          <w:tab w:val="left" w:leader="underscore" w:pos="9014"/>
          <w:tab w:val="left" w:leader="underscore" w:pos="3279"/>
          <w:tab w:val="left" w:leader="underscore" w:pos="3404"/>
          <w:tab w:val="left" w:leader="underscore" w:pos="8785"/>
          <w:tab w:val="left" w:leader="underscore" w:pos="9010"/>
        </w:tabs>
        <w:spacing w:before="0" w:after="0" w:line="221" w:lineRule="exact"/>
        <w:ind w:left="140" w:right="365"/>
        <w:jc w:val="both"/>
      </w:pPr>
      <w:r>
        <w:rPr>
          <w:rStyle w:val="1"/>
          <w:b/>
          <w:bCs/>
        </w:rPr>
        <w:t>8(486)76 2-74-41</w:t>
      </w:r>
      <w:r>
        <w:tab/>
      </w:r>
      <w:r>
        <w:tab/>
      </w:r>
      <w:r>
        <w:tab/>
      </w:r>
      <w:r>
        <w:tab/>
      </w:r>
      <w:r>
        <w:tab/>
      </w:r>
    </w:p>
    <w:p w:rsidR="002F41B3" w:rsidRDefault="000965DA">
      <w:pPr>
        <w:pStyle w:val="21"/>
        <w:framePr w:w="9379" w:h="2779" w:hRule="exact" w:wrap="around" w:vAnchor="page" w:hAnchor="page" w:x="1762" w:y="4867"/>
        <w:shd w:val="clear" w:color="auto" w:fill="auto"/>
        <w:tabs>
          <w:tab w:val="left" w:leader="underscore" w:pos="9014"/>
        </w:tabs>
        <w:spacing w:before="0" w:after="0" w:line="264" w:lineRule="exact"/>
        <w:ind w:left="600" w:right="365"/>
        <w:jc w:val="both"/>
      </w:pPr>
      <w:r>
        <w:rPr>
          <w:rStyle w:val="1"/>
          <w:b/>
          <w:bCs/>
        </w:rPr>
        <w:t>ИНН 570500108</w:t>
      </w:r>
      <w:r>
        <w:tab/>
      </w:r>
    </w:p>
    <w:p w:rsidR="002F41B3" w:rsidRDefault="000965DA">
      <w:pPr>
        <w:pStyle w:val="21"/>
        <w:framePr w:w="9379" w:h="2779" w:hRule="exact" w:wrap="around" w:vAnchor="page" w:hAnchor="page" w:x="1762" w:y="4867"/>
        <w:shd w:val="clear" w:color="auto" w:fill="auto"/>
        <w:tabs>
          <w:tab w:val="left" w:pos="2612"/>
          <w:tab w:val="left" w:leader="underscore" w:pos="5659"/>
          <w:tab w:val="left" w:leader="underscore" w:pos="6042"/>
          <w:tab w:val="left" w:leader="underscore" w:pos="9014"/>
        </w:tabs>
        <w:spacing w:before="0" w:after="0" w:line="264" w:lineRule="exact"/>
        <w:ind w:left="600" w:right="365"/>
        <w:jc w:val="both"/>
      </w:pPr>
      <w:r>
        <w:rPr>
          <w:vertAlign w:val="superscript"/>
        </w:rPr>
        <w:t>КПП</w:t>
      </w:r>
      <w:r>
        <w:t xml:space="preserve"> </w:t>
      </w:r>
      <w:r>
        <w:rPr>
          <w:rStyle w:val="1"/>
          <w:b/>
          <w:bCs/>
        </w:rPr>
        <w:t>570501001</w:t>
      </w:r>
      <w:r>
        <w:tab/>
      </w:r>
      <w:r>
        <w:tab/>
      </w:r>
      <w:r>
        <w:tab/>
        <w:t xml:space="preserve"> </w:t>
      </w:r>
      <w:r>
        <w:tab/>
      </w:r>
    </w:p>
    <w:p w:rsidR="002F41B3" w:rsidRDefault="000965DA">
      <w:pPr>
        <w:pStyle w:val="21"/>
        <w:framePr w:w="9379" w:h="2779" w:hRule="exact" w:wrap="around" w:vAnchor="page" w:hAnchor="page" w:x="1762" w:y="4867"/>
        <w:shd w:val="clear" w:color="auto" w:fill="auto"/>
        <w:tabs>
          <w:tab w:val="left" w:leader="underscore" w:pos="4574"/>
        </w:tabs>
        <w:spacing w:before="0" w:after="0" w:line="264" w:lineRule="exact"/>
        <w:ind w:left="600" w:right="365"/>
        <w:jc w:val="both"/>
      </w:pPr>
      <w:r>
        <w:rPr>
          <w:rStyle w:val="1"/>
          <w:b/>
          <w:bCs/>
        </w:rPr>
        <w:t>по ОКОПФ 81</w:t>
      </w:r>
      <w:r>
        <w:tab/>
      </w:r>
    </w:p>
    <w:p w:rsidR="002F41B3" w:rsidRDefault="000965DA">
      <w:pPr>
        <w:pStyle w:val="21"/>
        <w:framePr w:w="9379" w:h="2779" w:hRule="exact" w:wrap="around" w:vAnchor="page" w:hAnchor="page" w:x="1762" w:y="4867"/>
        <w:shd w:val="clear" w:color="auto" w:fill="auto"/>
        <w:tabs>
          <w:tab w:val="left" w:leader="underscore" w:pos="5659"/>
          <w:tab w:val="left" w:leader="underscore" w:pos="4267"/>
          <w:tab w:val="left" w:leader="underscore" w:pos="5669"/>
          <w:tab w:val="left" w:leader="underscore" w:pos="9014"/>
        </w:tabs>
        <w:spacing w:before="0" w:after="0" w:line="264" w:lineRule="exact"/>
        <w:ind w:left="600" w:right="365"/>
        <w:jc w:val="both"/>
      </w:pPr>
      <w:r>
        <w:rPr>
          <w:rStyle w:val="1"/>
          <w:b/>
          <w:bCs/>
        </w:rPr>
        <w:t xml:space="preserve">по ОКНО 04212816 </w:t>
      </w:r>
      <w:r>
        <w:rPr>
          <w:rStyle w:val="95pt0pt50"/>
          <w:b/>
          <w:bCs/>
        </w:rPr>
        <w:t>у</w:t>
      </w:r>
      <w:r>
        <w:rPr>
          <w:rStyle w:val="95pt0pt500"/>
          <w:b/>
          <w:bCs/>
        </w:rPr>
        <w:t xml:space="preserve"> </w:t>
      </w:r>
      <w:r>
        <w:rPr>
          <w:rStyle w:val="95pt0pt501"/>
          <w:b/>
          <w:bCs/>
        </w:rPr>
        <w:tab/>
      </w:r>
      <w:r>
        <w:rPr>
          <w:rStyle w:val="95pt0pt501"/>
          <w:b/>
          <w:bCs/>
        </w:rPr>
        <w:tab/>
      </w:r>
      <w:r>
        <w:rPr>
          <w:rStyle w:val="95pt0pt501"/>
          <w:b/>
          <w:bCs/>
        </w:rPr>
        <w:tab/>
      </w:r>
      <w:r>
        <w:rPr>
          <w:rStyle w:val="95pt0pt501"/>
          <w:b/>
          <w:bCs/>
        </w:rPr>
        <w:tab/>
      </w:r>
    </w:p>
    <w:p w:rsidR="002F41B3" w:rsidRDefault="000965DA">
      <w:pPr>
        <w:pStyle w:val="21"/>
        <w:framePr w:w="9379" w:h="2779" w:hRule="exact" w:wrap="around" w:vAnchor="page" w:hAnchor="page" w:x="1762" w:y="4867"/>
        <w:shd w:val="clear" w:color="auto" w:fill="auto"/>
        <w:spacing w:before="0" w:after="0" w:line="264" w:lineRule="exact"/>
        <w:ind w:left="600" w:right="365"/>
        <w:jc w:val="both"/>
      </w:pPr>
      <w:r>
        <w:t>по ОКТМО 54608416</w:t>
      </w:r>
    </w:p>
    <w:p w:rsidR="002F41B3" w:rsidRDefault="002F41B3">
      <w:pPr>
        <w:rPr>
          <w:sz w:val="2"/>
          <w:szCs w:val="2"/>
        </w:rPr>
        <w:sectPr w:rsidR="002F41B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6696"/>
        <w:gridCol w:w="1906"/>
      </w:tblGrid>
      <w:tr w:rsidR="002F41B3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B3" w:rsidRDefault="002F41B3">
            <w:pPr>
              <w:framePr w:w="9307" w:h="12096" w:wrap="around" w:vAnchor="page" w:hAnchor="page" w:x="1839" w:y="1990"/>
              <w:rPr>
                <w:sz w:val="10"/>
                <w:szCs w:val="10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B3" w:rsidRDefault="000965DA">
            <w:pPr>
              <w:pStyle w:val="21"/>
              <w:framePr w:w="9307" w:h="12096" w:wrap="around" w:vAnchor="page" w:hAnchor="page" w:x="1839" w:y="1990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Arial85pt0pt"/>
              </w:rPr>
              <w:t>атомной энергии (тыс. рублей)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B3" w:rsidRDefault="002F41B3">
            <w:pPr>
              <w:framePr w:w="9307" w:h="12096" w:wrap="around" w:vAnchor="page" w:hAnchor="page" w:x="1839" w:y="1990"/>
              <w:rPr>
                <w:sz w:val="10"/>
                <w:szCs w:val="10"/>
              </w:rPr>
            </w:pPr>
          </w:p>
        </w:tc>
      </w:tr>
      <w:tr w:rsidR="002F41B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B3" w:rsidRDefault="002F41B3">
            <w:pPr>
              <w:framePr w:w="9307" w:h="12096" w:wrap="around" w:vAnchor="page" w:hAnchor="page" w:x="1839" w:y="1990"/>
              <w:rPr>
                <w:sz w:val="10"/>
                <w:szCs w:val="10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B3" w:rsidRDefault="000965DA">
            <w:pPr>
              <w:pStyle w:val="21"/>
              <w:framePr w:w="9307" w:h="12096" w:wrap="around" w:vAnchor="page" w:hAnchor="page" w:x="1839" w:y="1990"/>
              <w:shd w:val="clear" w:color="auto" w:fill="auto"/>
              <w:spacing w:before="0" w:after="0" w:line="221" w:lineRule="exact"/>
              <w:jc w:val="both"/>
            </w:pPr>
            <w:r>
              <w:rPr>
                <w:rStyle w:val="Arial85pt0pt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 (тыс. рублей)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B3" w:rsidRDefault="000965DA">
            <w:pPr>
              <w:pStyle w:val="21"/>
              <w:framePr w:w="9307" w:h="12096" w:wrap="around" w:vAnchor="page" w:hAnchor="page" w:x="1839" w:y="1990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Arial85pt1pt"/>
              </w:rPr>
              <w:t>0</w:t>
            </w:r>
          </w:p>
        </w:tc>
      </w:tr>
      <w:tr w:rsidR="002F41B3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B3" w:rsidRDefault="000965DA">
            <w:pPr>
              <w:pStyle w:val="21"/>
              <w:framePr w:w="9307" w:h="12096" w:wrap="around" w:vAnchor="page" w:hAnchor="page" w:x="1839" w:y="1990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Arial85pt0pt"/>
              </w:rPr>
              <w:t>3.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B3" w:rsidRDefault="000965DA">
            <w:pPr>
              <w:pStyle w:val="21"/>
              <w:framePr w:w="9307" w:h="12096" w:wrap="around" w:vAnchor="page" w:hAnchor="page" w:x="1839" w:y="1990"/>
              <w:shd w:val="clear" w:color="auto" w:fill="auto"/>
              <w:spacing w:before="0" w:after="0" w:line="221" w:lineRule="exact"/>
              <w:ind w:left="100"/>
            </w:pPr>
            <w:r>
              <w:rPr>
                <w:rStyle w:val="Arial85pt0pt"/>
              </w:rPr>
              <w:t xml:space="preserve">Совокупный </w:t>
            </w:r>
            <w:r>
              <w:rPr>
                <w:rStyle w:val="Arial85pt0pt"/>
              </w:rPr>
              <w:t>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B3" w:rsidRDefault="000965DA">
            <w:pPr>
              <w:pStyle w:val="21"/>
              <w:framePr w:w="9307" w:h="12096" w:wrap="around" w:vAnchor="page" w:hAnchor="page" w:x="1839" w:y="1990"/>
              <w:shd w:val="clear" w:color="auto" w:fill="auto"/>
              <w:spacing w:before="0" w:after="0" w:line="170" w:lineRule="exact"/>
              <w:ind w:right="20"/>
              <w:jc w:val="right"/>
            </w:pPr>
            <w:r>
              <w:rPr>
                <w:rStyle w:val="Arial85pt1pt"/>
              </w:rPr>
              <w:t>Со</w:t>
            </w:r>
            <w:proofErr w:type="gramStart"/>
            <w:r>
              <w:rPr>
                <w:rStyle w:val="Arial85pt1pt"/>
              </w:rPr>
              <w:t xml:space="preserve"> </w:t>
            </w:r>
            <w:r>
              <w:rPr>
                <w:rStyle w:val="Arial85pt0pt"/>
              </w:rPr>
              <w:t>.</w:t>
            </w:r>
            <w:proofErr w:type="gramEnd"/>
            <w:r>
              <w:rPr>
                <w:rStyle w:val="Arial85pt0pt"/>
              </w:rPr>
              <w:t>*</w:t>
            </w:r>
          </w:p>
        </w:tc>
      </w:tr>
      <w:tr w:rsidR="002F41B3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B3" w:rsidRDefault="000965DA">
            <w:pPr>
              <w:pStyle w:val="21"/>
              <w:framePr w:w="9307" w:h="12096" w:wrap="around" w:vAnchor="page" w:hAnchor="page" w:x="1839" w:y="1990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Arial85pt0pt"/>
              </w:rPr>
              <w:t>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B3" w:rsidRDefault="000965DA">
            <w:pPr>
              <w:pStyle w:val="21"/>
              <w:framePr w:w="9307" w:h="12096" w:wrap="around" w:vAnchor="page" w:hAnchor="page" w:x="1839" w:y="1990"/>
              <w:shd w:val="clear" w:color="auto" w:fill="auto"/>
              <w:spacing w:before="0" w:after="0" w:line="221" w:lineRule="exact"/>
              <w:ind w:left="100"/>
            </w:pPr>
            <w:r>
              <w:rPr>
                <w:rStyle w:val="Arial85pt0pt"/>
              </w:rPr>
              <w:t xml:space="preserve">Объем закупок, который заказчик обязан осуществить у субъектов малого предпринимательства и социально ориентированных некоммерческих </w:t>
            </w:r>
            <w:r>
              <w:rPr>
                <w:rStyle w:val="Arial85pt0pt"/>
              </w:rPr>
              <w:t>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(тыс. рублей)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B3" w:rsidRDefault="000965DA">
            <w:pPr>
              <w:pStyle w:val="21"/>
              <w:framePr w:w="9307" w:h="12096" w:wrap="around" w:vAnchor="page" w:hAnchor="page" w:x="1839" w:y="1990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Arial85pt1pt"/>
              </w:rPr>
              <w:t>0</w:t>
            </w:r>
          </w:p>
        </w:tc>
      </w:tr>
      <w:tr w:rsidR="002F41B3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93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B3" w:rsidRDefault="000965DA">
            <w:pPr>
              <w:pStyle w:val="21"/>
              <w:framePr w:w="9307" w:h="12096" w:wrap="around" w:vAnchor="page" w:hAnchor="page" w:x="1839" w:y="1990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Arial85pt0pt"/>
              </w:rPr>
              <w:t>Объем закупок, который заказчик осуществил у субъектов малого предпринимательства и</w:t>
            </w:r>
            <w:r>
              <w:rPr>
                <w:rStyle w:val="Arial85pt0pt"/>
              </w:rPr>
              <w:t xml:space="preserve"> социально ориентированных некоммерческих организаций в отчетном году</w:t>
            </w:r>
          </w:p>
        </w:tc>
      </w:tr>
      <w:tr w:rsidR="002F41B3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B3" w:rsidRDefault="000965DA">
            <w:pPr>
              <w:pStyle w:val="21"/>
              <w:framePr w:w="9307" w:h="12096" w:wrap="around" w:vAnchor="page" w:hAnchor="page" w:x="1839" w:y="1990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Arial85pt0pt"/>
              </w:rPr>
              <w:t>5.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B3" w:rsidRDefault="000965DA">
            <w:pPr>
              <w:pStyle w:val="21"/>
              <w:framePr w:w="9307" w:h="12096" w:wrap="around" w:vAnchor="page" w:hAnchor="page" w:x="1839" w:y="1990"/>
              <w:shd w:val="clear" w:color="auto" w:fill="auto"/>
              <w:spacing w:before="0" w:after="0" w:line="221" w:lineRule="exact"/>
              <w:ind w:left="100"/>
            </w:pPr>
            <w:r>
              <w:rPr>
                <w:rStyle w:val="Arial85pt0pt"/>
              </w:rPr>
              <w:t xml:space="preserve"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</w:t>
            </w:r>
            <w:r>
              <w:rPr>
                <w:rStyle w:val="Arial85pt0pt"/>
              </w:rPr>
              <w:t>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(тыс. рублей)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B3" w:rsidRDefault="000965DA">
            <w:pPr>
              <w:pStyle w:val="21"/>
              <w:framePr w:w="9307" w:h="12096" w:wrap="around" w:vAnchor="page" w:hAnchor="page" w:x="1839" w:y="1990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Arial85pt1pt"/>
              </w:rPr>
              <w:t>0</w:t>
            </w:r>
          </w:p>
        </w:tc>
      </w:tr>
      <w:tr w:rsidR="002F41B3">
        <w:tblPrEx>
          <w:tblCellMar>
            <w:top w:w="0" w:type="dxa"/>
            <w:bottom w:w="0" w:type="dxa"/>
          </w:tblCellMar>
        </w:tblPrEx>
        <w:trPr>
          <w:trHeight w:hRule="exact" w:val="26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B3" w:rsidRDefault="000965DA">
            <w:pPr>
              <w:pStyle w:val="21"/>
              <w:framePr w:w="9307" w:h="12096" w:wrap="around" w:vAnchor="page" w:hAnchor="page" w:x="1839" w:y="1990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Arial85pt1pt"/>
              </w:rPr>
              <w:t>6.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B3" w:rsidRDefault="000965DA">
            <w:pPr>
              <w:pStyle w:val="21"/>
              <w:framePr w:w="9307" w:h="12096" w:wrap="around" w:vAnchor="page" w:hAnchor="page" w:x="1839" w:y="1990"/>
              <w:shd w:val="clear" w:color="auto" w:fill="auto"/>
              <w:spacing w:before="0" w:after="0" w:line="221" w:lineRule="exact"/>
              <w:ind w:left="100"/>
            </w:pPr>
            <w:r>
              <w:rPr>
                <w:rStyle w:val="Arial85pt0pt"/>
              </w:rPr>
              <w:t xml:space="preserve">Объем привлечения в отчетном году субподрядчиков и </w:t>
            </w:r>
            <w:r>
              <w:rPr>
                <w:rStyle w:val="Arial85pt0pt"/>
              </w:rPr>
              <w:t xml:space="preserve">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>
              <w:rPr>
                <w:rStyle w:val="Arial85pt0pt"/>
              </w:rPr>
              <w:t>извещениях</w:t>
            </w:r>
            <w:proofErr w:type="gramEnd"/>
            <w:r>
              <w:rPr>
                <w:rStyle w:val="Arial85pt0pt"/>
              </w:rPr>
              <w:t xml:space="preserve"> об осуществлении котор</w:t>
            </w:r>
            <w:r>
              <w:rPr>
                <w:rStyle w:val="Arial85pt0pt"/>
              </w:rPr>
              <w:t>ых было установлено требование к поставщику (подрядчику, исполнителю),.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</w:t>
            </w:r>
            <w:r>
              <w:rPr>
                <w:rStyle w:val="Arial85pt0pt"/>
              </w:rPr>
              <w:t>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B3" w:rsidRDefault="000965DA">
            <w:pPr>
              <w:pStyle w:val="21"/>
              <w:framePr w:w="9307" w:h="12096" w:wrap="around" w:vAnchor="page" w:hAnchor="page" w:x="1839" w:y="1990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Arial85pt1pt"/>
              </w:rPr>
              <w:t>0</w:t>
            </w:r>
          </w:p>
        </w:tc>
      </w:tr>
      <w:tr w:rsidR="002F41B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B3" w:rsidRDefault="000965DA">
            <w:pPr>
              <w:pStyle w:val="21"/>
              <w:framePr w:w="9307" w:h="12096" w:wrap="around" w:vAnchor="page" w:hAnchor="page" w:x="1839" w:y="1990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Arial85pt0pt"/>
              </w:rPr>
              <w:t>7.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B3" w:rsidRDefault="000965DA">
            <w:pPr>
              <w:pStyle w:val="21"/>
              <w:framePr w:w="9307" w:h="12096" w:wrap="around" w:vAnchor="page" w:hAnchor="page" w:x="1839" w:y="1990"/>
              <w:shd w:val="clear" w:color="auto" w:fill="auto"/>
              <w:spacing w:before="0" w:after="0" w:line="221" w:lineRule="exact"/>
              <w:ind w:left="100"/>
            </w:pPr>
            <w:r>
              <w:rPr>
                <w:rStyle w:val="Arial85pt0pt"/>
              </w:rPr>
              <w:t xml:space="preserve">Объем закупок, который заказчик осуществил у субъектов малого предпринимательства и социально ориентированных некоммерческих организаций в </w:t>
            </w:r>
            <w:r>
              <w:rPr>
                <w:rStyle w:val="Arial85pt0pt"/>
              </w:rPr>
              <w:t>отчетном году (тыс. рублей)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B3" w:rsidRDefault="000965DA">
            <w:pPr>
              <w:pStyle w:val="21"/>
              <w:framePr w:w="9307" w:h="12096" w:wrap="around" w:vAnchor="page" w:hAnchor="page" w:x="1839" w:y="1990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Arial85pt1pt"/>
              </w:rPr>
              <w:t>0</w:t>
            </w:r>
          </w:p>
        </w:tc>
      </w:tr>
      <w:tr w:rsidR="002F41B3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B3" w:rsidRDefault="000965DA">
            <w:pPr>
              <w:pStyle w:val="21"/>
              <w:framePr w:w="9307" w:h="12096" w:wrap="around" w:vAnchor="page" w:hAnchor="page" w:x="1839" w:y="1990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Arial85pt1pt"/>
              </w:rPr>
              <w:t>8.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B3" w:rsidRDefault="000965DA">
            <w:pPr>
              <w:pStyle w:val="21"/>
              <w:framePr w:w="9307" w:h="12096" w:wrap="around" w:vAnchor="page" w:hAnchor="page" w:x="1839" w:y="1990"/>
              <w:shd w:val="clear" w:color="auto" w:fill="auto"/>
              <w:spacing w:before="0" w:after="0" w:line="221" w:lineRule="exact"/>
              <w:ind w:left="100"/>
            </w:pPr>
            <w:r>
              <w:rPr>
                <w:rStyle w:val="Arial85pt0pt"/>
              </w:rPr>
              <w:t xml:space="preserve"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за исключением объема закупок, </w:t>
            </w:r>
            <w:r>
              <w:rPr>
                <w:rStyle w:val="Arial85pt0pt"/>
              </w:rPr>
              <w:t>сведения о которых составляют государственную тайну (процентов) и за вычетом закупок, предусмотренных частью 1.1 статьи 30 Федерального закона (процентов)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B3" w:rsidRDefault="000965DA">
            <w:pPr>
              <w:pStyle w:val="21"/>
              <w:framePr w:w="9307" w:h="12096" w:wrap="around" w:vAnchor="page" w:hAnchor="page" w:x="1839" w:y="1990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Arial85pt1pt"/>
              </w:rPr>
              <w:t>0</w:t>
            </w:r>
          </w:p>
        </w:tc>
      </w:tr>
      <w:tr w:rsidR="002F41B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B3" w:rsidRDefault="002F41B3">
            <w:pPr>
              <w:framePr w:w="9307" w:h="12096" w:wrap="around" w:vAnchor="page" w:hAnchor="page" w:x="1839" w:y="1990"/>
              <w:rPr>
                <w:sz w:val="10"/>
                <w:szCs w:val="10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B3" w:rsidRDefault="000965DA">
            <w:pPr>
              <w:pStyle w:val="21"/>
              <w:framePr w:w="9307" w:h="12096" w:wrap="around" w:vAnchor="page" w:hAnchor="page" w:x="1839" w:y="1990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Arial85pt0pt"/>
              </w:rPr>
              <w:t xml:space="preserve">Информация о несостояешихся определениях поставщиков (подрядчиков, исполнителей) с участием </w:t>
            </w:r>
            <w:r>
              <w:rPr>
                <w:rStyle w:val="Arial85pt0pt"/>
              </w:rPr>
              <w:t>субъектов малого предпринимательства и социально ориентированных</w:t>
            </w:r>
          </w:p>
          <w:p w:rsidR="002F41B3" w:rsidRDefault="000965DA">
            <w:pPr>
              <w:pStyle w:val="21"/>
              <w:framePr w:w="9307" w:h="12096" w:wrap="around" w:vAnchor="page" w:hAnchor="page" w:x="1839" w:y="1990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Arial85pt0pt"/>
              </w:rPr>
              <w:t>некоммерческих организаций</w:t>
            </w:r>
          </w:p>
        </w:tc>
      </w:tr>
      <w:tr w:rsidR="002F41B3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1B3" w:rsidRDefault="000965DA">
            <w:pPr>
              <w:pStyle w:val="21"/>
              <w:framePr w:w="9307" w:h="12096" w:wrap="around" w:vAnchor="page" w:hAnchor="page" w:x="1839" w:y="1990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Arial85pt0pt"/>
              </w:rPr>
              <w:t>9.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1B3" w:rsidRDefault="000965DA">
            <w:pPr>
              <w:pStyle w:val="21"/>
              <w:framePr w:w="9307" w:h="12096" w:wrap="around" w:vAnchor="page" w:hAnchor="page" w:x="1839" w:y="1990"/>
              <w:shd w:val="clear" w:color="auto" w:fill="auto"/>
              <w:spacing w:before="0" w:after="0" w:line="221" w:lineRule="exact"/>
              <w:ind w:left="160"/>
            </w:pPr>
            <w:r>
              <w:rPr>
                <w:rStyle w:val="Arial85pt0pt"/>
              </w:rPr>
              <w:t>Сумма начальных (максимальных) цен контрактов несостояешихся определений поставщиков (подрядчиков, исполнителей) с участием субъектов малого предпринимательства</w:t>
            </w:r>
            <w:r>
              <w:rPr>
                <w:rStyle w:val="Arial85pt0pt"/>
              </w:rPr>
              <w:t xml:space="preserve"> и социально ориентированных некоммерческих организаций (тыс. рублей)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1B3" w:rsidRDefault="000965DA">
            <w:pPr>
              <w:pStyle w:val="21"/>
              <w:framePr w:w="9307" w:h="12096" w:wrap="around" w:vAnchor="page" w:hAnchor="page" w:x="1839" w:y="1990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Arial85pt1pt"/>
              </w:rPr>
              <w:t>0</w:t>
            </w:r>
          </w:p>
        </w:tc>
      </w:tr>
    </w:tbl>
    <w:p w:rsidR="002F41B3" w:rsidRDefault="000965DA">
      <w:pPr>
        <w:pStyle w:val="a6"/>
        <w:framePr w:wrap="around" w:vAnchor="page" w:hAnchor="page" w:x="3970" w:y="14308"/>
        <w:shd w:val="clear" w:color="auto" w:fill="auto"/>
        <w:spacing w:line="160" w:lineRule="exact"/>
        <w:jc w:val="left"/>
      </w:pPr>
      <w:r>
        <w:t>III. Информация о заключенных контрактах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6226"/>
        <w:gridCol w:w="2314"/>
      </w:tblGrid>
      <w:tr w:rsidR="002F41B3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B3" w:rsidRDefault="000965DA">
            <w:pPr>
              <w:pStyle w:val="21"/>
              <w:framePr w:w="9149" w:h="1238" w:wrap="around" w:vAnchor="page" w:hAnchor="page" w:x="1997" w:y="1471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Arial85pt0pt"/>
              </w:rPr>
              <w:t>Виды заключенных контрактов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B3" w:rsidRDefault="000965DA">
            <w:pPr>
              <w:pStyle w:val="21"/>
              <w:framePr w:w="9149" w:h="1238" w:wrap="around" w:vAnchor="page" w:hAnchor="page" w:x="1997" w:y="14719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Arial85pt0pt"/>
              </w:rPr>
              <w:t>Уникальные номера реестровых записей из реестра контрактов</w:t>
            </w:r>
          </w:p>
        </w:tc>
      </w:tr>
      <w:tr w:rsidR="002F41B3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1B3" w:rsidRDefault="000965DA">
            <w:pPr>
              <w:pStyle w:val="21"/>
              <w:framePr w:w="9149" w:h="1238" w:wrap="around" w:vAnchor="page" w:hAnchor="page" w:x="1997" w:y="14719"/>
              <w:shd w:val="clear" w:color="auto" w:fill="auto"/>
              <w:spacing w:before="0" w:after="0" w:line="170" w:lineRule="exact"/>
              <w:ind w:left="280"/>
            </w:pPr>
            <w:r>
              <w:rPr>
                <w:rStyle w:val="Arial85pt0pt"/>
              </w:rPr>
              <w:t>1.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1B3" w:rsidRDefault="000965DA">
            <w:pPr>
              <w:pStyle w:val="21"/>
              <w:framePr w:w="9149" w:h="1238" w:wrap="around" w:vAnchor="page" w:hAnchor="page" w:x="1997" w:y="14719"/>
              <w:shd w:val="clear" w:color="auto" w:fill="auto"/>
              <w:spacing w:before="0" w:after="0" w:line="170" w:lineRule="exact"/>
              <w:ind w:left="120"/>
            </w:pPr>
            <w:r>
              <w:rPr>
                <w:rStyle w:val="Arial85pt0pt"/>
              </w:rPr>
              <w:t xml:space="preserve">Контракты, заключенные заказчиками с субъектами </w:t>
            </w:r>
            <w:r>
              <w:rPr>
                <w:rStyle w:val="Arial85pt0pt"/>
              </w:rPr>
              <w:t>малого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B3" w:rsidRDefault="000965DA">
            <w:pPr>
              <w:pStyle w:val="21"/>
              <w:framePr w:w="9149" w:h="1238" w:wrap="around" w:vAnchor="page" w:hAnchor="page" w:x="1997" w:y="1471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Arial85pt0pt"/>
              </w:rPr>
              <w:t>0</w:t>
            </w:r>
          </w:p>
        </w:tc>
      </w:tr>
    </w:tbl>
    <w:p w:rsidR="002F41B3" w:rsidRDefault="002F41B3">
      <w:pPr>
        <w:rPr>
          <w:sz w:val="2"/>
          <w:szCs w:val="2"/>
        </w:rPr>
        <w:sectPr w:rsidR="002F41B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6067"/>
        <w:gridCol w:w="2304"/>
      </w:tblGrid>
      <w:tr w:rsidR="002F41B3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B3" w:rsidRDefault="002F41B3">
            <w:pPr>
              <w:framePr w:w="8976" w:h="4872" w:wrap="around" w:vAnchor="page" w:hAnchor="page" w:x="2004" w:y="1990"/>
              <w:rPr>
                <w:sz w:val="10"/>
                <w:szCs w:val="10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B3" w:rsidRDefault="000965DA">
            <w:pPr>
              <w:pStyle w:val="21"/>
              <w:framePr w:w="8976" w:h="4872" w:wrap="around" w:vAnchor="page" w:hAnchor="page" w:x="2004" w:y="1990"/>
              <w:shd w:val="clear" w:color="auto" w:fill="auto"/>
              <w:spacing w:before="0" w:after="0" w:line="211" w:lineRule="exact"/>
              <w:ind w:left="120"/>
            </w:pPr>
            <w:r>
              <w:rPr>
                <w:rStyle w:val="Arial85pt0pt"/>
              </w:rPr>
              <w:t>предпринимательства и социально ориентированными некоммерческими организациями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B3" w:rsidRDefault="002F41B3">
            <w:pPr>
              <w:framePr w:w="8976" w:h="4872" w:wrap="around" w:vAnchor="page" w:hAnchor="page" w:x="2004" w:y="1990"/>
              <w:rPr>
                <w:sz w:val="10"/>
                <w:szCs w:val="10"/>
              </w:rPr>
            </w:pPr>
          </w:p>
        </w:tc>
      </w:tr>
      <w:tr w:rsidR="002F41B3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B3" w:rsidRDefault="000965DA">
            <w:pPr>
              <w:pStyle w:val="21"/>
              <w:framePr w:w="8976" w:h="4872" w:wrap="around" w:vAnchor="page" w:hAnchor="page" w:x="2004" w:y="1990"/>
              <w:shd w:val="clear" w:color="auto" w:fill="auto"/>
              <w:spacing w:before="0" w:after="0" w:line="170" w:lineRule="exact"/>
              <w:ind w:left="260"/>
            </w:pPr>
            <w:r>
              <w:rPr>
                <w:rStyle w:val="Arial85pt0pt"/>
              </w:rPr>
              <w:t>2.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B3" w:rsidRDefault="000965DA">
            <w:pPr>
              <w:pStyle w:val="21"/>
              <w:framePr w:w="8976" w:h="4872" w:wrap="around" w:vAnchor="page" w:hAnchor="page" w:x="2004" w:y="1990"/>
              <w:shd w:val="clear" w:color="auto" w:fill="auto"/>
              <w:spacing w:before="0" w:after="0" w:line="211" w:lineRule="exact"/>
              <w:ind w:left="120"/>
            </w:pPr>
            <w:r>
              <w:rPr>
                <w:rStyle w:val="Arial85pt0pt"/>
              </w:rPr>
              <w:t xml:space="preserve">Контракты, содержащие условие о привлечении к исполнению контрактов субподрядчиков (соисполнителей) из числа субъектов малого </w:t>
            </w:r>
            <w:r>
              <w:rPr>
                <w:rStyle w:val="Arial85pt0pt"/>
              </w:rPr>
              <w:t>предпринимательства и социально ориентированных некоммерческих организаций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B3" w:rsidRDefault="000965DA">
            <w:pPr>
              <w:pStyle w:val="21"/>
              <w:framePr w:w="8976" w:h="4872" w:wrap="around" w:vAnchor="page" w:hAnchor="page" w:x="2004" w:y="1990"/>
              <w:shd w:val="clear" w:color="auto" w:fill="auto"/>
              <w:spacing w:before="0" w:after="180" w:line="170" w:lineRule="exact"/>
              <w:jc w:val="center"/>
            </w:pPr>
            <w:r>
              <w:rPr>
                <w:rStyle w:val="Arial85pt0pt"/>
              </w:rPr>
              <w:t>С</w:t>
            </w:r>
          </w:p>
          <w:p w:rsidR="002F41B3" w:rsidRDefault="000965DA">
            <w:pPr>
              <w:pStyle w:val="21"/>
              <w:framePr w:w="8976" w:h="4872" w:wrap="around" w:vAnchor="page" w:hAnchor="page" w:x="2004" w:y="1990"/>
              <w:shd w:val="clear" w:color="auto" w:fill="auto"/>
              <w:spacing w:before="180" w:after="180" w:line="170" w:lineRule="exact"/>
              <w:ind w:left="1460"/>
            </w:pPr>
            <w:r>
              <w:rPr>
                <w:rStyle w:val="Arial85pt0pt0"/>
              </w:rPr>
              <w:t xml:space="preserve">Ч </w:t>
            </w:r>
            <w:r>
              <w:rPr>
                <w:rStyle w:val="Arial85pt0pt"/>
              </w:rPr>
              <w:t>/</w:t>
            </w:r>
          </w:p>
          <w:p w:rsidR="002F41B3" w:rsidRDefault="000965DA">
            <w:pPr>
              <w:pStyle w:val="21"/>
              <w:framePr w:w="8976" w:h="4872" w:wrap="around" w:vAnchor="page" w:hAnchor="page" w:x="2004" w:y="1990"/>
              <w:shd w:val="clear" w:color="auto" w:fill="auto"/>
              <w:spacing w:before="180" w:after="0" w:line="170" w:lineRule="exact"/>
              <w:ind w:left="1880"/>
            </w:pPr>
            <w:r>
              <w:rPr>
                <w:rStyle w:val="Arial85pt0pt"/>
              </w:rPr>
              <w:t>&lt;</w:t>
            </w:r>
          </w:p>
        </w:tc>
      </w:tr>
      <w:tr w:rsidR="002F41B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B3" w:rsidRDefault="000965DA">
            <w:pPr>
              <w:pStyle w:val="21"/>
              <w:framePr w:w="8976" w:h="4872" w:wrap="around" w:vAnchor="page" w:hAnchor="page" w:x="2004" w:y="1990"/>
              <w:shd w:val="clear" w:color="auto" w:fill="auto"/>
              <w:spacing w:before="0" w:after="0" w:line="170" w:lineRule="exact"/>
              <w:ind w:left="260"/>
            </w:pPr>
            <w:r>
              <w:rPr>
                <w:rStyle w:val="Arial85pt0pt"/>
              </w:rPr>
              <w:t>3.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B3" w:rsidRDefault="000965DA">
            <w:pPr>
              <w:pStyle w:val="21"/>
              <w:framePr w:w="8976" w:h="4872" w:wrap="around" w:vAnchor="page" w:hAnchor="page" w:x="2004" w:y="1990"/>
              <w:shd w:val="clear" w:color="auto" w:fill="auto"/>
              <w:spacing w:before="0" w:after="0" w:line="216" w:lineRule="exact"/>
              <w:ind w:left="120"/>
            </w:pPr>
            <w:r>
              <w:rPr>
                <w:rStyle w:val="Arial85pt0pt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B3" w:rsidRDefault="000965DA">
            <w:pPr>
              <w:pStyle w:val="21"/>
              <w:framePr w:w="8976" w:h="4872" w:wrap="around" w:vAnchor="page" w:hAnchor="page" w:x="2004" w:y="1990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Arial85pt0pt"/>
              </w:rPr>
              <w:t>0</w:t>
            </w:r>
          </w:p>
        </w:tc>
      </w:tr>
      <w:tr w:rsidR="002F41B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B3" w:rsidRDefault="000965DA">
            <w:pPr>
              <w:pStyle w:val="21"/>
              <w:framePr w:w="8976" w:h="4872" w:wrap="around" w:vAnchor="page" w:hAnchor="page" w:x="2004" w:y="1990"/>
              <w:shd w:val="clear" w:color="auto" w:fill="auto"/>
              <w:tabs>
                <w:tab w:val="left" w:leader="dot" w:pos="499"/>
              </w:tabs>
              <w:spacing w:before="0" w:after="0" w:line="200" w:lineRule="exact"/>
              <w:jc w:val="both"/>
            </w:pPr>
            <w:r>
              <w:rPr>
                <w:rStyle w:val="Arial10pt0pt"/>
              </w:rPr>
              <w:tab/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B3" w:rsidRDefault="000965DA">
            <w:pPr>
              <w:pStyle w:val="21"/>
              <w:framePr w:w="8976" w:h="4872" w:wrap="around" w:vAnchor="page" w:hAnchor="page" w:x="2004" w:y="1990"/>
              <w:shd w:val="clear" w:color="auto" w:fill="auto"/>
              <w:spacing w:before="0" w:after="0" w:line="170" w:lineRule="exact"/>
              <w:ind w:left="120"/>
            </w:pPr>
            <w:r>
              <w:rPr>
                <w:rStyle w:val="Arial85pt0pt"/>
              </w:rPr>
              <w:t>контракты на оказание услуг по предоставлению кредитов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B3" w:rsidRDefault="002F41B3">
            <w:pPr>
              <w:framePr w:w="8976" w:h="4872" w:wrap="around" w:vAnchor="page" w:hAnchor="page" w:x="2004" w:y="1990"/>
              <w:rPr>
                <w:sz w:val="10"/>
                <w:szCs w:val="10"/>
              </w:rPr>
            </w:pPr>
          </w:p>
        </w:tc>
      </w:tr>
      <w:tr w:rsidR="002F41B3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B3" w:rsidRDefault="002F41B3">
            <w:pPr>
              <w:framePr w:w="8976" w:h="4872" w:wrap="around" w:vAnchor="page" w:hAnchor="page" w:x="2004" w:y="1990"/>
              <w:rPr>
                <w:sz w:val="10"/>
                <w:szCs w:val="10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B3" w:rsidRDefault="000965DA">
            <w:pPr>
              <w:pStyle w:val="21"/>
              <w:framePr w:w="8976" w:h="4872" w:wrap="around" w:vAnchor="page" w:hAnchor="page" w:x="2004" w:y="1990"/>
              <w:shd w:val="clear" w:color="auto" w:fill="auto"/>
              <w:spacing w:before="0" w:after="0" w:line="216" w:lineRule="exact"/>
              <w:ind w:left="120"/>
            </w:pPr>
            <w:r>
              <w:rPr>
                <w:rStyle w:val="Arial85pt0pt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B3" w:rsidRDefault="002F41B3">
            <w:pPr>
              <w:framePr w:w="8976" w:h="4872" w:wrap="around" w:vAnchor="page" w:hAnchor="page" w:x="2004" w:y="1990"/>
              <w:rPr>
                <w:sz w:val="10"/>
                <w:szCs w:val="10"/>
              </w:rPr>
            </w:pPr>
          </w:p>
        </w:tc>
      </w:tr>
      <w:tr w:rsidR="002F41B3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B3" w:rsidRDefault="002F41B3">
            <w:pPr>
              <w:framePr w:w="8976" w:h="4872" w:wrap="around" w:vAnchor="page" w:hAnchor="page" w:x="2004" w:y="1990"/>
              <w:rPr>
                <w:sz w:val="10"/>
                <w:szCs w:val="10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B3" w:rsidRDefault="000965DA">
            <w:pPr>
              <w:pStyle w:val="21"/>
              <w:framePr w:w="8976" w:h="4872" w:wrap="around" w:vAnchor="page" w:hAnchor="page" w:x="2004" w:y="1990"/>
              <w:shd w:val="clear" w:color="auto" w:fill="auto"/>
              <w:spacing w:before="0" w:after="60" w:line="170" w:lineRule="exact"/>
              <w:ind w:left="120"/>
            </w:pPr>
            <w:r>
              <w:rPr>
                <w:rStyle w:val="Arial85pt0pt"/>
              </w:rPr>
              <w:t xml:space="preserve">контракты на </w:t>
            </w:r>
            <w:r>
              <w:rPr>
                <w:rStyle w:val="Arial85pt0pt"/>
              </w:rPr>
              <w:t>выполнение работ в области использования атомной</w:t>
            </w:r>
          </w:p>
          <w:p w:rsidR="002F41B3" w:rsidRDefault="000965DA">
            <w:pPr>
              <w:pStyle w:val="21"/>
              <w:framePr w:w="8976" w:h="4872" w:wrap="around" w:vAnchor="page" w:hAnchor="page" w:x="2004" w:y="1990"/>
              <w:shd w:val="clear" w:color="auto" w:fill="auto"/>
              <w:spacing w:before="60" w:after="0" w:line="170" w:lineRule="exact"/>
              <w:ind w:left="120"/>
            </w:pPr>
            <w:r>
              <w:rPr>
                <w:rStyle w:val="Arial85pt0pt"/>
              </w:rPr>
              <w:t>энергии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B3" w:rsidRDefault="002F41B3">
            <w:pPr>
              <w:framePr w:w="8976" w:h="4872" w:wrap="around" w:vAnchor="page" w:hAnchor="page" w:x="2004" w:y="1990"/>
              <w:rPr>
                <w:sz w:val="10"/>
                <w:szCs w:val="10"/>
              </w:rPr>
            </w:pPr>
          </w:p>
        </w:tc>
      </w:tr>
      <w:tr w:rsidR="002F41B3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1B3" w:rsidRDefault="002F41B3">
            <w:pPr>
              <w:framePr w:w="8976" w:h="4872" w:wrap="around" w:vAnchor="page" w:hAnchor="page" w:x="2004" w:y="1990"/>
              <w:rPr>
                <w:sz w:val="10"/>
                <w:szCs w:val="10"/>
              </w:rPr>
            </w:pPr>
          </w:p>
        </w:tc>
        <w:tc>
          <w:tcPr>
            <w:tcW w:w="6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1B3" w:rsidRDefault="000965DA">
            <w:pPr>
              <w:pStyle w:val="21"/>
              <w:framePr w:w="8976" w:h="4872" w:wrap="around" w:vAnchor="page" w:hAnchor="page" w:x="2004" w:y="1990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Arial85pt0pt"/>
              </w:rPr>
              <w:t>контракты, при осуществлении которых применяются закрытые</w:t>
            </w:r>
            <w:proofErr w:type="gramStart"/>
            <w:r>
              <w:rPr>
                <w:rStyle w:val="Arial85pt0pt"/>
              </w:rPr>
              <w:t xml:space="preserve"> .</w:t>
            </w:r>
            <w:proofErr w:type="gramEnd"/>
            <w:r>
              <w:rPr>
                <w:rStyle w:val="Arial85pt0pt"/>
              </w:rPr>
              <w:t xml:space="preserve"> способы определения поставщиков (подрядчиков, исполнителей)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1B3" w:rsidRDefault="002F41B3">
            <w:pPr>
              <w:framePr w:w="8976" w:h="4872" w:wrap="around" w:vAnchor="page" w:hAnchor="page" w:x="2004" w:y="1990"/>
              <w:rPr>
                <w:sz w:val="10"/>
                <w:szCs w:val="10"/>
              </w:rPr>
            </w:pPr>
          </w:p>
        </w:tc>
      </w:tr>
    </w:tbl>
    <w:bookmarkStart w:id="0" w:name="_GoBack"/>
    <w:p w:rsidR="002F41B3" w:rsidRDefault="000965DA">
      <w:pPr>
        <w:framePr w:wrap="none" w:vAnchor="page" w:hAnchor="page" w:x="2038" w:y="700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"C:\\Users\\1\\Desktop\\загрузить на сайт\\media\\image1.jpeg" \* MERGEFORMATINET</w:instrText>
      </w:r>
      <w:r>
        <w:instrText xml:space="preserve"> </w:instrText>
      </w:r>
      <w:r>
        <w:fldChar w:fldCharType="separate"/>
      </w:r>
      <w:r w:rsidR="0059248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85pt;height:112.15pt">
            <v:imagedata r:id="rId7" r:href="rId8"/>
          </v:shape>
        </w:pict>
      </w:r>
      <w:r>
        <w:fldChar w:fldCharType="end"/>
      </w:r>
      <w:bookmarkEnd w:id="0"/>
    </w:p>
    <w:p w:rsidR="002F41B3" w:rsidRDefault="002F41B3">
      <w:pPr>
        <w:rPr>
          <w:sz w:val="2"/>
          <w:szCs w:val="2"/>
        </w:rPr>
      </w:pPr>
    </w:p>
    <w:sectPr w:rsidR="002F41B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DA" w:rsidRDefault="000965DA">
      <w:r>
        <w:separator/>
      </w:r>
    </w:p>
  </w:endnote>
  <w:endnote w:type="continuationSeparator" w:id="0">
    <w:p w:rsidR="000965DA" w:rsidRDefault="0009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DA" w:rsidRDefault="000965DA"/>
  </w:footnote>
  <w:footnote w:type="continuationSeparator" w:id="0">
    <w:p w:rsidR="000965DA" w:rsidRDefault="000965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F41B3"/>
    <w:rsid w:val="000965DA"/>
    <w:rsid w:val="002F41B3"/>
    <w:rsid w:val="0059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285pt0pt">
    <w:name w:val="Основной текст (2) + 8;5 pt;Малые прописные;Интервал 0 pt"/>
    <w:basedOn w:val="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pt0">
    <w:name w:val="Основной текст (2) + 8;5 pt;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Pr>
      <w:b/>
      <w:bCs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a5">
    <w:name w:val="Подпись к таблице_"/>
    <w:basedOn w:val="a0"/>
    <w:link w:val="a6"/>
    <w:rPr>
      <w:b/>
      <w:bCs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Arial85pt0pt">
    <w:name w:val="Основной текст + Arial;8;5 pt;Не 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2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Основной текст1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95pt0pt50">
    <w:name w:val="Основной текст + 9;5 pt;Интервал 0 pt;Масштаб 50%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50"/>
      <w:position w:val="0"/>
      <w:sz w:val="19"/>
      <w:szCs w:val="19"/>
      <w:u w:val="single"/>
      <w:lang w:val="ru-RU" w:eastAsia="ru-RU" w:bidi="ru-RU"/>
    </w:rPr>
  </w:style>
  <w:style w:type="character" w:customStyle="1" w:styleId="95pt0pt500">
    <w:name w:val="Основной текст + 9;5 pt;Интервал 0 pt;Масштаб 50%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50"/>
      <w:position w:val="0"/>
      <w:sz w:val="19"/>
      <w:szCs w:val="19"/>
      <w:u w:val="none"/>
      <w:lang w:val="ru-RU" w:eastAsia="ru-RU" w:bidi="ru-RU"/>
    </w:rPr>
  </w:style>
  <w:style w:type="character" w:customStyle="1" w:styleId="95pt0pt501">
    <w:name w:val="Основной текст + 9;5 pt;Интервал 0 pt;Масштаб 50%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50"/>
      <w:position w:val="0"/>
      <w:sz w:val="19"/>
      <w:szCs w:val="19"/>
      <w:u w:val="none"/>
    </w:rPr>
  </w:style>
  <w:style w:type="character" w:customStyle="1" w:styleId="Arial85pt1pt">
    <w:name w:val="Основной текст + Arial;8;5 pt;Не полужирный;Интервал 1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85pt0pt0">
    <w:name w:val="Основной текст + Arial;8;5 pt;Не 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10pt0pt">
    <w:name w:val="Основной текст + Arial;10 pt;Не 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21" w:lineRule="exact"/>
      <w:jc w:val="right"/>
    </w:pPr>
    <w:rPr>
      <w:rFonts w:ascii="Arial" w:eastAsia="Arial" w:hAnsi="Arial" w:cs="Arial"/>
      <w:spacing w:val="-5"/>
      <w:sz w:val="18"/>
      <w:szCs w:val="1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120" w:line="0" w:lineRule="atLeast"/>
    </w:pPr>
    <w:rPr>
      <w:b/>
      <w:bCs/>
      <w:spacing w:val="7"/>
      <w:sz w:val="16"/>
      <w:szCs w:val="1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16" w:lineRule="exact"/>
      <w:jc w:val="center"/>
    </w:pPr>
    <w:rPr>
      <w:b/>
      <w:bCs/>
      <w:spacing w:val="7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12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285pt0pt">
    <w:name w:val="Основной текст (2) + 8;5 pt;Малые прописные;Интервал 0 pt"/>
    <w:basedOn w:val="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pt0">
    <w:name w:val="Основной текст (2) + 8;5 pt;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Pr>
      <w:b/>
      <w:bCs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a5">
    <w:name w:val="Подпись к таблице_"/>
    <w:basedOn w:val="a0"/>
    <w:link w:val="a6"/>
    <w:rPr>
      <w:b/>
      <w:bCs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Arial85pt0pt">
    <w:name w:val="Основной текст + Arial;8;5 pt;Не 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2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Основной текст1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95pt0pt50">
    <w:name w:val="Основной текст + 9;5 pt;Интервал 0 pt;Масштаб 50%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50"/>
      <w:position w:val="0"/>
      <w:sz w:val="19"/>
      <w:szCs w:val="19"/>
      <w:u w:val="single"/>
      <w:lang w:val="ru-RU" w:eastAsia="ru-RU" w:bidi="ru-RU"/>
    </w:rPr>
  </w:style>
  <w:style w:type="character" w:customStyle="1" w:styleId="95pt0pt500">
    <w:name w:val="Основной текст + 9;5 pt;Интервал 0 pt;Масштаб 50%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50"/>
      <w:position w:val="0"/>
      <w:sz w:val="19"/>
      <w:szCs w:val="19"/>
      <w:u w:val="none"/>
      <w:lang w:val="ru-RU" w:eastAsia="ru-RU" w:bidi="ru-RU"/>
    </w:rPr>
  </w:style>
  <w:style w:type="character" w:customStyle="1" w:styleId="95pt0pt501">
    <w:name w:val="Основной текст + 9;5 pt;Интервал 0 pt;Масштаб 50%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50"/>
      <w:position w:val="0"/>
      <w:sz w:val="19"/>
      <w:szCs w:val="19"/>
      <w:u w:val="none"/>
    </w:rPr>
  </w:style>
  <w:style w:type="character" w:customStyle="1" w:styleId="Arial85pt1pt">
    <w:name w:val="Основной текст + Arial;8;5 pt;Не полужирный;Интервал 1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85pt0pt0">
    <w:name w:val="Основной текст + Arial;8;5 pt;Не 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10pt0pt">
    <w:name w:val="Основной текст + Arial;10 pt;Не 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21" w:lineRule="exact"/>
      <w:jc w:val="right"/>
    </w:pPr>
    <w:rPr>
      <w:rFonts w:ascii="Arial" w:eastAsia="Arial" w:hAnsi="Arial" w:cs="Arial"/>
      <w:spacing w:val="-5"/>
      <w:sz w:val="18"/>
      <w:szCs w:val="1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120" w:line="0" w:lineRule="atLeast"/>
    </w:pPr>
    <w:rPr>
      <w:b/>
      <w:bCs/>
      <w:spacing w:val="7"/>
      <w:sz w:val="16"/>
      <w:szCs w:val="1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16" w:lineRule="exact"/>
      <w:jc w:val="center"/>
    </w:pPr>
    <w:rPr>
      <w:b/>
      <w:bCs/>
      <w:spacing w:val="7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12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7219</Characters>
  <Application>Microsoft Office Word</Application>
  <DocSecurity>0</DocSecurity>
  <Lines>60</Lines>
  <Paragraphs>16</Paragraphs>
  <ScaleCrop>false</ScaleCrop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2020-03-11T05:56:00Z</dcterms:created>
  <dcterms:modified xsi:type="dcterms:W3CDTF">2020-03-11T05:57:00Z</dcterms:modified>
</cp:coreProperties>
</file>