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</w:pPr>
      <w:r>
        <w:t>РОССИЙСКАЯ   ФЕДЕРАЦИЯ</w:t>
      </w:r>
    </w:p>
    <w:p>
      <w:pPr>
        <w:ind w:firstLine="708"/>
        <w:jc w:val="center"/>
      </w:pPr>
    </w:p>
    <w:p>
      <w:pPr>
        <w:tabs>
          <w:tab w:val="left" w:pos="1500"/>
        </w:tabs>
        <w:jc w:val="center"/>
      </w:pPr>
      <w:r>
        <w:t>ОРЛОВСКАЯ ОБЛАСТЬ  ВЕРХОВСКИЙ РАЙОН</w:t>
      </w:r>
    </w:p>
    <w:p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ПЕСОЧЕНСКИЙ СЕЛЬСКИЙ СОВЕТ НАРОДНЫХ</w:t>
      </w:r>
    </w:p>
    <w:p>
      <w:pPr>
        <w:tabs>
          <w:tab w:val="left" w:pos="27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ДЕПУТАТОВ</w:t>
      </w:r>
    </w:p>
    <w:p>
      <w:pPr>
        <w:tabs>
          <w:tab w:val="left" w:pos="2715"/>
        </w:tabs>
        <w:jc w:val="center"/>
        <w:rPr>
          <w:b/>
          <w:sz w:val="20"/>
          <w:szCs w:val="20"/>
        </w:rPr>
      </w:pPr>
    </w:p>
    <w:p>
      <w:pPr>
        <w:tabs>
          <w:tab w:val="left" w:pos="2715"/>
        </w:tabs>
        <w:jc w:val="center"/>
        <w:rPr>
          <w:b/>
        </w:rPr>
      </w:pPr>
      <w:r>
        <w:rPr>
          <w:b/>
        </w:rPr>
        <w:t>Р Е Ш Е Н И Е</w:t>
      </w:r>
    </w:p>
    <w:p/>
    <w:p>
      <w:r>
        <w:t>от     31    мая  2021 г                                                                                               № 85</w:t>
      </w:r>
    </w:p>
    <w:p/>
    <w:p>
      <w:pPr>
        <w:rPr>
          <w:sz w:val="16"/>
          <w:szCs w:val="16"/>
        </w:rPr>
      </w:pPr>
      <w:r>
        <w:rPr>
          <w:sz w:val="16"/>
          <w:szCs w:val="16"/>
        </w:rPr>
        <w:t xml:space="preserve">  д.Сухотиновка</w:t>
      </w:r>
    </w:p>
    <w:p>
      <w:pPr>
        <w:rPr>
          <w:sz w:val="16"/>
          <w:szCs w:val="16"/>
        </w:rPr>
      </w:pPr>
    </w:p>
    <w:p>
      <w:pPr>
        <w:jc w:val="both"/>
        <w:rPr>
          <w:b/>
        </w:rPr>
      </w:pPr>
      <w:r>
        <w:t xml:space="preserve">     </w:t>
      </w:r>
      <w:r>
        <w:rPr>
          <w:b/>
        </w:rPr>
        <w:t>«О внесении изменений в решение «О бюджете Песоченского сельского поселения на 2021год и на плановый период 2022-2023г от 25 декабря 2020 года  № 70</w:t>
      </w:r>
    </w:p>
    <w:p>
      <w:pPr>
        <w:jc w:val="both"/>
        <w:rPr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В соответствии со статьей 90 Положения о бюджетном процессе Песоченского сельского поселения Верховского района Орловской области, утвержденного решением Песоченского  сельского Совета народных депутатов Верховского района Орловской области №56 от 23 июня 2015г. «Об утверждении Положения о  бюджетном процессе Песоченского сельского поселения».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Песоченский сельский Совет народных депутатов РЕШИЛ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 xml:space="preserve">1.Внести  изменение в решение  Песоченского  сельского совета народных депутатов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t>№ 70 от 25декабря 2020года «О бюджете Песоченского сельского поселения на 2021год и на плановый период 2022-2023г.  следующие изменения:</w:t>
      </w:r>
    </w:p>
    <w:p>
      <w:pPr>
        <w:pStyle w:val="5"/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в пункт 1)в части статьи 1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1.общий объем доходов бюджета Песоченского сельского поселения в сумме 1197,6 тыс.руб.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1.2 в пункт 2)в части статьи 1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1.общий объем расходов бюджета Песоченского сельского поселения в сумме 1297,6тыс.руб.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1.3приложение 1 изложить в новой редакции согласно приложению 1 к настоящему 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1.4 приложение 6 изложить в новой редакции согласно приложению 2 к настоящему 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1.5приложение 7 изложить в новой редакции согласно приложению 3 к настоящему 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1.6 приложение 9 изложить в новой редакции согласно приложению 4 к настоящему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1.7 приложение 11 изложить в новой редакции согласно приложению 5 к настоящему 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  <w:r>
        <w:t>2.Настоящее решение вступает в силу с момента его подписания.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300" w:firstLineChars="125"/>
        <w:jc w:val="both"/>
        <w:textAlignment w:val="auto"/>
      </w:pPr>
    </w:p>
    <w:p>
      <w:pPr>
        <w:jc w:val="both"/>
      </w:pPr>
    </w:p>
    <w:p/>
    <w:p>
      <w:r>
        <w:t xml:space="preserve">                                                                         </w:t>
      </w:r>
    </w:p>
    <w:p/>
    <w:p>
      <w:pPr>
        <w:jc w:val="center"/>
      </w:pPr>
      <w:r>
        <w:t>Глава сельского поселения                                                          В.М Вепринцев.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 сельского поселения на2021. и плановый период 2022-2023гг.»</w:t>
      </w: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center"/>
        <w:rPr>
          <w:b/>
        </w:rPr>
      </w:pPr>
      <w:r>
        <w:rPr>
          <w:b/>
        </w:rPr>
        <w:t>Источники финансирования дефицита бюджета поселения на 2021 год и плановый период 2022 и 2023годов.</w:t>
      </w:r>
    </w:p>
    <w:p>
      <w:pPr>
        <w:jc w:val="both"/>
      </w:pPr>
    </w:p>
    <w:tbl>
      <w:tblPr>
        <w:tblStyle w:val="3"/>
        <w:tblW w:w="9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080"/>
        <w:gridCol w:w="1200"/>
        <w:gridCol w:w="113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2021 год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2022год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79 00 00 00 00 0000 000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100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rPr>
          <w:b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 сельского поселения на 2021 год»</w:t>
      </w:r>
    </w:p>
    <w:p>
      <w:pPr>
        <w:rPr>
          <w:b/>
        </w:rPr>
      </w:pPr>
      <w:r>
        <w:rPr>
          <w:b/>
        </w:rPr>
        <w:t xml:space="preserve">Поступление доходов в бюджет Песоченского сельского поселения на 2021 год </w:t>
      </w:r>
    </w:p>
    <w:p>
      <w:pPr>
        <w:jc w:val="both"/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07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Calibri" w:hAnsi="Calibri" w:cs="Calibri" w:eastAsiaTheme="minorHAnsi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Calibri" w:hAnsi="Calibri" w:cs="Calibri"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332.3</w:t>
            </w:r>
          </w:p>
        </w:tc>
      </w:tr>
    </w:tbl>
    <w:p>
      <w:pPr>
        <w:jc w:val="both"/>
        <w:rPr>
          <w:sz w:val="40"/>
          <w:szCs w:val="40"/>
        </w:rPr>
      </w:pPr>
    </w:p>
    <w:p>
      <w:pPr>
        <w:spacing w:after="200" w:line="276" w:lineRule="auto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>
      <w:pPr>
        <w:jc w:val="right"/>
      </w:pPr>
      <w:r>
        <w:rPr>
          <w:sz w:val="18"/>
          <w:szCs w:val="18"/>
        </w:rPr>
        <w:t>«О бюджете Песоченского сельского поселения на 2021 г. и плановый период 2022-2023гг.»</w:t>
      </w:r>
    </w:p>
    <w:p>
      <w:pPr>
        <w:jc w:val="both"/>
      </w:pP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 xml:space="preserve">Распределение  бюджетных ассигнований по разделам и подразделам  классификации расходов бюджета Песоченского сельского поселения на 2021 год </w:t>
      </w:r>
    </w:p>
    <w:p>
      <w:pPr>
        <w:jc w:val="center"/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992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т.ч              благоустройство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tabs>
                <w:tab w:val="center" w:pos="45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1297.6</w:t>
            </w:r>
          </w:p>
        </w:tc>
      </w:tr>
    </w:tbl>
    <w:p>
      <w:pPr>
        <w:rPr>
          <w:sz w:val="18"/>
          <w:szCs w:val="18"/>
        </w:rPr>
      </w:pPr>
    </w:p>
    <w:p>
      <w:pPr>
        <w:jc w:val="right"/>
        <w:rPr>
          <w:sz w:val="18"/>
          <w:szCs w:val="18"/>
        </w:rPr>
      </w:pPr>
    </w:p>
    <w:p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t>Приложение 9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 сельского поселения на 2021 г. и плановый период 2022-2023г</w:t>
      </w:r>
    </w:p>
    <w:p>
      <w:pPr>
        <w:jc w:val="right"/>
        <w:rPr>
          <w:sz w:val="18"/>
          <w:szCs w:val="18"/>
        </w:rPr>
      </w:pPr>
    </w:p>
    <w:p>
      <w:pPr>
        <w:jc w:val="right"/>
        <w:rPr>
          <w:b/>
        </w:rPr>
      </w:pPr>
      <w:r>
        <w:rPr>
          <w:b/>
        </w:rPr>
        <w:t>Распределение ассигнований из бюджета Песоченского сельского поселения на 2021 год по разделам и подразделам, целевым статьям и видам расходов функциональной классификации расходов</w:t>
      </w:r>
    </w:p>
    <w:p>
      <w:pPr>
        <w:jc w:val="right"/>
      </w:pPr>
    </w:p>
    <w:p>
      <w:pPr>
        <w:jc w:val="both"/>
      </w:pP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709"/>
        <w:gridCol w:w="709"/>
        <w:gridCol w:w="1276"/>
        <w:gridCol w:w="56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тыс.руб.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340.0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340.0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103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8800090020</w:t>
            </w:r>
          </w:p>
        </w:tc>
        <w:tc>
          <w:tcPr>
            <w:tcW w:w="56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 ,сборов и иных платежей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8800090070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8800090070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8800090040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180.0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b/>
              </w:rPr>
            </w:pPr>
            <w:r>
              <w:rPr>
                <w:b/>
              </w:rPr>
              <w:t>26.3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8800090030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  <w:r>
              <w:t>26.3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24.3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/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>
            <w:r>
              <w:rPr>
                <w:sz w:val="20"/>
                <w:szCs w:val="20"/>
              </w:rPr>
              <w:t>8800090180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>
            <w:r>
              <w:rPr>
                <w:sz w:val="20"/>
                <w:szCs w:val="20"/>
              </w:rPr>
              <w:t>8800090180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>
            <w:r>
              <w:rPr>
                <w:sz w:val="20"/>
                <w:szCs w:val="20"/>
              </w:rPr>
              <w:t>8800090180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8800090560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8800090560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332.3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103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8800905660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332.3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5103" w:type="dxa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8800090560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332.3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8800090050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8800090050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8800090050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8800090050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бюд-жетам субъектов РФ и муниципальных  образований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1297.6</w:t>
            </w:r>
          </w:p>
        </w:tc>
      </w:tr>
    </w:tbl>
    <w:p>
      <w:pPr>
        <w:jc w:val="center"/>
        <w:rPr>
          <w:sz w:val="18"/>
          <w:szCs w:val="18"/>
        </w:rPr>
      </w:pPr>
    </w:p>
    <w:p/>
    <w:p/>
    <w:p/>
    <w:p/>
    <w:p>
      <w:bookmarkStart w:id="0" w:name="_GoBack"/>
      <w:bookmarkEnd w:id="0"/>
    </w:p>
    <w:p>
      <w:pPr>
        <w:jc w:val="center"/>
      </w:pPr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№11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 сельского поселения на 2021г. и плановый период 2022-2023г.»</w:t>
      </w:r>
    </w:p>
    <w:p>
      <w:pPr>
        <w:jc w:val="right"/>
      </w:pPr>
    </w:p>
    <w:p>
      <w:pPr>
        <w:jc w:val="center"/>
        <w:rPr>
          <w:b/>
        </w:rPr>
      </w:pPr>
      <w:r>
        <w:rPr>
          <w:b/>
        </w:rPr>
        <w:t>Ведомственная структура расходов бюджета Песоченского сельского поселения на 2021г</w:t>
      </w:r>
    </w:p>
    <w:p>
      <w:pPr>
        <w:jc w:val="center"/>
        <w:rPr>
          <w:b/>
        </w:rPr>
      </w:pPr>
    </w:p>
    <w:tbl>
      <w:tblPr>
        <w:tblStyle w:val="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567"/>
        <w:gridCol w:w="709"/>
        <w:gridCol w:w="709"/>
        <w:gridCol w:w="1280"/>
        <w:gridCol w:w="567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877.0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880009002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 ,сборов и иных платежей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8800090070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8800090040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Theme="minorHAnsi" w:hAnsiTheme="minorHAnsi" w:eastAsiaTheme="minorEastAsia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8800005118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8800005118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8800005118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8800005118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8800005118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8800009056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8800009056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8800009056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8800009056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880009005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8800009016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1297.6</w:t>
            </w:r>
          </w:p>
        </w:tc>
      </w:tr>
    </w:tbl>
    <w:p/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lackadder ITC">
    <w:panose1 w:val="04020505051007020D02"/>
    <w:charset w:val="00"/>
    <w:family w:val="decorative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E2285"/>
    <w:multiLevelType w:val="multilevel"/>
    <w:tmpl w:val="5F3E2285"/>
    <w:lvl w:ilvl="0" w:tentative="0">
      <w:start w:val="1"/>
      <w:numFmt w:val="decimal"/>
      <w:lvlText w:val="%1"/>
      <w:lvlJc w:val="left"/>
      <w:pPr>
        <w:ind w:left="360" w:hanging="360"/>
      </w:pPr>
    </w:lvl>
    <w:lvl w:ilvl="1" w:tentative="0">
      <w:start w:val="1"/>
      <w:numFmt w:val="decimal"/>
      <w:lvlText w:val="%1.%2"/>
      <w:lvlJc w:val="left"/>
      <w:pPr>
        <w:ind w:left="360" w:hanging="360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720" w:hanging="720"/>
      </w:pPr>
    </w:lvl>
    <w:lvl w:ilvl="4" w:tentative="0">
      <w:start w:val="1"/>
      <w:numFmt w:val="decimal"/>
      <w:lvlText w:val="%1.%2.%3.%4.%5"/>
      <w:lvlJc w:val="left"/>
      <w:pPr>
        <w:ind w:left="1080" w:hanging="1080"/>
      </w:pPr>
    </w:lvl>
    <w:lvl w:ilvl="5" w:tentative="0">
      <w:start w:val="1"/>
      <w:numFmt w:val="decimal"/>
      <w:lvlText w:val="%1.%2.%3.%4.%5.%6"/>
      <w:lvlJc w:val="left"/>
      <w:pPr>
        <w:ind w:left="1080" w:hanging="1080"/>
      </w:pPr>
    </w:lvl>
    <w:lvl w:ilvl="6" w:tentative="0">
      <w:start w:val="1"/>
      <w:numFmt w:val="decimal"/>
      <w:lvlText w:val="%1.%2.%3.%4.%5.%6.%7"/>
      <w:lvlJc w:val="left"/>
      <w:pPr>
        <w:ind w:left="1440" w:hanging="1440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53F92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C14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B55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5A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44CF"/>
    <w:rsid w:val="000E4536"/>
    <w:rsid w:val="000E49A3"/>
    <w:rsid w:val="000E5465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551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163B"/>
    <w:rsid w:val="001B2689"/>
    <w:rsid w:val="001B2B16"/>
    <w:rsid w:val="001B2B44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C759B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6E3D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4F6C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171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9F2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20F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27E92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538"/>
    <w:rsid w:val="003F2EF3"/>
    <w:rsid w:val="003F33AB"/>
    <w:rsid w:val="003F48C0"/>
    <w:rsid w:val="003F4B66"/>
    <w:rsid w:val="003F50B8"/>
    <w:rsid w:val="003F5142"/>
    <w:rsid w:val="003F576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305F"/>
    <w:rsid w:val="00473552"/>
    <w:rsid w:val="00473B33"/>
    <w:rsid w:val="00473E8B"/>
    <w:rsid w:val="00475107"/>
    <w:rsid w:val="0047582F"/>
    <w:rsid w:val="00475974"/>
    <w:rsid w:val="00475DC8"/>
    <w:rsid w:val="004760E4"/>
    <w:rsid w:val="004761A6"/>
    <w:rsid w:val="004762E7"/>
    <w:rsid w:val="004768C2"/>
    <w:rsid w:val="00476B45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92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41B6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59B4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886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5D89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5DE1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3FA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D7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15B6"/>
    <w:rsid w:val="006B18B4"/>
    <w:rsid w:val="006B1BD9"/>
    <w:rsid w:val="006B1DE5"/>
    <w:rsid w:val="006B2B60"/>
    <w:rsid w:val="006B3590"/>
    <w:rsid w:val="006B3671"/>
    <w:rsid w:val="006B37D4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E76A9"/>
    <w:rsid w:val="006F058C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0F6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3F92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4A7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1682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856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0CDA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38A6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2DFC"/>
    <w:rsid w:val="00893093"/>
    <w:rsid w:val="00893645"/>
    <w:rsid w:val="0089497E"/>
    <w:rsid w:val="00894A64"/>
    <w:rsid w:val="008950F6"/>
    <w:rsid w:val="00895611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A3E"/>
    <w:rsid w:val="008A5DFF"/>
    <w:rsid w:val="008A6492"/>
    <w:rsid w:val="008A6C7D"/>
    <w:rsid w:val="008A71F5"/>
    <w:rsid w:val="008A7691"/>
    <w:rsid w:val="008A7883"/>
    <w:rsid w:val="008A7F11"/>
    <w:rsid w:val="008B005E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F"/>
    <w:rsid w:val="0092644D"/>
    <w:rsid w:val="00926EF0"/>
    <w:rsid w:val="00927AC8"/>
    <w:rsid w:val="00927B04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7073"/>
    <w:rsid w:val="00967183"/>
    <w:rsid w:val="00967E00"/>
    <w:rsid w:val="009704ED"/>
    <w:rsid w:val="009704F4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3D7A"/>
    <w:rsid w:val="00974738"/>
    <w:rsid w:val="009749E9"/>
    <w:rsid w:val="00974A97"/>
    <w:rsid w:val="00975087"/>
    <w:rsid w:val="00975627"/>
    <w:rsid w:val="0097564B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1E0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3AD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8FB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BE1"/>
    <w:rsid w:val="00A60215"/>
    <w:rsid w:val="00A60F17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AD7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66E8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BE3"/>
    <w:rsid w:val="00C66F42"/>
    <w:rsid w:val="00C676C4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1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709"/>
    <w:rsid w:val="00D350D6"/>
    <w:rsid w:val="00D3510C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52A"/>
    <w:rsid w:val="00D636DE"/>
    <w:rsid w:val="00D63B49"/>
    <w:rsid w:val="00D63F17"/>
    <w:rsid w:val="00D64C7A"/>
    <w:rsid w:val="00D64DBF"/>
    <w:rsid w:val="00D6651D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20A7"/>
    <w:rsid w:val="00DD2142"/>
    <w:rsid w:val="00DD2624"/>
    <w:rsid w:val="00DD2631"/>
    <w:rsid w:val="00DD28A2"/>
    <w:rsid w:val="00DD2FA8"/>
    <w:rsid w:val="00DD31B5"/>
    <w:rsid w:val="00DD3355"/>
    <w:rsid w:val="00DD33EC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32A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648"/>
    <w:rsid w:val="00E27C9B"/>
    <w:rsid w:val="00E31024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10A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497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075E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0B62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953"/>
    <w:rsid w:val="00FB3C4A"/>
    <w:rsid w:val="00FB3CCA"/>
    <w:rsid w:val="00FB3D08"/>
    <w:rsid w:val="00FB3E51"/>
    <w:rsid w:val="00FB42C3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  <w:rsid w:val="279D2495"/>
    <w:rsid w:val="506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301</Words>
  <Characters>1721</Characters>
  <Lines>14</Lines>
  <Paragraphs>4</Paragraphs>
  <TotalTime>0</TotalTime>
  <ScaleCrop>false</ScaleCrop>
  <LinksUpToDate>false</LinksUpToDate>
  <CharactersWithSpaces>2018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2015-12-21T03:44:00Z</dcterms:created>
  <dc:creator>User</dc:creator>
  <cp:lastModifiedBy>admin_pesochnoe</cp:lastModifiedBy>
  <cp:lastPrinted>2021-05-31T07:18:00Z</cp:lastPrinted>
  <dcterms:modified xsi:type="dcterms:W3CDTF">2021-05-31T11:47:25Z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