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ВЕРХОВСКИЙ   РАЙОН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ПЕСОЧЕНСКИЙ СЕЛЬСКИЙ СОВЕТ НАРОДНЫХ ДЕПУТАТОВ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Е Н И Е</w:t>
      </w:r>
    </w:p>
    <w:p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ru-RU"/>
        </w:rPr>
      </w:pPr>
      <w:r>
        <w:rPr>
          <w:rFonts w:hint="default" w:ascii="Arial" w:hAnsi="Arial" w:cs="Arial"/>
          <w:bCs/>
          <w:sz w:val="24"/>
          <w:szCs w:val="24"/>
          <w:lang w:val="ru-RU"/>
        </w:rPr>
        <w:t xml:space="preserve">05.03. </w:t>
      </w:r>
      <w:r>
        <w:rPr>
          <w:rFonts w:ascii="Arial" w:hAnsi="Arial" w:cs="Arial"/>
          <w:bCs/>
          <w:sz w:val="24"/>
          <w:szCs w:val="24"/>
        </w:rPr>
        <w:t>20</w:t>
      </w:r>
      <w:r>
        <w:rPr>
          <w:rFonts w:hint="default" w:ascii="Arial" w:hAnsi="Arial" w:cs="Arial"/>
          <w:bCs/>
          <w:sz w:val="24"/>
          <w:szCs w:val="24"/>
          <w:lang w:val="ru-RU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№ </w:t>
      </w:r>
      <w:r>
        <w:rPr>
          <w:rFonts w:hint="default" w:ascii="Arial" w:hAnsi="Arial" w:cs="Arial"/>
          <w:bCs/>
          <w:sz w:val="24"/>
          <w:szCs w:val="24"/>
          <w:lang w:val="ru-RU"/>
        </w:rPr>
        <w:t>72</w:t>
      </w:r>
      <w:bookmarkStart w:id="0" w:name="_GoBack"/>
      <w:bookmarkEnd w:id="0"/>
    </w:p>
    <w:p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д.Сухотиновка</w:t>
      </w:r>
    </w:p>
    <w:p>
      <w:pPr>
        <w:autoSpaceDE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</w:p>
    <w:p>
      <w:pPr>
        <w:autoSpaceDE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  <w:r>
        <w:rPr>
          <w:rFonts w:ascii="Arial" w:hAnsi="Arial" w:eastAsia="Times New Roman CYR" w:cs="Arial"/>
          <w:b/>
          <w:bCs/>
          <w:sz w:val="24"/>
          <w:szCs w:val="24"/>
        </w:rPr>
        <w:t>О признании утратившим силу решени</w:t>
      </w:r>
      <w:r>
        <w:rPr>
          <w:rFonts w:ascii="Arial" w:hAnsi="Arial" w:eastAsia="Times New Roman CYR" w:cs="Arial"/>
          <w:b/>
          <w:bCs/>
          <w:sz w:val="24"/>
          <w:szCs w:val="24"/>
          <w:lang w:val="ru-RU"/>
        </w:rPr>
        <w:t>я</w:t>
      </w:r>
      <w:r>
        <w:rPr>
          <w:rFonts w:ascii="Arial" w:hAnsi="Arial" w:eastAsia="Times New Roman CYR" w:cs="Arial"/>
          <w:b/>
          <w:bCs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  <w:r>
        <w:rPr>
          <w:rFonts w:ascii="Arial" w:hAnsi="Arial" w:eastAsia="Times New Roman CYR" w:cs="Arial"/>
          <w:b/>
          <w:bCs/>
          <w:sz w:val="24"/>
          <w:szCs w:val="24"/>
        </w:rPr>
        <w:t>Песоченского сельского Совета народных</w:t>
      </w:r>
    </w:p>
    <w:p>
      <w:pPr>
        <w:autoSpaceDE w:val="0"/>
        <w:autoSpaceDN w:val="0"/>
        <w:adjustRightInd w:val="0"/>
        <w:jc w:val="both"/>
        <w:rPr>
          <w:rFonts w:ascii="Arial" w:hAnsi="Arial" w:eastAsia="Times New Roman CYR" w:cs="Arial"/>
          <w:b/>
          <w:bCs/>
          <w:sz w:val="24"/>
          <w:szCs w:val="24"/>
        </w:rPr>
      </w:pPr>
      <w:r>
        <w:rPr>
          <w:rFonts w:ascii="Arial" w:hAnsi="Arial" w:eastAsia="Times New Roman CYR" w:cs="Arial"/>
          <w:b/>
          <w:bCs/>
          <w:sz w:val="24"/>
          <w:szCs w:val="24"/>
        </w:rPr>
        <w:t>депутатов</w:t>
      </w:r>
    </w:p>
    <w:p>
      <w:pPr>
        <w:autoSpaceDE w:val="0"/>
        <w:autoSpaceDN w:val="0"/>
        <w:adjustRightInd w:val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autoSpaceDE w:val="0"/>
        <w:ind w:firstLine="709"/>
        <w:jc w:val="both"/>
        <w:rPr>
          <w:rFonts w:hint="default" w:ascii="Arial" w:hAnsi="Arial" w:eastAsia="SimSun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autoSpaceDE w:val="0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 соответствии с  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»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</w:rPr>
        <w:t>,</w:t>
      </w:r>
      <w:r>
        <w:rPr>
          <w:rFonts w:ascii="Arial" w:hAnsi="Arial" w:eastAsia="Times New Roman CYR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с пунктом 2 статьи 72 Земельного кодекса РФ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, </w:t>
      </w:r>
      <w:r>
        <w:rPr>
          <w:rFonts w:hint="default" w:ascii="Arial" w:hAnsi="Arial" w:eastAsia="SimSun" w:cs="Arial"/>
          <w:b w:val="0"/>
          <w:bCs w:val="0"/>
          <w:i w:val="0"/>
          <w:iCs w:val="0"/>
          <w:color w:val="333333"/>
          <w:spacing w:val="0"/>
          <w:sz w:val="24"/>
          <w:szCs w:val="24"/>
          <w:shd w:val="clear" w:fill="FFFFFF"/>
          <w:lang w:val="ru-RU"/>
        </w:rPr>
        <w:t>статьёй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7.2 Закона Орловской области от 05.06.2015 N 1793-ОЗ "О регулировании отдельных земельных отношений в Орловской области"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, 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Постановлением Правительства Орловской области от 16.03.2017 N 94 "Об утверждении Порядка осуществления муниципального земельного контроля на территории Орловской области"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, </w:t>
      </w:r>
      <w:r>
        <w:rPr>
          <w:rFonts w:ascii="Arial" w:hAnsi="Arial" w:eastAsia="Times New Roman CYR" w:cs="Arial"/>
          <w:b w:val="0"/>
          <w:bCs w:val="0"/>
          <w:sz w:val="24"/>
          <w:szCs w:val="24"/>
          <w:lang w:val="ru-RU"/>
        </w:rPr>
        <w:t>Уставом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  <w:t xml:space="preserve"> Песоченского сельского поселения Верховского района Орловской области </w:t>
      </w:r>
      <w:r>
        <w:rPr>
          <w:rFonts w:ascii="Arial" w:hAnsi="Arial" w:cs="Arial"/>
          <w:b w:val="0"/>
          <w:bCs w:val="0"/>
          <w:sz w:val="24"/>
          <w:szCs w:val="24"/>
        </w:rPr>
        <w:t>Песоченский   сельский Совет народных депутатов РЕШИЛ:</w:t>
      </w:r>
    </w:p>
    <w:p>
      <w:pPr>
        <w:pStyle w:val="4"/>
        <w:numPr>
          <w:ilvl w:val="0"/>
          <w:numId w:val="1"/>
        </w:numPr>
        <w:spacing w:before="0" w:after="0"/>
        <w:ind w:firstLine="708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hint="default" w:ascii="Arial" w:hAnsi="Arial" w:eastAsia="Times New Roman CYR" w:cs="Arial"/>
          <w:b w:val="0"/>
          <w:bCs w:val="0"/>
          <w:sz w:val="24"/>
          <w:szCs w:val="24"/>
        </w:rPr>
        <w:t>Признать утратившим силу решени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  <w:t xml:space="preserve">е 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</w:rPr>
        <w:t>Песоченского сельского Совета народных депутатов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  <w:t xml:space="preserve"> Верховского района Орловской области №10 от 11.12.2009г. «</w:t>
      </w:r>
      <w:r>
        <w:rPr>
          <w:rFonts w:hint="default" w:ascii="Arial" w:hAnsi="Arial" w:cs="Arial"/>
          <w:b w:val="0"/>
          <w:bCs w:val="0"/>
          <w:sz w:val="24"/>
          <w:szCs w:val="24"/>
        </w:rPr>
        <w:t>Об утверждении новой редакции Положения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«О муниципальном земельном контроле»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ind w:left="0" w:leftChars="0" w:firstLine="708" w:firstLineChars="0"/>
        <w:jc w:val="both"/>
        <w:textAlignment w:val="auto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>Обнародовать настоящее решение в установленном порядке и разместить на официальном сайте администрации Верховского района Орловской области в разделе Песоченское сельское поселение.</w:t>
      </w:r>
    </w:p>
    <w:p>
      <w:pPr>
        <w:pStyle w:val="4"/>
        <w:numPr>
          <w:ilvl w:val="0"/>
          <w:numId w:val="0"/>
        </w:numPr>
        <w:spacing w:before="0" w:after="0"/>
        <w:jc w:val="both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</w:p>
    <w:p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>
      <w:pPr>
        <w:shd w:val="clear" w:color="auto" w:fill="FFFFFF"/>
        <w:ind w:right="52"/>
        <w:rPr>
          <w:rFonts w:ascii="Arial" w:hAnsi="Arial" w:cs="Arial"/>
          <w:color w:val="000000"/>
          <w:spacing w:val="1"/>
          <w:sz w:val="24"/>
          <w:szCs w:val="24"/>
        </w:rPr>
      </w:pPr>
    </w:p>
    <w:p>
      <w:pPr>
        <w:shd w:val="clear" w:color="auto" w:fill="FFFFFF"/>
        <w:ind w:right="52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Глава сельского поселения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В.М.Вепринцев</w:t>
      </w:r>
    </w:p>
    <w:p>
      <w:pPr>
        <w:outlineLvl w:val="2"/>
        <w:rPr>
          <w:rFonts w:ascii="Arial" w:hAnsi="Arial" w:eastAsia="Times New Roman" w:cs="Arial"/>
          <w:bCs/>
          <w:sz w:val="24"/>
          <w:szCs w:val="24"/>
          <w:lang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B88B66"/>
    <w:multiLevelType w:val="singleLevel"/>
    <w:tmpl w:val="74B88B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02EA4"/>
    <w:rsid w:val="2A051743"/>
    <w:rsid w:val="4C402EA4"/>
    <w:rsid w:val="616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Calibri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itle!Название НПА"/>
    <w:basedOn w:val="1"/>
    <w:uiPriority w:val="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2021-02-24T12:36:00Z</dcterms:created>
  <dc:creator>admin_pesochnoe</dc:creator>
  <cp:lastModifiedBy>admin_pesochnoe</cp:lastModifiedBy>
  <cp:lastPrinted>2021-03-09T12:20:30Z</cp:lastPrinted>
  <dcterms:modified xsi:type="dcterms:W3CDTF">2021-03-09T12:21:10Z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