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РОССИЙСКАЯ ФЕДЕРАЦИЯ</w:t>
      </w:r>
    </w:p>
    <w:p>
      <w:pPr>
        <w:jc w:val="center"/>
        <w:rPr>
          <w:b/>
          <w:sz w:val="28"/>
          <w:szCs w:val="28"/>
        </w:rPr>
      </w:pPr>
      <w:r>
        <w:rPr>
          <w:b/>
          <w:sz w:val="28"/>
          <w:szCs w:val="28"/>
        </w:rPr>
        <w:t>ОРЛОВСКАЯ ОБЛАСТЬ  ВЕРХОВСКИЙ РАЙОН</w:t>
      </w:r>
    </w:p>
    <w:p>
      <w:pPr>
        <w:jc w:val="center"/>
        <w:rPr>
          <w:b/>
          <w:sz w:val="28"/>
          <w:szCs w:val="28"/>
        </w:rPr>
      </w:pPr>
    </w:p>
    <w:p>
      <w:pPr>
        <w:jc w:val="center"/>
        <w:rPr>
          <w:b/>
          <w:sz w:val="28"/>
          <w:szCs w:val="28"/>
        </w:rPr>
      </w:pPr>
      <w:r>
        <w:rPr>
          <w:b/>
          <w:sz w:val="28"/>
          <w:szCs w:val="28"/>
        </w:rPr>
        <w:t>ПЕСОЧЕНСКИЙ СЕЛЬСКИЙ СОВЕТ</w:t>
      </w:r>
    </w:p>
    <w:p>
      <w:pPr>
        <w:jc w:val="center"/>
        <w:rPr>
          <w:b/>
          <w:sz w:val="28"/>
          <w:szCs w:val="28"/>
        </w:rPr>
      </w:pPr>
      <w:r>
        <w:rPr>
          <w:b/>
          <w:sz w:val="28"/>
          <w:szCs w:val="28"/>
        </w:rPr>
        <w:t>НАРОДНЫХ ДЕПУТАТОВ</w:t>
      </w:r>
    </w:p>
    <w:p>
      <w:pPr>
        <w:jc w:val="center"/>
        <w:rPr>
          <w:b/>
          <w:sz w:val="28"/>
          <w:szCs w:val="28"/>
        </w:rPr>
      </w:pPr>
    </w:p>
    <w:p>
      <w:pPr>
        <w:jc w:val="center"/>
        <w:rPr>
          <w:b/>
          <w:sz w:val="28"/>
          <w:szCs w:val="28"/>
        </w:rPr>
      </w:pPr>
      <w:r>
        <w:rPr>
          <w:b/>
          <w:sz w:val="28"/>
          <w:szCs w:val="28"/>
        </w:rPr>
        <w:t>РЕШЕНИЕ</w:t>
      </w:r>
    </w:p>
    <w:p>
      <w:pPr>
        <w:jc w:val="right"/>
        <w:rPr>
          <w:sz w:val="18"/>
          <w:szCs w:val="18"/>
        </w:rPr>
      </w:pPr>
    </w:p>
    <w:p>
      <w:pPr>
        <w:rPr>
          <w:rFonts w:hint="default"/>
          <w:lang w:val="ru-RU"/>
        </w:rPr>
      </w:pPr>
      <w:r>
        <w:t>« 25 » декабря 2020года                                                                                     №</w:t>
      </w:r>
      <w:r>
        <w:rPr>
          <w:rFonts w:hint="default"/>
          <w:lang w:val="ru-RU"/>
        </w:rPr>
        <w:t>70</w:t>
      </w:r>
    </w:p>
    <w:p>
      <w:r>
        <w:t xml:space="preserve">д. Сухотиновка  </w:t>
      </w:r>
    </w:p>
    <w:p/>
    <w:p>
      <w:pPr>
        <w:jc w:val="center"/>
        <w:rPr>
          <w:b/>
        </w:rPr>
      </w:pPr>
      <w:r>
        <w:rPr>
          <w:b/>
        </w:rPr>
        <w:t>О  бюджете Песоченского сельского  поселения</w:t>
      </w:r>
    </w:p>
    <w:p>
      <w:pPr>
        <w:jc w:val="center"/>
        <w:rPr>
          <w:b/>
        </w:rPr>
      </w:pPr>
      <w:r>
        <w:rPr>
          <w:b/>
        </w:rPr>
        <w:t xml:space="preserve"> на 2021год и плановый период 2022-2023гг.</w:t>
      </w:r>
    </w:p>
    <w:p>
      <w:r>
        <w:t xml:space="preserve">                             </w:t>
      </w:r>
    </w:p>
    <w:tbl>
      <w:tblPr>
        <w:tblStyle w:val="3"/>
        <w:tblW w:w="9588" w:type="dxa"/>
        <w:tblInd w:w="0" w:type="dxa"/>
        <w:tblLayout w:type="autofit"/>
        <w:tblCellMar>
          <w:top w:w="0" w:type="dxa"/>
          <w:left w:w="108" w:type="dxa"/>
          <w:bottom w:w="0" w:type="dxa"/>
          <w:right w:w="108" w:type="dxa"/>
        </w:tblCellMar>
      </w:tblPr>
      <w:tblGrid>
        <w:gridCol w:w="4668"/>
        <w:gridCol w:w="1200"/>
        <w:gridCol w:w="3720"/>
      </w:tblGrid>
      <w:tr>
        <w:tblPrEx>
          <w:tblCellMar>
            <w:top w:w="0" w:type="dxa"/>
            <w:left w:w="108" w:type="dxa"/>
            <w:bottom w:w="0" w:type="dxa"/>
            <w:right w:w="108" w:type="dxa"/>
          </w:tblCellMar>
        </w:tblPrEx>
        <w:tc>
          <w:tcPr>
            <w:tcW w:w="4668" w:type="dxa"/>
          </w:tcPr>
          <w:p>
            <w:pPr>
              <w:jc w:val="both"/>
              <w:rPr>
                <w:sz w:val="20"/>
                <w:szCs w:val="20"/>
              </w:rPr>
            </w:pPr>
          </w:p>
        </w:tc>
        <w:tc>
          <w:tcPr>
            <w:tcW w:w="1200" w:type="dxa"/>
          </w:tcPr>
          <w:p>
            <w:pPr>
              <w:jc w:val="both"/>
              <w:rPr>
                <w:sz w:val="20"/>
                <w:szCs w:val="20"/>
              </w:rPr>
            </w:pPr>
          </w:p>
        </w:tc>
        <w:tc>
          <w:tcPr>
            <w:tcW w:w="3720" w:type="dxa"/>
          </w:tcPr>
          <w:p>
            <w:pPr>
              <w:jc w:val="both"/>
              <w:rPr>
                <w:sz w:val="20"/>
                <w:szCs w:val="20"/>
              </w:rPr>
            </w:pPr>
          </w:p>
        </w:tc>
      </w:tr>
    </w:tbl>
    <w:p>
      <w:pPr>
        <w:keepNext w:val="0"/>
        <w:keepLines w:val="0"/>
        <w:pageBreakBefore w:val="0"/>
        <w:widowControl/>
        <w:kinsoku/>
        <w:wordWrap/>
        <w:overflowPunct/>
        <w:topLinePunct w:val="0"/>
        <w:autoSpaceDE/>
        <w:autoSpaceDN/>
        <w:bidi w:val="0"/>
        <w:adjustRightInd/>
        <w:snapToGrid/>
        <w:ind w:firstLine="300" w:firstLineChars="125"/>
        <w:jc w:val="both"/>
        <w:textAlignment w:val="auto"/>
        <w:rPr>
          <w:b/>
        </w:rPr>
      </w:pPr>
      <w:r>
        <w:rPr>
          <w:b/>
        </w:rPr>
        <w:t>Статья 1. Основные характеристики бюджета Песоченского сельского поселения на 2021 год и плановый период 2022 и 2023 гг.</w:t>
      </w:r>
    </w:p>
    <w:p>
      <w:pPr>
        <w:keepNext w:val="0"/>
        <w:keepLines w:val="0"/>
        <w:pageBreakBefore w:val="0"/>
        <w:widowControl/>
        <w:kinsoku/>
        <w:wordWrap/>
        <w:overflowPunct/>
        <w:topLinePunct w:val="0"/>
        <w:autoSpaceDE/>
        <w:autoSpaceDN/>
        <w:bidi w:val="0"/>
        <w:adjustRightInd/>
        <w:snapToGrid/>
        <w:ind w:firstLine="300" w:firstLineChars="125"/>
        <w:jc w:val="both"/>
        <w:textAlignment w:val="auto"/>
      </w:pPr>
    </w:p>
    <w:p>
      <w:pPr>
        <w:keepNext w:val="0"/>
        <w:keepLines w:val="0"/>
        <w:pageBreakBefore w:val="0"/>
        <w:widowControl/>
        <w:numPr>
          <w:ilvl w:val="0"/>
          <w:numId w:val="1"/>
        </w:numPr>
        <w:kinsoku/>
        <w:wordWrap/>
        <w:overflowPunct/>
        <w:topLinePunct w:val="0"/>
        <w:autoSpaceDE/>
        <w:autoSpaceDN/>
        <w:bidi w:val="0"/>
        <w:adjustRightInd/>
        <w:snapToGrid/>
        <w:ind w:left="0" w:firstLine="300" w:firstLineChars="125"/>
        <w:jc w:val="both"/>
        <w:textAlignment w:val="auto"/>
      </w:pPr>
      <w:r>
        <w:t>Утвердить основные характеристики бюджета Песоченского сельского поселения на 2021 год :</w:t>
      </w:r>
    </w:p>
    <w:p>
      <w:pPr>
        <w:keepNext w:val="0"/>
        <w:keepLines w:val="0"/>
        <w:pageBreakBefore w:val="0"/>
        <w:widowControl/>
        <w:numPr>
          <w:ilvl w:val="0"/>
          <w:numId w:val="2"/>
        </w:numPr>
        <w:kinsoku/>
        <w:wordWrap/>
        <w:overflowPunct/>
        <w:topLinePunct w:val="0"/>
        <w:autoSpaceDE/>
        <w:autoSpaceDN/>
        <w:bidi w:val="0"/>
        <w:adjustRightInd/>
        <w:snapToGrid/>
        <w:ind w:left="0" w:firstLine="300" w:firstLineChars="125"/>
        <w:jc w:val="both"/>
        <w:textAlignment w:val="auto"/>
      </w:pPr>
      <w:r>
        <w:t xml:space="preserve">общий объём доходов бюджета поселения на 2021 год в сумме 1057.6тыс. рублей; </w:t>
      </w:r>
    </w:p>
    <w:p>
      <w:pPr>
        <w:pStyle w:val="11"/>
        <w:keepNext w:val="0"/>
        <w:keepLines w:val="0"/>
        <w:pageBreakBefore w:val="0"/>
        <w:widowControl/>
        <w:numPr>
          <w:ilvl w:val="0"/>
          <w:numId w:val="2"/>
        </w:numPr>
        <w:kinsoku/>
        <w:wordWrap/>
        <w:overflowPunct/>
        <w:topLinePunct w:val="0"/>
        <w:autoSpaceDE/>
        <w:autoSpaceDN/>
        <w:bidi w:val="0"/>
        <w:adjustRightInd/>
        <w:snapToGrid/>
        <w:ind w:left="0" w:firstLine="300" w:firstLineChars="125"/>
        <w:jc w:val="both"/>
        <w:textAlignment w:val="auto"/>
      </w:pPr>
      <w:r>
        <w:t>общий объём расходов бюджета поселения на 2021 год в сумме 1157.6 тыс. рублей;</w:t>
      </w:r>
    </w:p>
    <w:p>
      <w:pPr>
        <w:pStyle w:val="11"/>
        <w:keepNext w:val="0"/>
        <w:keepLines w:val="0"/>
        <w:pageBreakBefore w:val="0"/>
        <w:widowControl/>
        <w:numPr>
          <w:ilvl w:val="0"/>
          <w:numId w:val="2"/>
        </w:numPr>
        <w:kinsoku/>
        <w:wordWrap/>
        <w:overflowPunct/>
        <w:topLinePunct w:val="0"/>
        <w:autoSpaceDE/>
        <w:autoSpaceDN/>
        <w:bidi w:val="0"/>
        <w:adjustRightInd/>
        <w:snapToGrid/>
        <w:ind w:left="0" w:firstLine="300" w:firstLineChars="125"/>
        <w:jc w:val="both"/>
        <w:textAlignment w:val="auto"/>
      </w:pPr>
      <w:r>
        <w:t>дефицит бюджета поселения в сумме 100тыс.руб.;источники финансирования дефицита бюджета поселения, согласно приложению 1 к настоящему Решению.</w:t>
      </w:r>
    </w:p>
    <w:p>
      <w:pPr>
        <w:pStyle w:val="11"/>
        <w:keepNext w:val="0"/>
        <w:keepLines w:val="0"/>
        <w:pageBreakBefore w:val="0"/>
        <w:widowControl/>
        <w:numPr>
          <w:ilvl w:val="0"/>
          <w:numId w:val="1"/>
        </w:numPr>
        <w:kinsoku/>
        <w:wordWrap/>
        <w:overflowPunct/>
        <w:topLinePunct w:val="0"/>
        <w:autoSpaceDE/>
        <w:autoSpaceDN/>
        <w:bidi w:val="0"/>
        <w:adjustRightInd/>
        <w:snapToGrid/>
        <w:ind w:left="0" w:firstLine="300" w:firstLineChars="125"/>
        <w:jc w:val="both"/>
        <w:textAlignment w:val="auto"/>
      </w:pPr>
      <w:r>
        <w:t>Утвердить основные характеристики бюджета Песоченского сельского поселения на плановый период 2022-2023гг:</w:t>
      </w:r>
    </w:p>
    <w:p>
      <w:pPr>
        <w:pStyle w:val="11"/>
        <w:keepNext w:val="0"/>
        <w:keepLines w:val="0"/>
        <w:pageBreakBefore w:val="0"/>
        <w:widowControl/>
        <w:numPr>
          <w:ilvl w:val="0"/>
          <w:numId w:val="3"/>
        </w:numPr>
        <w:kinsoku/>
        <w:wordWrap/>
        <w:overflowPunct/>
        <w:topLinePunct w:val="0"/>
        <w:autoSpaceDE/>
        <w:autoSpaceDN/>
        <w:bidi w:val="0"/>
        <w:adjustRightInd/>
        <w:snapToGrid/>
        <w:ind w:left="0" w:firstLine="300" w:firstLineChars="125"/>
        <w:jc w:val="both"/>
        <w:textAlignment w:val="auto"/>
      </w:pPr>
      <w:r>
        <w:t>прогнозируемый общий объём доходов бюджета поселения на  2022 год в сумме 765.5тыс. рублей и на 2023 год 779.6 тыс. рублей.</w:t>
      </w:r>
    </w:p>
    <w:p>
      <w:pPr>
        <w:keepNext w:val="0"/>
        <w:keepLines w:val="0"/>
        <w:pageBreakBefore w:val="0"/>
        <w:widowControl/>
        <w:numPr>
          <w:ilvl w:val="0"/>
          <w:numId w:val="3"/>
        </w:numPr>
        <w:kinsoku/>
        <w:wordWrap/>
        <w:overflowPunct/>
        <w:topLinePunct w:val="0"/>
        <w:autoSpaceDE/>
        <w:autoSpaceDN/>
        <w:bidi w:val="0"/>
        <w:adjustRightInd/>
        <w:snapToGrid/>
        <w:ind w:left="0" w:firstLine="300" w:firstLineChars="125"/>
        <w:jc w:val="both"/>
        <w:textAlignment w:val="auto"/>
      </w:pPr>
      <w:r>
        <w:t>общий объём расходов бюджета  на 2022 год в сумме 765.5тыс. рублей в том числе условноутвержденные18,5 тыс .руб , 2023 год в сумме 779.6тыс. рублей. В том числе условно утвержденные 37,6 тыс .руб</w:t>
      </w:r>
    </w:p>
    <w:p>
      <w:pPr>
        <w:pStyle w:val="11"/>
        <w:keepNext w:val="0"/>
        <w:keepLines w:val="0"/>
        <w:pageBreakBefore w:val="0"/>
        <w:widowControl/>
        <w:numPr>
          <w:ilvl w:val="0"/>
          <w:numId w:val="1"/>
        </w:numPr>
        <w:kinsoku/>
        <w:wordWrap/>
        <w:overflowPunct/>
        <w:topLinePunct w:val="0"/>
        <w:autoSpaceDE/>
        <w:autoSpaceDN/>
        <w:bidi w:val="0"/>
        <w:adjustRightInd/>
        <w:snapToGrid/>
        <w:ind w:left="0" w:firstLine="300" w:firstLineChars="125"/>
        <w:jc w:val="both"/>
        <w:textAlignment w:val="auto"/>
      </w:pPr>
      <w:r>
        <w:t>Нормативную величину резервного фонда на 2021 год в сумме 2.0тыс. рублей и на 2022-2023гг. в сумме по 1,0 тыс. рублей.</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rPr>
          <w:b/>
        </w:rPr>
      </w:pPr>
      <w:r>
        <w:rPr>
          <w:b/>
        </w:rPr>
        <w:t>Статья 2. Нормативы распределения доходов между районным бюджетом и бюджетом сельского поселения на 2021год и плановый период 2022 и 2023 гг.</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2021 год и плановый период 2022 и 2023 годов согласно приложению 2 к настоящему решению.</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rPr>
          <w:b/>
        </w:rPr>
      </w:pPr>
      <w:r>
        <w:rPr>
          <w:b/>
        </w:rPr>
        <w:t>Статья 3. Администраторы доходов бюджета сельского поселения и администраторы источников финансирования дефицита бюджета поселения.</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rPr>
          <w:b/>
        </w:rPr>
      </w:pPr>
    </w:p>
    <w:p>
      <w:pPr>
        <w:keepNext w:val="0"/>
        <w:keepLines w:val="0"/>
        <w:pageBreakBefore w:val="0"/>
        <w:widowControl/>
        <w:numPr>
          <w:ilvl w:val="0"/>
          <w:numId w:val="4"/>
        </w:numPr>
        <w:kinsoku/>
        <w:wordWrap/>
        <w:overflowPunct/>
        <w:topLinePunct w:val="0"/>
        <w:autoSpaceDE/>
        <w:autoSpaceDN/>
        <w:bidi w:val="0"/>
        <w:adjustRightInd/>
        <w:snapToGrid/>
        <w:ind w:left="0" w:firstLine="300" w:firstLineChars="125"/>
        <w:jc w:val="both"/>
        <w:textAlignment w:val="auto"/>
      </w:pPr>
      <w:r>
        <w:t>Утвердить перечень администраторов доходов бюджета Песоченского сельского поселения – органов местного самоуправления  согласно приложению 3 к настоящему решению</w:t>
      </w:r>
    </w:p>
    <w:p>
      <w:pPr>
        <w:keepNext w:val="0"/>
        <w:keepLines w:val="0"/>
        <w:pageBreakBefore w:val="0"/>
        <w:widowControl/>
        <w:numPr>
          <w:ilvl w:val="0"/>
          <w:numId w:val="4"/>
        </w:numPr>
        <w:kinsoku/>
        <w:wordWrap/>
        <w:overflowPunct/>
        <w:topLinePunct w:val="0"/>
        <w:autoSpaceDE/>
        <w:autoSpaceDN/>
        <w:bidi w:val="0"/>
        <w:adjustRightInd/>
        <w:snapToGrid/>
        <w:ind w:left="0" w:firstLine="300" w:firstLineChars="125"/>
        <w:jc w:val="both"/>
        <w:textAlignment w:val="auto"/>
      </w:pPr>
      <w:r>
        <w:t>Утвердить перечень администраторов доходов бюджета Песоченского сельского поселения – органов органов государственной власти Российской Федерации-  согласно приложению 4 к настоящему решению</w:t>
      </w:r>
    </w:p>
    <w:p>
      <w:pPr>
        <w:keepNext w:val="0"/>
        <w:keepLines w:val="0"/>
        <w:pageBreakBefore w:val="0"/>
        <w:widowControl/>
        <w:numPr>
          <w:ilvl w:val="0"/>
          <w:numId w:val="4"/>
        </w:numPr>
        <w:kinsoku/>
        <w:wordWrap/>
        <w:overflowPunct/>
        <w:topLinePunct w:val="0"/>
        <w:autoSpaceDE/>
        <w:autoSpaceDN/>
        <w:bidi w:val="0"/>
        <w:adjustRightInd/>
        <w:snapToGrid/>
        <w:ind w:left="0" w:firstLine="300" w:firstLineChars="125"/>
        <w:jc w:val="both"/>
        <w:textAlignment w:val="auto"/>
      </w:pPr>
      <w:r>
        <w:t>В случае изменения в 2021 году состава и (или) функций администраторов доходов бюджета поселения и (или) администраторов источников финансирования дефицита бюджета поселения Администрация Песоченского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rPr>
          <w:b/>
        </w:rPr>
      </w:pPr>
      <w:r>
        <w:rPr>
          <w:b/>
        </w:rPr>
        <w:t>Статья 4. Поступление доходов в бюджет поселения на 2021 год и плановый период 2022 и 2023 гг.</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rPr>
          <w:b/>
        </w:rPr>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r>
        <w:t xml:space="preserve">            Учесть в бюджете поселения поступление доходов в бюджет поселения на 2021 год  согласно приложению 5 и плановый период 2022 и 2023 гг. – согласно приложению 6 к настоящему решению</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rPr>
          <w:b/>
        </w:rPr>
      </w:pPr>
      <w:r>
        <w:rPr>
          <w:b/>
        </w:rPr>
        <w:t>Статья 5. Бюджетные ассигнования бюджета поселения на 2021 год и плановый период 2022 и 2023 годов.</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numPr>
          <w:ilvl w:val="0"/>
          <w:numId w:val="5"/>
        </w:numPr>
        <w:kinsoku/>
        <w:wordWrap/>
        <w:overflowPunct/>
        <w:topLinePunct w:val="0"/>
        <w:autoSpaceDE/>
        <w:autoSpaceDN/>
        <w:bidi w:val="0"/>
        <w:adjustRightInd/>
        <w:snapToGrid/>
        <w:ind w:left="0" w:firstLine="300" w:firstLineChars="125"/>
        <w:jc w:val="both"/>
        <w:textAlignment w:val="auto"/>
      </w:pPr>
      <w: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pPr>
        <w:keepNext w:val="0"/>
        <w:keepLines w:val="0"/>
        <w:pageBreakBefore w:val="0"/>
        <w:widowControl/>
        <w:numPr>
          <w:ilvl w:val="0"/>
          <w:numId w:val="6"/>
        </w:numPr>
        <w:kinsoku/>
        <w:wordWrap/>
        <w:overflowPunct/>
        <w:topLinePunct w:val="0"/>
        <w:autoSpaceDE/>
        <w:autoSpaceDN/>
        <w:bidi w:val="0"/>
        <w:adjustRightInd/>
        <w:snapToGrid/>
        <w:ind w:left="0" w:firstLine="300" w:firstLineChars="125"/>
        <w:jc w:val="both"/>
        <w:textAlignment w:val="auto"/>
      </w:pPr>
      <w:r>
        <w:t>на 2021 год согласно приложению 9 к настоящему решению</w:t>
      </w:r>
    </w:p>
    <w:p>
      <w:pPr>
        <w:keepNext w:val="0"/>
        <w:keepLines w:val="0"/>
        <w:pageBreakBefore w:val="0"/>
        <w:widowControl/>
        <w:numPr>
          <w:ilvl w:val="0"/>
          <w:numId w:val="6"/>
        </w:numPr>
        <w:kinsoku/>
        <w:wordWrap/>
        <w:overflowPunct/>
        <w:topLinePunct w:val="0"/>
        <w:autoSpaceDE/>
        <w:autoSpaceDN/>
        <w:bidi w:val="0"/>
        <w:adjustRightInd/>
        <w:snapToGrid/>
        <w:ind w:left="0" w:firstLine="300" w:firstLineChars="125"/>
        <w:jc w:val="both"/>
        <w:textAlignment w:val="auto"/>
      </w:pPr>
      <w:r>
        <w:t>плановый период 2022-2023 годов согласно приложению 10 к настоящему решению</w:t>
      </w:r>
    </w:p>
    <w:p>
      <w:pPr>
        <w:keepNext w:val="0"/>
        <w:keepLines w:val="0"/>
        <w:pageBreakBefore w:val="0"/>
        <w:widowControl/>
        <w:numPr>
          <w:ilvl w:val="0"/>
          <w:numId w:val="5"/>
        </w:numPr>
        <w:kinsoku/>
        <w:wordWrap/>
        <w:overflowPunct/>
        <w:topLinePunct w:val="0"/>
        <w:autoSpaceDE/>
        <w:autoSpaceDN/>
        <w:bidi w:val="0"/>
        <w:adjustRightInd/>
        <w:snapToGrid/>
        <w:ind w:left="0" w:firstLine="300" w:firstLineChars="125"/>
        <w:jc w:val="both"/>
        <w:textAlignment w:val="auto"/>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pPr>
        <w:keepNext w:val="0"/>
        <w:keepLines w:val="0"/>
        <w:pageBreakBefore w:val="0"/>
        <w:widowControl/>
        <w:numPr>
          <w:ilvl w:val="0"/>
          <w:numId w:val="7"/>
        </w:numPr>
        <w:kinsoku/>
        <w:wordWrap/>
        <w:overflowPunct/>
        <w:topLinePunct w:val="0"/>
        <w:autoSpaceDE/>
        <w:autoSpaceDN/>
        <w:bidi w:val="0"/>
        <w:adjustRightInd/>
        <w:snapToGrid/>
        <w:ind w:left="0" w:firstLine="300" w:firstLineChars="125"/>
        <w:jc w:val="both"/>
        <w:textAlignment w:val="auto"/>
      </w:pPr>
      <w:r>
        <w:t>на 2021 год согласно приложению 7 к настоящему решению</w:t>
      </w:r>
    </w:p>
    <w:p>
      <w:pPr>
        <w:keepNext w:val="0"/>
        <w:keepLines w:val="0"/>
        <w:pageBreakBefore w:val="0"/>
        <w:widowControl/>
        <w:numPr>
          <w:ilvl w:val="0"/>
          <w:numId w:val="7"/>
        </w:numPr>
        <w:kinsoku/>
        <w:wordWrap/>
        <w:overflowPunct/>
        <w:topLinePunct w:val="0"/>
        <w:autoSpaceDE/>
        <w:autoSpaceDN/>
        <w:bidi w:val="0"/>
        <w:adjustRightInd/>
        <w:snapToGrid/>
        <w:ind w:left="0" w:firstLine="300" w:firstLineChars="125"/>
        <w:jc w:val="both"/>
        <w:textAlignment w:val="auto"/>
      </w:pPr>
      <w:r>
        <w:t>на плановый период 2022-2023гг. согласно приложению 8 к настоящему решению.</w:t>
      </w:r>
    </w:p>
    <w:p>
      <w:pPr>
        <w:keepNext w:val="0"/>
        <w:keepLines w:val="0"/>
        <w:pageBreakBefore w:val="0"/>
        <w:widowControl/>
        <w:numPr>
          <w:ilvl w:val="0"/>
          <w:numId w:val="5"/>
        </w:numPr>
        <w:kinsoku/>
        <w:wordWrap/>
        <w:overflowPunct/>
        <w:topLinePunct w:val="0"/>
        <w:autoSpaceDE/>
        <w:autoSpaceDN/>
        <w:bidi w:val="0"/>
        <w:adjustRightInd/>
        <w:snapToGrid/>
        <w:ind w:left="0" w:firstLine="300" w:firstLineChars="125"/>
        <w:jc w:val="both"/>
        <w:textAlignment w:val="auto"/>
      </w:pPr>
      <w:r>
        <w:t>Утвердить в пределах общего объёма расходов, установленного статьёй 1 настоящего решения ведомственную структуру расходов бюджета поселения:</w:t>
      </w:r>
    </w:p>
    <w:p>
      <w:pPr>
        <w:keepNext w:val="0"/>
        <w:keepLines w:val="0"/>
        <w:pageBreakBefore w:val="0"/>
        <w:widowControl/>
        <w:numPr>
          <w:ilvl w:val="0"/>
          <w:numId w:val="8"/>
        </w:numPr>
        <w:kinsoku/>
        <w:wordWrap/>
        <w:overflowPunct/>
        <w:topLinePunct w:val="0"/>
        <w:autoSpaceDE/>
        <w:autoSpaceDN/>
        <w:bidi w:val="0"/>
        <w:adjustRightInd/>
        <w:snapToGrid/>
        <w:ind w:left="0" w:firstLine="300" w:firstLineChars="125"/>
        <w:jc w:val="both"/>
        <w:textAlignment w:val="auto"/>
      </w:pPr>
      <w:r>
        <w:t>на 2021 год согласно приложению 11 к настоящему решению</w:t>
      </w:r>
    </w:p>
    <w:p>
      <w:pPr>
        <w:keepNext w:val="0"/>
        <w:keepLines w:val="0"/>
        <w:pageBreakBefore w:val="0"/>
        <w:widowControl/>
        <w:numPr>
          <w:ilvl w:val="0"/>
          <w:numId w:val="8"/>
        </w:numPr>
        <w:kinsoku/>
        <w:wordWrap/>
        <w:overflowPunct/>
        <w:topLinePunct w:val="0"/>
        <w:autoSpaceDE/>
        <w:autoSpaceDN/>
        <w:bidi w:val="0"/>
        <w:adjustRightInd/>
        <w:snapToGrid/>
        <w:ind w:left="0" w:firstLine="300" w:firstLineChars="125"/>
        <w:jc w:val="both"/>
        <w:textAlignment w:val="auto"/>
      </w:pPr>
      <w:r>
        <w:t xml:space="preserve">на плановый период 2022-2023 г.г. согласно приложению 12 к настоящему решению.    </w:t>
      </w:r>
    </w:p>
    <w:p>
      <w:pPr>
        <w:pStyle w:val="11"/>
        <w:keepNext w:val="0"/>
        <w:keepLines w:val="0"/>
        <w:pageBreakBefore w:val="0"/>
        <w:widowControl/>
        <w:numPr>
          <w:ilvl w:val="0"/>
          <w:numId w:val="5"/>
        </w:numPr>
        <w:kinsoku/>
        <w:wordWrap/>
        <w:overflowPunct/>
        <w:topLinePunct w:val="0"/>
        <w:autoSpaceDE/>
        <w:autoSpaceDN/>
        <w:bidi w:val="0"/>
        <w:adjustRightInd/>
        <w:snapToGrid/>
        <w:ind w:left="0" w:firstLine="300" w:firstLineChars="125"/>
        <w:jc w:val="both"/>
        <w:textAlignment w:val="auto"/>
      </w:pPr>
      <w:r>
        <w:t xml:space="preserve">Утвердить   общий объем межбюджетных трансфертов на 2021год в сумме 1.0тыс.рублей, на 2022год-в сумме 1.0тыс.рублей, на2023годв сумме-1.0тыс.рублей                                                                                                                                             </w:t>
      </w:r>
    </w:p>
    <w:p>
      <w:pPr>
        <w:keepNext w:val="0"/>
        <w:keepLines w:val="0"/>
        <w:pageBreakBefore w:val="0"/>
        <w:widowControl/>
        <w:numPr>
          <w:ilvl w:val="0"/>
          <w:numId w:val="5"/>
        </w:numPr>
        <w:kinsoku/>
        <w:wordWrap/>
        <w:overflowPunct/>
        <w:topLinePunct w:val="0"/>
        <w:autoSpaceDE/>
        <w:autoSpaceDN/>
        <w:bidi w:val="0"/>
        <w:adjustRightInd/>
        <w:snapToGrid/>
        <w:ind w:left="0" w:firstLine="300" w:firstLineChars="125"/>
        <w:jc w:val="both"/>
        <w:textAlignment w:val="auto"/>
      </w:pPr>
      <w:r>
        <w:t>Предоставить право Администрации Песоченского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Песоченского поселения на соответствующие суммы с последующим снесением изменений в настоящее решение.</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rPr>
          <w:b/>
        </w:rPr>
      </w:pPr>
      <w:r>
        <w:rPr>
          <w:b/>
        </w:rPr>
        <w:t>Статья 6. Особенности использования бюджетных ассигнований по обеспечению деятельности органов местного самоуправления поселения.</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rPr>
          <w:b/>
        </w:rPr>
      </w:pPr>
    </w:p>
    <w:p>
      <w:pPr>
        <w:keepNext w:val="0"/>
        <w:keepLines w:val="0"/>
        <w:pageBreakBefore w:val="0"/>
        <w:widowControl/>
        <w:numPr>
          <w:ilvl w:val="0"/>
          <w:numId w:val="9"/>
        </w:numPr>
        <w:kinsoku/>
        <w:wordWrap/>
        <w:overflowPunct/>
        <w:topLinePunct w:val="0"/>
        <w:autoSpaceDE/>
        <w:autoSpaceDN/>
        <w:bidi w:val="0"/>
        <w:adjustRightInd/>
        <w:snapToGrid/>
        <w:ind w:left="0" w:firstLine="300" w:firstLineChars="125"/>
        <w:jc w:val="both"/>
        <w:textAlignment w:val="auto"/>
      </w:pPr>
      <w:r>
        <w:t>Администрация Песоченского поселения не вправе принимать решения, приводящие к увеличению в 2021 году муниципальных служащих поселения.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Песоченского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
    <w:p>
      <w:pPr>
        <w:keepNext w:val="0"/>
        <w:keepLines w:val="0"/>
        <w:pageBreakBefore w:val="0"/>
        <w:widowControl/>
        <w:numPr>
          <w:ilvl w:val="0"/>
          <w:numId w:val="9"/>
        </w:numPr>
        <w:kinsoku/>
        <w:wordWrap/>
        <w:overflowPunct/>
        <w:topLinePunct w:val="0"/>
        <w:autoSpaceDE/>
        <w:autoSpaceDN/>
        <w:bidi w:val="0"/>
        <w:adjustRightInd/>
        <w:snapToGrid/>
        <w:ind w:left="0" w:firstLine="300" w:firstLineChars="125"/>
        <w:jc w:val="both"/>
        <w:textAlignment w:val="auto"/>
      </w:pPr>
      <w:r>
        <w:t>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Верховскому району, и расходуются в соответствии со сметами доходов и расходов, согласованными с главными распорядителями кредитов, в пределах остатков средств на их лицевых  счетах.</w:t>
      </w:r>
    </w:p>
    <w:p>
      <w:pPr>
        <w:keepNext w:val="0"/>
        <w:keepLines w:val="0"/>
        <w:pageBreakBefore w:val="0"/>
        <w:widowControl/>
        <w:numPr>
          <w:ilvl w:val="0"/>
          <w:numId w:val="9"/>
        </w:numPr>
        <w:kinsoku/>
        <w:wordWrap/>
        <w:overflowPunct/>
        <w:topLinePunct w:val="0"/>
        <w:autoSpaceDE/>
        <w:autoSpaceDN/>
        <w:bidi w:val="0"/>
        <w:adjustRightInd/>
        <w:snapToGrid/>
        <w:ind w:left="0" w:firstLine="300" w:firstLineChars="125"/>
        <w:jc w:val="both"/>
        <w:textAlignment w:val="auto"/>
      </w:pPr>
      <w: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pPr>
        <w:keepNext w:val="0"/>
        <w:keepLines w:val="0"/>
        <w:pageBreakBefore w:val="0"/>
        <w:widowControl/>
        <w:numPr>
          <w:ilvl w:val="0"/>
          <w:numId w:val="9"/>
        </w:numPr>
        <w:kinsoku/>
        <w:wordWrap/>
        <w:overflowPunct/>
        <w:topLinePunct w:val="0"/>
        <w:autoSpaceDE/>
        <w:autoSpaceDN/>
        <w:bidi w:val="0"/>
        <w:adjustRightInd/>
        <w:snapToGrid/>
        <w:ind w:left="0" w:firstLine="300" w:firstLineChars="125"/>
        <w:jc w:val="both"/>
        <w:textAlignment w:val="auto"/>
      </w:pPr>
      <w: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pPr>
        <w:keepNext w:val="0"/>
        <w:keepLines w:val="0"/>
        <w:pageBreakBefore w:val="0"/>
        <w:widowControl/>
        <w:numPr>
          <w:ilvl w:val="0"/>
          <w:numId w:val="9"/>
        </w:numPr>
        <w:kinsoku/>
        <w:wordWrap/>
        <w:overflowPunct/>
        <w:topLinePunct w:val="0"/>
        <w:autoSpaceDE/>
        <w:autoSpaceDN/>
        <w:bidi w:val="0"/>
        <w:adjustRightInd/>
        <w:snapToGrid/>
        <w:ind w:left="0" w:firstLine="300" w:firstLineChars="125"/>
        <w:jc w:val="both"/>
        <w:textAlignment w:val="auto"/>
      </w:pPr>
      <w: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pPr>
        <w:keepNext w:val="0"/>
        <w:keepLines w:val="0"/>
        <w:pageBreakBefore w:val="0"/>
        <w:widowControl/>
        <w:numPr>
          <w:ilvl w:val="0"/>
          <w:numId w:val="9"/>
        </w:numPr>
        <w:kinsoku/>
        <w:wordWrap/>
        <w:overflowPunct/>
        <w:topLinePunct w:val="0"/>
        <w:autoSpaceDE/>
        <w:autoSpaceDN/>
        <w:bidi w:val="0"/>
        <w:adjustRightInd/>
        <w:snapToGrid/>
        <w:ind w:left="0" w:firstLine="300" w:firstLineChars="125"/>
        <w:jc w:val="both"/>
        <w:textAlignment w:val="auto"/>
      </w:pPr>
      <w: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2021год.</w:t>
      </w:r>
    </w:p>
    <w:p>
      <w:pPr>
        <w:keepNext w:val="0"/>
        <w:keepLines w:val="0"/>
        <w:pageBreakBefore w:val="0"/>
        <w:widowControl/>
        <w:numPr>
          <w:ilvl w:val="0"/>
          <w:numId w:val="9"/>
        </w:numPr>
        <w:kinsoku/>
        <w:wordWrap/>
        <w:overflowPunct/>
        <w:topLinePunct w:val="0"/>
        <w:autoSpaceDE/>
        <w:autoSpaceDN/>
        <w:bidi w:val="0"/>
        <w:adjustRightInd/>
        <w:snapToGrid/>
        <w:ind w:left="0" w:firstLine="300" w:firstLineChars="125"/>
        <w:jc w:val="both"/>
        <w:textAlignment w:val="auto"/>
      </w:pPr>
      <w: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pPr>
        <w:keepNext w:val="0"/>
        <w:keepLines w:val="0"/>
        <w:pageBreakBefore w:val="0"/>
        <w:widowControl/>
        <w:numPr>
          <w:ilvl w:val="0"/>
          <w:numId w:val="10"/>
        </w:numPr>
        <w:kinsoku/>
        <w:wordWrap/>
        <w:overflowPunct/>
        <w:topLinePunct w:val="0"/>
        <w:autoSpaceDE/>
        <w:autoSpaceDN/>
        <w:bidi w:val="0"/>
        <w:adjustRightInd/>
        <w:snapToGrid/>
        <w:ind w:left="0" w:firstLine="300" w:firstLineChars="125"/>
        <w:jc w:val="both"/>
        <w:textAlignment w:val="auto"/>
      </w:pPr>
      <w: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Песоченского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 за счёт средств, полученных от разрешенных видов деятельности, приносящей доход.</w:t>
      </w:r>
    </w:p>
    <w:p>
      <w:pPr>
        <w:keepNext w:val="0"/>
        <w:keepLines w:val="0"/>
        <w:pageBreakBefore w:val="0"/>
        <w:widowControl/>
        <w:numPr>
          <w:ilvl w:val="0"/>
          <w:numId w:val="10"/>
        </w:numPr>
        <w:kinsoku/>
        <w:wordWrap/>
        <w:overflowPunct/>
        <w:topLinePunct w:val="0"/>
        <w:autoSpaceDE/>
        <w:autoSpaceDN/>
        <w:bidi w:val="0"/>
        <w:adjustRightInd/>
        <w:snapToGrid/>
        <w:ind w:left="0" w:firstLine="300" w:firstLineChars="125"/>
        <w:jc w:val="both"/>
        <w:textAlignment w:val="auto"/>
      </w:pPr>
      <w:r>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Песоченского поселения, - по остальным договорам (контрактам).</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rPr>
          <w:b/>
        </w:rPr>
      </w:pPr>
      <w:r>
        <w:rPr>
          <w:b/>
        </w:rPr>
        <w:t>Статья 7. Бюджетные ассигнования на исполнение публичных нормативных обязательств.</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r>
        <w:t>Бюджетные ассигнования на исполнение публичных нормативных обязательств на 2021 год  в сумме 50.0тыс.руб.и плановый период 2022-2023гг. по30.0тыс.руб.</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firstLine="240" w:firstLineChars="100"/>
        <w:jc w:val="both"/>
        <w:textAlignment w:val="auto"/>
      </w:pPr>
      <w:r>
        <w:rPr>
          <w:b/>
        </w:rPr>
        <w:t>Статья 8. Межбюджетные трансферты</w:t>
      </w:r>
      <w:r>
        <w:t>.</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r>
        <w:t>Объём межбюджетных трансфертов, получаемых бюджетом поселения из других бюджетов отражен на 2021 год и на плановый период 2022 и 2023 годов согласно приложению 6 к настоящему решению.</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rPr>
          <w:b/>
        </w:rPr>
      </w:pPr>
      <w:r>
        <w:rPr>
          <w:b/>
        </w:rPr>
        <w:t>Статья 9. Изменение структуры бюджета поселения.</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numPr>
          <w:ilvl w:val="0"/>
          <w:numId w:val="11"/>
        </w:numPr>
        <w:kinsoku/>
        <w:wordWrap/>
        <w:overflowPunct/>
        <w:topLinePunct w:val="0"/>
        <w:autoSpaceDE/>
        <w:autoSpaceDN/>
        <w:bidi w:val="0"/>
        <w:adjustRightInd/>
        <w:snapToGrid/>
        <w:ind w:left="0" w:firstLine="300" w:firstLineChars="125"/>
        <w:jc w:val="both"/>
        <w:textAlignment w:val="auto"/>
      </w:pPr>
      <w: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Песоченского поселения вносятся изменения с последующим внесением изменений в настоящее решение, в следующих случаях:</w:t>
      </w:r>
    </w:p>
    <w:p>
      <w:pPr>
        <w:keepNext w:val="0"/>
        <w:keepLines w:val="0"/>
        <w:pageBreakBefore w:val="0"/>
        <w:widowControl/>
        <w:numPr>
          <w:ilvl w:val="0"/>
          <w:numId w:val="12"/>
        </w:numPr>
        <w:kinsoku/>
        <w:wordWrap/>
        <w:overflowPunct/>
        <w:topLinePunct w:val="0"/>
        <w:autoSpaceDE/>
        <w:autoSpaceDN/>
        <w:bidi w:val="0"/>
        <w:adjustRightInd/>
        <w:snapToGrid/>
        <w:ind w:left="0" w:firstLine="300" w:firstLineChars="125"/>
        <w:jc w:val="both"/>
        <w:textAlignment w:val="auto"/>
      </w:pPr>
      <w:r>
        <w:t>получения безвозмездных средств от бюджетов других уровней и иных безвозмездных поступлений</w:t>
      </w:r>
    </w:p>
    <w:p>
      <w:pPr>
        <w:keepNext w:val="0"/>
        <w:keepLines w:val="0"/>
        <w:pageBreakBefore w:val="0"/>
        <w:widowControl/>
        <w:numPr>
          <w:ilvl w:val="0"/>
          <w:numId w:val="12"/>
        </w:numPr>
        <w:kinsoku/>
        <w:wordWrap/>
        <w:overflowPunct/>
        <w:topLinePunct w:val="0"/>
        <w:autoSpaceDE/>
        <w:autoSpaceDN/>
        <w:bidi w:val="0"/>
        <w:adjustRightInd/>
        <w:snapToGrid/>
        <w:ind w:left="0" w:firstLine="300" w:firstLineChars="125"/>
        <w:jc w:val="both"/>
        <w:textAlignment w:val="auto"/>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pPr>
        <w:keepNext w:val="0"/>
        <w:keepLines w:val="0"/>
        <w:pageBreakBefore w:val="0"/>
        <w:widowControl/>
        <w:numPr>
          <w:ilvl w:val="0"/>
          <w:numId w:val="12"/>
        </w:numPr>
        <w:kinsoku/>
        <w:wordWrap/>
        <w:overflowPunct/>
        <w:topLinePunct w:val="0"/>
        <w:autoSpaceDE/>
        <w:autoSpaceDN/>
        <w:bidi w:val="0"/>
        <w:adjustRightInd/>
        <w:snapToGrid/>
        <w:ind w:left="0" w:firstLine="300" w:firstLineChars="125"/>
        <w:jc w:val="both"/>
        <w:textAlignment w:val="auto"/>
      </w:pPr>
      <w:r>
        <w:t>передачи полномочий по финансированию отдельных учреждений, мероприятий и (или) видов расходов</w:t>
      </w:r>
    </w:p>
    <w:p>
      <w:pPr>
        <w:keepNext w:val="0"/>
        <w:keepLines w:val="0"/>
        <w:pageBreakBefore w:val="0"/>
        <w:widowControl/>
        <w:numPr>
          <w:ilvl w:val="0"/>
          <w:numId w:val="12"/>
        </w:numPr>
        <w:kinsoku/>
        <w:wordWrap/>
        <w:overflowPunct/>
        <w:topLinePunct w:val="0"/>
        <w:autoSpaceDE/>
        <w:autoSpaceDN/>
        <w:bidi w:val="0"/>
        <w:adjustRightInd/>
        <w:snapToGrid/>
        <w:ind w:left="0" w:firstLine="300" w:firstLineChars="125"/>
        <w:jc w:val="both"/>
        <w:textAlignment w:val="auto"/>
      </w:pPr>
      <w: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pPr>
        <w:keepNext w:val="0"/>
        <w:keepLines w:val="0"/>
        <w:pageBreakBefore w:val="0"/>
        <w:widowControl/>
        <w:numPr>
          <w:ilvl w:val="0"/>
          <w:numId w:val="12"/>
        </w:numPr>
        <w:kinsoku/>
        <w:wordWrap/>
        <w:overflowPunct/>
        <w:topLinePunct w:val="0"/>
        <w:autoSpaceDE/>
        <w:autoSpaceDN/>
        <w:bidi w:val="0"/>
        <w:adjustRightInd/>
        <w:snapToGrid/>
        <w:ind w:left="0" w:firstLine="300" w:firstLineChars="125"/>
        <w:jc w:val="both"/>
        <w:textAlignment w:val="auto"/>
      </w:pPr>
      <w: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pPr>
        <w:keepNext w:val="0"/>
        <w:keepLines w:val="0"/>
        <w:pageBreakBefore w:val="0"/>
        <w:widowControl/>
        <w:numPr>
          <w:ilvl w:val="0"/>
          <w:numId w:val="12"/>
        </w:numPr>
        <w:kinsoku/>
        <w:wordWrap/>
        <w:overflowPunct/>
        <w:topLinePunct w:val="0"/>
        <w:autoSpaceDE/>
        <w:autoSpaceDN/>
        <w:bidi w:val="0"/>
        <w:adjustRightInd/>
        <w:snapToGrid/>
        <w:ind w:left="0" w:firstLine="300" w:firstLineChars="125"/>
        <w:jc w:val="both"/>
        <w:textAlignment w:val="auto"/>
      </w:pPr>
      <w:r>
        <w:t>образования остатков средств, выделенных из областного бюджета по состоянию на 1 января соответствующего финансового года</w:t>
      </w:r>
    </w:p>
    <w:p>
      <w:pPr>
        <w:keepNext w:val="0"/>
        <w:keepLines w:val="0"/>
        <w:pageBreakBefore w:val="0"/>
        <w:widowControl/>
        <w:numPr>
          <w:ilvl w:val="0"/>
          <w:numId w:val="12"/>
        </w:numPr>
        <w:kinsoku/>
        <w:wordWrap/>
        <w:overflowPunct/>
        <w:topLinePunct w:val="0"/>
        <w:autoSpaceDE/>
        <w:autoSpaceDN/>
        <w:bidi w:val="0"/>
        <w:adjustRightInd/>
        <w:snapToGrid/>
        <w:ind w:left="0" w:firstLine="300" w:firstLineChars="125"/>
        <w:jc w:val="both"/>
        <w:textAlignment w:val="auto"/>
      </w:pPr>
      <w:r>
        <w:t>внесения изменений в бюджетную классификацию Российской Федерации</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rPr>
          <w:b/>
        </w:rPr>
      </w:pPr>
      <w:r>
        <w:rPr>
          <w:b/>
        </w:rPr>
        <w:t>Статья 10. О введении в действие Соглашений о передаче полномочий между администрациями сельских поселений и администрации района</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r>
        <w:t>Сохранить на 2021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 в сфере градостроительной деятельности, соглашение о передаче полномочий Контрольно-счетной палате Верховского района по внешнему финансовому контролю, соглашение о передаче полномочий по созданию, содержанию и организации деятельности аварийно-спасательных служб  и (или) аварийно-спасательных формирований.</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rPr>
          <w:b/>
        </w:rPr>
      </w:pPr>
      <w:r>
        <w:rPr>
          <w:b/>
        </w:rPr>
        <w:t>Статья 11. Предоставление муниципальных гарантий Песоченского сельского поселения в валюте Российской Федерации.</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numPr>
          <w:ilvl w:val="0"/>
          <w:numId w:val="13"/>
        </w:numPr>
        <w:kinsoku/>
        <w:wordWrap/>
        <w:overflowPunct/>
        <w:topLinePunct w:val="0"/>
        <w:autoSpaceDE/>
        <w:autoSpaceDN/>
        <w:bidi w:val="0"/>
        <w:adjustRightInd/>
        <w:snapToGrid/>
        <w:ind w:left="0" w:firstLine="300" w:firstLineChars="125"/>
        <w:jc w:val="both"/>
        <w:textAlignment w:val="auto"/>
      </w:pPr>
      <w:r>
        <w:t>Верхний предел муниципального внешнего долга Песоченского сельского поселения, в т.ч. по муниципальным гарантиям на 1 января 2021 года, на 1 января 2022 года и на 1 января 2023 года не предусматривать.</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rPr>
          <w:b/>
        </w:rPr>
      </w:pPr>
      <w:r>
        <w:rPr>
          <w:b/>
        </w:rPr>
        <w:t>Статья 12. Особенности исполнения бюджета в 2021 году.</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numPr>
          <w:ilvl w:val="0"/>
          <w:numId w:val="14"/>
        </w:numPr>
        <w:kinsoku/>
        <w:wordWrap/>
        <w:overflowPunct/>
        <w:topLinePunct w:val="0"/>
        <w:autoSpaceDE/>
        <w:autoSpaceDN/>
        <w:bidi w:val="0"/>
        <w:adjustRightInd/>
        <w:snapToGrid/>
        <w:ind w:left="0" w:firstLine="300" w:firstLineChars="125"/>
        <w:jc w:val="both"/>
        <w:textAlignment w:val="auto"/>
      </w:pPr>
      <w:r>
        <w:t>Установить, что расходы бюджета на 2021 год финансируются по мере фактического поступления доходов в бюджет пропорционально выделенным средствам.</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rPr>
          <w:b/>
        </w:rPr>
      </w:pPr>
      <w:r>
        <w:rPr>
          <w:b/>
        </w:rPr>
        <w:t>Статья 13. Об особенности действия отдельных законодательных актов Песоченского  сельского поселения в связи с принятием настоящего Решения.</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r>
        <w:t>Установить, что нормативные и иные правовые акты, влекущие дополнительные расходы за счёт средств бюджета поселения на 2021-2023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на 2020-2022 гг.</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rPr>
          <w:b/>
        </w:rPr>
      </w:pPr>
      <w:r>
        <w:rPr>
          <w:b/>
        </w:rPr>
        <w:t>Статья 14. Вступление в силу настоящего Решения.</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r>
        <w:rPr>
          <w:b/>
        </w:rPr>
        <w:t xml:space="preserve">             </w:t>
      </w:r>
      <w:r>
        <w:t>Настоящее решение вступает в силу с 1 января 2021 года.</w:t>
      </w:r>
    </w:p>
    <w:p>
      <w:pPr>
        <w:keepNext w:val="0"/>
        <w:keepLines w:val="0"/>
        <w:pageBreakBefore w:val="0"/>
        <w:widowControl/>
        <w:kinsoku/>
        <w:wordWrap/>
        <w:overflowPunct/>
        <w:topLinePunct w:val="0"/>
        <w:autoSpaceDE/>
        <w:autoSpaceDN/>
        <w:bidi w:val="0"/>
        <w:adjustRightInd/>
        <w:snapToGrid/>
        <w:ind w:left="0" w:firstLine="300" w:firstLineChars="125"/>
        <w:jc w:val="both"/>
        <w:textAlignment w:val="auto"/>
      </w:pPr>
    </w:p>
    <w:p>
      <w:pPr>
        <w:jc w:val="both"/>
      </w:pPr>
    </w:p>
    <w:p>
      <w:pPr>
        <w:jc w:val="both"/>
        <w:rPr>
          <w:b/>
        </w:rPr>
      </w:pPr>
      <w:r>
        <w:rPr>
          <w:b/>
        </w:rPr>
        <w:t>Глава Песоченского сельского</w:t>
      </w:r>
    </w:p>
    <w:p>
      <w:pPr>
        <w:jc w:val="both"/>
        <w:rPr>
          <w:b/>
        </w:rPr>
      </w:pPr>
      <w:r>
        <w:rPr>
          <w:b/>
        </w:rPr>
        <w:t xml:space="preserve">поселения                                                         </w:t>
      </w:r>
      <w:r>
        <w:rPr>
          <w:rFonts w:hint="default"/>
          <w:b/>
          <w:lang w:val="ru-RU"/>
        </w:rPr>
        <w:tab/>
        <w:t/>
      </w:r>
      <w:r>
        <w:rPr>
          <w:rFonts w:hint="default"/>
          <w:b/>
          <w:lang w:val="ru-RU"/>
        </w:rPr>
        <w:tab/>
        <w:t/>
      </w:r>
      <w:r>
        <w:rPr>
          <w:rFonts w:hint="default"/>
          <w:b/>
          <w:lang w:val="ru-RU"/>
        </w:rPr>
        <w:tab/>
      </w:r>
      <w:r>
        <w:rPr>
          <w:b/>
        </w:rPr>
        <w:t xml:space="preserve">         В.М.Вепринцев</w:t>
      </w: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ind w:left="360"/>
        <w:jc w:val="both"/>
        <w:rPr>
          <w:b/>
        </w:rPr>
      </w:pPr>
    </w:p>
    <w:p>
      <w:pPr>
        <w:jc w:val="both"/>
        <w:rPr>
          <w:b/>
        </w:rPr>
      </w:pPr>
      <w:bookmarkStart w:id="0" w:name="_GoBack"/>
      <w:bookmarkEnd w:id="0"/>
    </w:p>
    <w:p>
      <w:pPr>
        <w:spacing w:after="200" w:line="276" w:lineRule="auto"/>
        <w:rPr>
          <w:sz w:val="18"/>
          <w:szCs w:val="18"/>
        </w:rPr>
      </w:pPr>
    </w:p>
    <w:p>
      <w:pPr>
        <w:jc w:val="right"/>
        <w:rPr>
          <w:sz w:val="18"/>
          <w:szCs w:val="18"/>
        </w:rPr>
      </w:pPr>
    </w:p>
    <w:p>
      <w:pPr>
        <w:jc w:val="right"/>
        <w:rPr>
          <w:sz w:val="18"/>
          <w:szCs w:val="18"/>
        </w:rPr>
      </w:pPr>
      <w:r>
        <w:rPr>
          <w:sz w:val="18"/>
          <w:szCs w:val="18"/>
        </w:rPr>
        <w:t>Приложение 1</w:t>
      </w:r>
    </w:p>
    <w:p>
      <w:pPr>
        <w:jc w:val="right"/>
        <w:rPr>
          <w:sz w:val="18"/>
          <w:szCs w:val="18"/>
        </w:rPr>
      </w:pPr>
      <w:r>
        <w:rPr>
          <w:sz w:val="18"/>
          <w:szCs w:val="18"/>
        </w:rPr>
        <w:t>к решению сельского Совета народных депутатов</w:t>
      </w:r>
    </w:p>
    <w:p>
      <w:pPr>
        <w:jc w:val="right"/>
        <w:rPr>
          <w:sz w:val="18"/>
          <w:szCs w:val="18"/>
        </w:rPr>
      </w:pPr>
      <w:r>
        <w:rPr>
          <w:sz w:val="18"/>
          <w:szCs w:val="18"/>
        </w:rPr>
        <w:t>«О бюджете Песоченского сельского поселения на2021. и плановый период 2022-2023гг.»</w:t>
      </w:r>
    </w:p>
    <w:p>
      <w:pPr>
        <w:jc w:val="right"/>
        <w:rPr>
          <w:sz w:val="18"/>
          <w:szCs w:val="18"/>
        </w:rPr>
      </w:pPr>
    </w:p>
    <w:p>
      <w:pPr>
        <w:jc w:val="right"/>
        <w:rPr>
          <w:sz w:val="18"/>
          <w:szCs w:val="18"/>
        </w:rPr>
      </w:pPr>
    </w:p>
    <w:p>
      <w:pPr>
        <w:jc w:val="right"/>
        <w:rPr>
          <w:sz w:val="18"/>
          <w:szCs w:val="18"/>
        </w:rPr>
      </w:pPr>
    </w:p>
    <w:p>
      <w:pPr>
        <w:jc w:val="center"/>
        <w:rPr>
          <w:b/>
        </w:rPr>
      </w:pPr>
      <w:r>
        <w:rPr>
          <w:b/>
        </w:rPr>
        <w:t>Источники финансирования дефицита бюджета поселения на 2021 год и плановый период 2022 и 2023годов.</w:t>
      </w:r>
    </w:p>
    <w:p>
      <w:pPr>
        <w:jc w:val="both"/>
      </w:pPr>
    </w:p>
    <w:tbl>
      <w:tblPr>
        <w:tblStyle w:val="3"/>
        <w:tblW w:w="9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4080"/>
        <w:gridCol w:w="1200"/>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jc w:val="both"/>
            </w:pPr>
          </w:p>
        </w:tc>
        <w:tc>
          <w:tcPr>
            <w:tcW w:w="4080" w:type="dxa"/>
            <w:tcBorders>
              <w:top w:val="single" w:color="auto" w:sz="4" w:space="0"/>
              <w:left w:val="single" w:color="auto" w:sz="4" w:space="0"/>
              <w:bottom w:val="single" w:color="auto" w:sz="4" w:space="0"/>
              <w:right w:val="single" w:color="auto" w:sz="4" w:space="0"/>
            </w:tcBorders>
          </w:tcPr>
          <w:p>
            <w:pPr>
              <w:jc w:val="both"/>
            </w:pPr>
          </w:p>
        </w:tc>
        <w:tc>
          <w:tcPr>
            <w:tcW w:w="1200" w:type="dxa"/>
            <w:tcBorders>
              <w:top w:val="single" w:color="auto" w:sz="4" w:space="0"/>
              <w:left w:val="single" w:color="auto" w:sz="4" w:space="0"/>
              <w:bottom w:val="single" w:color="auto" w:sz="4" w:space="0"/>
              <w:right w:val="single" w:color="auto" w:sz="4" w:space="0"/>
            </w:tcBorders>
          </w:tcPr>
          <w:p>
            <w:pPr>
              <w:jc w:val="both"/>
            </w:pPr>
            <w:r>
              <w:t>2021 год</w:t>
            </w:r>
          </w:p>
        </w:tc>
        <w:tc>
          <w:tcPr>
            <w:tcW w:w="1133" w:type="dxa"/>
            <w:tcBorders>
              <w:top w:val="single" w:color="auto" w:sz="4" w:space="0"/>
              <w:left w:val="single" w:color="auto" w:sz="4" w:space="0"/>
              <w:bottom w:val="single" w:color="auto" w:sz="4" w:space="0"/>
              <w:right w:val="single" w:color="auto" w:sz="4" w:space="0"/>
            </w:tcBorders>
          </w:tcPr>
          <w:p>
            <w:pPr>
              <w:jc w:val="both"/>
            </w:pPr>
            <w:r>
              <w:t>2022год</w:t>
            </w:r>
          </w:p>
        </w:tc>
        <w:tc>
          <w:tcPr>
            <w:tcW w:w="1133" w:type="dxa"/>
            <w:tcBorders>
              <w:top w:val="single" w:color="auto" w:sz="4" w:space="0"/>
              <w:left w:val="single" w:color="auto" w:sz="4" w:space="0"/>
              <w:bottom w:val="single" w:color="auto" w:sz="4" w:space="0"/>
              <w:right w:val="single" w:color="auto" w:sz="4" w:space="0"/>
            </w:tcBorders>
          </w:tcPr>
          <w:p>
            <w:pPr>
              <w:jc w:val="both"/>
            </w:pPr>
            <w:r>
              <w:t>2023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79 00 00 00 00 0000 000</w:t>
            </w:r>
          </w:p>
        </w:tc>
        <w:tc>
          <w:tcPr>
            <w:tcW w:w="4080"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Дефицит/профицит</w:t>
            </w:r>
          </w:p>
        </w:tc>
        <w:tc>
          <w:tcPr>
            <w:tcW w:w="1200" w:type="dxa"/>
            <w:tcBorders>
              <w:top w:val="single" w:color="auto" w:sz="4" w:space="0"/>
              <w:left w:val="single" w:color="auto" w:sz="4" w:space="0"/>
              <w:bottom w:val="single" w:color="auto" w:sz="4" w:space="0"/>
              <w:right w:val="single" w:color="auto" w:sz="4" w:space="0"/>
            </w:tcBorders>
          </w:tcPr>
          <w:p>
            <w:pPr>
              <w:jc w:val="both"/>
            </w:pPr>
            <w:r>
              <w:t>100</w:t>
            </w:r>
          </w:p>
        </w:tc>
        <w:tc>
          <w:tcPr>
            <w:tcW w:w="1133" w:type="dxa"/>
            <w:tcBorders>
              <w:top w:val="single" w:color="auto" w:sz="4" w:space="0"/>
              <w:left w:val="single" w:color="auto" w:sz="4" w:space="0"/>
              <w:bottom w:val="single" w:color="auto" w:sz="4" w:space="0"/>
              <w:right w:val="single" w:color="auto" w:sz="4" w:space="0"/>
            </w:tcBorders>
          </w:tcPr>
          <w:p>
            <w:pPr>
              <w:jc w:val="both"/>
            </w:pPr>
          </w:p>
        </w:tc>
        <w:tc>
          <w:tcPr>
            <w:tcW w:w="1133" w:type="dxa"/>
            <w:tcBorders>
              <w:top w:val="single" w:color="auto" w:sz="4" w:space="0"/>
              <w:left w:val="single" w:color="auto" w:sz="4" w:space="0"/>
              <w:bottom w:val="single" w:color="auto" w:sz="4" w:space="0"/>
              <w:right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90 00 00 00 00 0000 000</w:t>
            </w:r>
          </w:p>
        </w:tc>
        <w:tc>
          <w:tcPr>
            <w:tcW w:w="4080"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Источники финансирования дефицита бюджета</w:t>
            </w:r>
          </w:p>
        </w:tc>
        <w:tc>
          <w:tcPr>
            <w:tcW w:w="1200" w:type="dxa"/>
            <w:tcBorders>
              <w:top w:val="single" w:color="auto" w:sz="4" w:space="0"/>
              <w:left w:val="single" w:color="auto" w:sz="4" w:space="0"/>
              <w:bottom w:val="single" w:color="auto" w:sz="4" w:space="0"/>
              <w:right w:val="single" w:color="auto" w:sz="4" w:space="0"/>
            </w:tcBorders>
          </w:tcPr>
          <w:p>
            <w:pPr>
              <w:jc w:val="both"/>
            </w:pPr>
          </w:p>
        </w:tc>
        <w:tc>
          <w:tcPr>
            <w:tcW w:w="1133" w:type="dxa"/>
            <w:tcBorders>
              <w:top w:val="single" w:color="auto" w:sz="4" w:space="0"/>
              <w:left w:val="single" w:color="auto" w:sz="4" w:space="0"/>
              <w:bottom w:val="single" w:color="auto" w:sz="4" w:space="0"/>
              <w:right w:val="single" w:color="auto" w:sz="4" w:space="0"/>
            </w:tcBorders>
          </w:tcPr>
          <w:p>
            <w:pPr>
              <w:jc w:val="both"/>
            </w:pPr>
          </w:p>
        </w:tc>
        <w:tc>
          <w:tcPr>
            <w:tcW w:w="1133" w:type="dxa"/>
            <w:tcBorders>
              <w:top w:val="single" w:color="auto" w:sz="4" w:space="0"/>
              <w:left w:val="single" w:color="auto" w:sz="4" w:space="0"/>
              <w:bottom w:val="single" w:color="auto" w:sz="4" w:space="0"/>
              <w:right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01 05 00 00 00 0000 000</w:t>
            </w:r>
          </w:p>
        </w:tc>
        <w:tc>
          <w:tcPr>
            <w:tcW w:w="4080"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ИЗМЕНЕНИЕ ОСТАТКОВ СРЕДСТВ НА СЧЕТАХ ПО УЧЁТУ СРЕДСТВ БЮДЖЕТА</w:t>
            </w:r>
          </w:p>
        </w:tc>
        <w:tc>
          <w:tcPr>
            <w:tcW w:w="1200"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100</w:t>
            </w: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01 05 00 00 00 0000 500</w:t>
            </w:r>
          </w:p>
        </w:tc>
        <w:tc>
          <w:tcPr>
            <w:tcW w:w="4080"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Увеличение остатков средств бюджета</w:t>
            </w:r>
          </w:p>
        </w:tc>
        <w:tc>
          <w:tcPr>
            <w:tcW w:w="1200"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1057.6</w:t>
            </w: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01 05 02 01 10 0000 510</w:t>
            </w:r>
          </w:p>
        </w:tc>
        <w:tc>
          <w:tcPr>
            <w:tcW w:w="4080"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Увеличение прочих остатков средств бюджета поселения</w:t>
            </w:r>
          </w:p>
        </w:tc>
        <w:tc>
          <w:tcPr>
            <w:tcW w:w="1200"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01 05 00 00 00 0000 600</w:t>
            </w:r>
          </w:p>
        </w:tc>
        <w:tc>
          <w:tcPr>
            <w:tcW w:w="4080"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Уменьшение остатков средств бюджета</w:t>
            </w:r>
          </w:p>
        </w:tc>
        <w:tc>
          <w:tcPr>
            <w:tcW w:w="1200"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1157.6</w:t>
            </w: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01 05 02 01 10 0000 610</w:t>
            </w:r>
          </w:p>
        </w:tc>
        <w:tc>
          <w:tcPr>
            <w:tcW w:w="4080"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Уменьшение прочих остатков средств бюджета поселения</w:t>
            </w:r>
          </w:p>
        </w:tc>
        <w:tc>
          <w:tcPr>
            <w:tcW w:w="1200"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01 03 00 00 00 0000 000</w:t>
            </w:r>
          </w:p>
        </w:tc>
        <w:tc>
          <w:tcPr>
            <w:tcW w:w="4080"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Бюджетные кредиты от других бюджетов бюджетной системы Российской Федерации в валюте Российской Федерации</w:t>
            </w:r>
          </w:p>
        </w:tc>
        <w:tc>
          <w:tcPr>
            <w:tcW w:w="1200"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01 03 00 00 00 0000 700</w:t>
            </w:r>
          </w:p>
        </w:tc>
        <w:tc>
          <w:tcPr>
            <w:tcW w:w="4080"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01 03 00 00 00 0000 710</w:t>
            </w:r>
          </w:p>
        </w:tc>
        <w:tc>
          <w:tcPr>
            <w:tcW w:w="4080"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01 03 00 00 00 0000 800</w:t>
            </w:r>
          </w:p>
        </w:tc>
        <w:tc>
          <w:tcPr>
            <w:tcW w:w="4080"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01 03 00 00 10 0000 810</w:t>
            </w:r>
          </w:p>
        </w:tc>
        <w:tc>
          <w:tcPr>
            <w:tcW w:w="4080"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c>
          <w:tcPr>
            <w:tcW w:w="1133" w:type="dxa"/>
            <w:tcBorders>
              <w:top w:val="single" w:color="auto" w:sz="4" w:space="0"/>
              <w:left w:val="single" w:color="auto" w:sz="4" w:space="0"/>
              <w:bottom w:val="single" w:color="auto" w:sz="4" w:space="0"/>
              <w:right w:val="single" w:color="auto" w:sz="4" w:space="0"/>
            </w:tcBorders>
          </w:tcPr>
          <w:p>
            <w:pPr>
              <w:jc w:val="both"/>
              <w:rPr>
                <w:sz w:val="20"/>
                <w:szCs w:val="20"/>
              </w:rPr>
            </w:pPr>
          </w:p>
        </w:tc>
      </w:tr>
    </w:tbl>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center"/>
        <w:rPr>
          <w:b/>
        </w:rPr>
      </w:pPr>
      <w:r>
        <w:rPr>
          <w:b/>
        </w:rPr>
        <w:t>.</w:t>
      </w:r>
    </w:p>
    <w:p>
      <w:pPr>
        <w:jc w:val="center"/>
        <w:rPr>
          <w:b/>
        </w:rPr>
      </w:pPr>
    </w:p>
    <w:p>
      <w:pPr>
        <w:spacing w:after="200" w:line="276" w:lineRule="auto"/>
        <w:rPr>
          <w:sz w:val="18"/>
          <w:szCs w:val="18"/>
        </w:rPr>
      </w:pPr>
      <w:r>
        <w:rPr>
          <w:sz w:val="18"/>
          <w:szCs w:val="18"/>
        </w:rPr>
        <w:br w:type="page"/>
      </w:r>
    </w:p>
    <w:p>
      <w:pPr>
        <w:jc w:val="right"/>
        <w:rPr>
          <w:sz w:val="18"/>
          <w:szCs w:val="18"/>
        </w:rPr>
      </w:pPr>
    </w:p>
    <w:p>
      <w:pPr>
        <w:jc w:val="right"/>
        <w:rPr>
          <w:sz w:val="18"/>
          <w:szCs w:val="18"/>
        </w:rPr>
      </w:pPr>
      <w:r>
        <w:rPr>
          <w:sz w:val="18"/>
          <w:szCs w:val="18"/>
        </w:rPr>
        <w:t>Приложение 2</w:t>
      </w:r>
    </w:p>
    <w:p>
      <w:pPr>
        <w:jc w:val="right"/>
        <w:rPr>
          <w:sz w:val="18"/>
          <w:szCs w:val="18"/>
        </w:rPr>
      </w:pPr>
      <w:r>
        <w:rPr>
          <w:sz w:val="18"/>
          <w:szCs w:val="18"/>
        </w:rPr>
        <w:t>к решению сельского Совета народных депутатов</w:t>
      </w:r>
    </w:p>
    <w:p>
      <w:pPr>
        <w:jc w:val="right"/>
      </w:pPr>
      <w:r>
        <w:rPr>
          <w:sz w:val="18"/>
          <w:szCs w:val="18"/>
        </w:rPr>
        <w:t>«О бюджете Песоченского сельского поселения на 2021 г. и плановый период 2022-2023.»</w:t>
      </w:r>
    </w:p>
    <w:p>
      <w:pPr>
        <w:jc w:val="both"/>
      </w:pPr>
    </w:p>
    <w:p>
      <w:pPr>
        <w:jc w:val="center"/>
        <w:rPr>
          <w:b/>
        </w:rPr>
      </w:pPr>
      <w:r>
        <w:rPr>
          <w:b/>
        </w:rPr>
        <w:t>Нормативы отчислений от федеральных, региональных и местных налогов и сборов и иных платежей, являющихся источником формирования бюджета Песоченского сельского поселения на 2021 год и на плановый период 2022 и 2023годов</w:t>
      </w:r>
    </w:p>
    <w:p>
      <w:pPr>
        <w:jc w:val="both"/>
      </w:pPr>
    </w:p>
    <w:tbl>
      <w:tblPr>
        <w:tblStyle w:val="3"/>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88"/>
        <w:gridCol w:w="1560"/>
        <w:gridCol w:w="192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8" w:type="dxa"/>
            <w:vMerge w:val="restart"/>
          </w:tcPr>
          <w:p>
            <w:pPr>
              <w:jc w:val="center"/>
              <w:rPr>
                <w:b/>
                <w:sz w:val="18"/>
                <w:szCs w:val="18"/>
              </w:rPr>
            </w:pPr>
            <w:r>
              <w:rPr>
                <w:b/>
                <w:sz w:val="18"/>
                <w:szCs w:val="18"/>
              </w:rPr>
              <w:t>Наименование классификации доходов</w:t>
            </w:r>
          </w:p>
        </w:tc>
        <w:tc>
          <w:tcPr>
            <w:tcW w:w="1560" w:type="dxa"/>
            <w:vMerge w:val="restart"/>
          </w:tcPr>
          <w:p>
            <w:pPr>
              <w:jc w:val="center"/>
              <w:rPr>
                <w:b/>
                <w:sz w:val="18"/>
                <w:szCs w:val="18"/>
              </w:rPr>
            </w:pPr>
            <w:r>
              <w:rPr>
                <w:b/>
                <w:sz w:val="18"/>
                <w:szCs w:val="18"/>
              </w:rPr>
              <w:t>Всего</w:t>
            </w:r>
          </w:p>
        </w:tc>
        <w:tc>
          <w:tcPr>
            <w:tcW w:w="3840" w:type="dxa"/>
            <w:gridSpan w:val="2"/>
          </w:tcPr>
          <w:p>
            <w:pPr>
              <w:jc w:val="center"/>
              <w:rPr>
                <w:b/>
                <w:sz w:val="18"/>
                <w:szCs w:val="18"/>
              </w:rPr>
            </w:pPr>
            <w:r>
              <w:rPr>
                <w:b/>
                <w:sz w:val="18"/>
                <w:szCs w:val="18"/>
              </w:rPr>
              <w:t>Нормативы отчислений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8" w:type="dxa"/>
            <w:vMerge w:val="continue"/>
          </w:tcPr>
          <w:p>
            <w:pPr>
              <w:jc w:val="center"/>
              <w:rPr>
                <w:b/>
                <w:sz w:val="18"/>
                <w:szCs w:val="18"/>
              </w:rPr>
            </w:pPr>
          </w:p>
        </w:tc>
        <w:tc>
          <w:tcPr>
            <w:tcW w:w="1560" w:type="dxa"/>
            <w:vMerge w:val="continue"/>
          </w:tcPr>
          <w:p>
            <w:pPr>
              <w:jc w:val="center"/>
              <w:rPr>
                <w:b/>
                <w:sz w:val="18"/>
                <w:szCs w:val="18"/>
              </w:rPr>
            </w:pPr>
          </w:p>
        </w:tc>
        <w:tc>
          <w:tcPr>
            <w:tcW w:w="1920" w:type="dxa"/>
          </w:tcPr>
          <w:p>
            <w:pPr>
              <w:jc w:val="center"/>
              <w:rPr>
                <w:b/>
                <w:sz w:val="18"/>
                <w:szCs w:val="18"/>
              </w:rPr>
            </w:pPr>
            <w:r>
              <w:rPr>
                <w:b/>
                <w:sz w:val="18"/>
                <w:szCs w:val="18"/>
              </w:rPr>
              <w:t>Бюджеты сельских поселений</w:t>
            </w:r>
          </w:p>
        </w:tc>
        <w:tc>
          <w:tcPr>
            <w:tcW w:w="1920" w:type="dxa"/>
          </w:tcPr>
          <w:p>
            <w:pPr>
              <w:jc w:val="center"/>
              <w:rPr>
                <w:b/>
                <w:sz w:val="18"/>
                <w:szCs w:val="18"/>
              </w:rPr>
            </w:pPr>
            <w:r>
              <w:rPr>
                <w:b/>
                <w:sz w:val="18"/>
                <w:szCs w:val="18"/>
              </w:rPr>
              <w:t>Районный бюджет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8" w:type="dxa"/>
          </w:tcPr>
          <w:p>
            <w:pPr>
              <w:jc w:val="both"/>
              <w:rPr>
                <w:sz w:val="20"/>
                <w:szCs w:val="20"/>
              </w:rPr>
            </w:pPr>
            <w:r>
              <w:rPr>
                <w:sz w:val="20"/>
                <w:szCs w:val="20"/>
              </w:rPr>
              <w:t xml:space="preserve">Налог на доходы физических лиц </w:t>
            </w:r>
          </w:p>
        </w:tc>
        <w:tc>
          <w:tcPr>
            <w:tcW w:w="1560" w:type="dxa"/>
          </w:tcPr>
          <w:p>
            <w:pPr>
              <w:jc w:val="both"/>
            </w:pPr>
            <w:r>
              <w:t>60</w:t>
            </w:r>
          </w:p>
        </w:tc>
        <w:tc>
          <w:tcPr>
            <w:tcW w:w="1920" w:type="dxa"/>
          </w:tcPr>
          <w:p>
            <w:pPr>
              <w:jc w:val="both"/>
            </w:pPr>
            <w:r>
              <w:t>2</w:t>
            </w:r>
          </w:p>
        </w:tc>
        <w:tc>
          <w:tcPr>
            <w:tcW w:w="1920" w:type="dxa"/>
          </w:tcPr>
          <w:p>
            <w:pPr>
              <w:jc w:val="both"/>
            </w:pPr>
            <w: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8" w:type="dxa"/>
          </w:tcPr>
          <w:p>
            <w:pPr>
              <w:jc w:val="both"/>
              <w:rPr>
                <w:sz w:val="20"/>
                <w:szCs w:val="20"/>
              </w:rPr>
            </w:pPr>
            <w:r>
              <w:rPr>
                <w:sz w:val="20"/>
                <w:szCs w:val="20"/>
              </w:rPr>
              <w:t>Единый сельскохозяйственный налог</w:t>
            </w:r>
          </w:p>
        </w:tc>
        <w:tc>
          <w:tcPr>
            <w:tcW w:w="1560" w:type="dxa"/>
          </w:tcPr>
          <w:p>
            <w:pPr>
              <w:jc w:val="both"/>
              <w:rPr>
                <w:lang w:val="en-US"/>
              </w:rPr>
            </w:pPr>
            <w:r>
              <w:rPr>
                <w:lang w:val="en-US"/>
              </w:rPr>
              <w:t>100</w:t>
            </w:r>
          </w:p>
        </w:tc>
        <w:tc>
          <w:tcPr>
            <w:tcW w:w="1920" w:type="dxa"/>
          </w:tcPr>
          <w:p>
            <w:pPr>
              <w:jc w:val="both"/>
              <w:rPr>
                <w:lang w:val="en-US"/>
              </w:rPr>
            </w:pPr>
            <w:r>
              <w:t>3</w:t>
            </w:r>
            <w:r>
              <w:rPr>
                <w:lang w:val="en-US"/>
              </w:rPr>
              <w:t>0</w:t>
            </w:r>
          </w:p>
        </w:tc>
        <w:tc>
          <w:tcPr>
            <w:tcW w:w="1920" w:type="dxa"/>
          </w:tcPr>
          <w:p>
            <w:pPr>
              <w:jc w:val="both"/>
              <w:rPr>
                <w:lang w:val="en-US"/>
              </w:rPr>
            </w:pPr>
            <w:r>
              <w:t>7</w:t>
            </w:r>
            <w:r>
              <w:rPr>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8" w:type="dxa"/>
          </w:tcPr>
          <w:p>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Pr>
          <w:p>
            <w:pPr>
              <w:jc w:val="both"/>
            </w:pPr>
            <w:r>
              <w:t>100</w:t>
            </w:r>
          </w:p>
        </w:tc>
        <w:tc>
          <w:tcPr>
            <w:tcW w:w="1920" w:type="dxa"/>
          </w:tcPr>
          <w:p>
            <w:pPr>
              <w:jc w:val="both"/>
            </w:pPr>
            <w:r>
              <w:t>100</w:t>
            </w:r>
          </w:p>
        </w:tc>
        <w:tc>
          <w:tcPr>
            <w:tcW w:w="1920" w:type="dxa"/>
          </w:tcPr>
          <w:p>
            <w:pPr>
              <w:jc w:val="both"/>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8" w:type="dxa"/>
          </w:tcPr>
          <w:p>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60" w:type="dxa"/>
          </w:tcPr>
          <w:p>
            <w:pPr>
              <w:jc w:val="both"/>
            </w:pPr>
            <w:r>
              <w:t>100</w:t>
            </w:r>
          </w:p>
        </w:tc>
        <w:tc>
          <w:tcPr>
            <w:tcW w:w="1920" w:type="dxa"/>
          </w:tcPr>
          <w:p>
            <w:pPr>
              <w:jc w:val="both"/>
            </w:pPr>
            <w:r>
              <w:t>100</w:t>
            </w:r>
          </w:p>
        </w:tc>
        <w:tc>
          <w:tcPr>
            <w:tcW w:w="1920" w:type="dxa"/>
          </w:tcPr>
          <w:p>
            <w:pPr>
              <w:jc w:val="both"/>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8" w:type="dxa"/>
          </w:tcPr>
          <w:p>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Pr>
          <w:p>
            <w:pPr>
              <w:jc w:val="both"/>
            </w:pPr>
            <w:r>
              <w:t>100</w:t>
            </w:r>
          </w:p>
        </w:tc>
        <w:tc>
          <w:tcPr>
            <w:tcW w:w="1920" w:type="dxa"/>
          </w:tcPr>
          <w:p>
            <w:pPr>
              <w:jc w:val="both"/>
            </w:pPr>
            <w:r>
              <w:t>100</w:t>
            </w:r>
          </w:p>
        </w:tc>
        <w:tc>
          <w:tcPr>
            <w:tcW w:w="1920" w:type="dxa"/>
          </w:tcPr>
          <w:p>
            <w:pPr>
              <w:jc w:val="both"/>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4188" w:type="dxa"/>
          </w:tcPr>
          <w:p>
            <w:pPr>
              <w:jc w:val="both"/>
              <w:rPr>
                <w:sz w:val="20"/>
                <w:szCs w:val="20"/>
              </w:rPr>
            </w:pPr>
            <w:r>
              <w:rPr>
                <w:sz w:val="20"/>
                <w:szCs w:val="20"/>
              </w:rPr>
              <w:t>Доходы, получаемые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Pr>
          <w:p>
            <w:pPr>
              <w:jc w:val="both"/>
            </w:pPr>
            <w:r>
              <w:t>100</w:t>
            </w:r>
          </w:p>
        </w:tc>
        <w:tc>
          <w:tcPr>
            <w:tcW w:w="1920" w:type="dxa"/>
          </w:tcPr>
          <w:p>
            <w:pPr>
              <w:jc w:val="both"/>
            </w:pPr>
          </w:p>
        </w:tc>
        <w:tc>
          <w:tcPr>
            <w:tcW w:w="1920" w:type="dxa"/>
          </w:tcPr>
          <w:p>
            <w:pPr>
              <w:jc w:val="both"/>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4188" w:type="dxa"/>
          </w:tcPr>
          <w:p>
            <w:pPr>
              <w:jc w:val="both"/>
              <w:rPr>
                <w:sz w:val="20"/>
                <w:szCs w:val="20"/>
              </w:rPr>
            </w:pPr>
            <w:r>
              <w:rPr>
                <w:sz w:val="20"/>
                <w:szCs w:val="20"/>
              </w:rPr>
              <w:t>Доходы от продажи земельных участков</w:t>
            </w:r>
          </w:p>
        </w:tc>
        <w:tc>
          <w:tcPr>
            <w:tcW w:w="1560" w:type="dxa"/>
          </w:tcPr>
          <w:p>
            <w:pPr>
              <w:jc w:val="both"/>
            </w:pPr>
            <w:r>
              <w:t>100</w:t>
            </w:r>
          </w:p>
        </w:tc>
        <w:tc>
          <w:tcPr>
            <w:tcW w:w="1920" w:type="dxa"/>
          </w:tcPr>
          <w:p>
            <w:pPr>
              <w:jc w:val="both"/>
            </w:pPr>
          </w:p>
        </w:tc>
        <w:tc>
          <w:tcPr>
            <w:tcW w:w="1920" w:type="dxa"/>
          </w:tcPr>
          <w:p>
            <w:pPr>
              <w:jc w:val="both"/>
            </w:pPr>
            <w:r>
              <w:t>100</w:t>
            </w:r>
          </w:p>
        </w:tc>
      </w:tr>
    </w:tbl>
    <w:p>
      <w:pPr>
        <w:spacing w:after="200" w:line="276" w:lineRule="auto"/>
        <w:rPr>
          <w:sz w:val="18"/>
          <w:szCs w:val="18"/>
        </w:rPr>
      </w:pPr>
    </w:p>
    <w:p>
      <w:pPr>
        <w:rPr>
          <w:sz w:val="18"/>
          <w:szCs w:val="18"/>
        </w:rPr>
      </w:pPr>
    </w:p>
    <w:p>
      <w:pPr>
        <w:rPr>
          <w:sz w:val="18"/>
          <w:szCs w:val="18"/>
        </w:rPr>
      </w:pPr>
      <w:r>
        <w:rPr>
          <w:sz w:val="18"/>
          <w:szCs w:val="18"/>
        </w:rPr>
        <w:t xml:space="preserve">                                                                                                                                                                                      Приложение 3</w:t>
      </w:r>
    </w:p>
    <w:p>
      <w:pPr>
        <w:jc w:val="right"/>
        <w:rPr>
          <w:sz w:val="18"/>
          <w:szCs w:val="18"/>
        </w:rPr>
      </w:pPr>
      <w:r>
        <w:rPr>
          <w:sz w:val="18"/>
          <w:szCs w:val="18"/>
        </w:rPr>
        <w:t>к решению сельского Совета народных депутатов</w:t>
      </w:r>
    </w:p>
    <w:p>
      <w:pPr>
        <w:jc w:val="right"/>
      </w:pPr>
      <w:r>
        <w:rPr>
          <w:sz w:val="18"/>
          <w:szCs w:val="18"/>
        </w:rPr>
        <w:t>«О бюджете Песоченского сельского поселения на 2021 г. и плановый период 2022-2023гг.»</w:t>
      </w:r>
    </w:p>
    <w:p>
      <w:pPr>
        <w:jc w:val="both"/>
        <w:rPr>
          <w:b/>
        </w:rPr>
      </w:pPr>
      <w:r>
        <w:rPr>
          <w:b/>
        </w:rPr>
        <w:t>Администраторы доходов Песоченского бюджета поселения – органы местного самоуправления Верховского района</w:t>
      </w:r>
    </w:p>
    <w:p>
      <w:pPr>
        <w:jc w:val="both"/>
        <w:rPr>
          <w:b/>
        </w:rPr>
      </w:pPr>
    </w:p>
    <w:tbl>
      <w:tblPr>
        <w:tblStyle w:val="3"/>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92"/>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526" w:type="dxa"/>
            <w:gridSpan w:val="2"/>
          </w:tcPr>
          <w:p>
            <w:pPr>
              <w:jc w:val="center"/>
              <w:rPr>
                <w:b/>
              </w:rPr>
            </w:pPr>
            <w:r>
              <w:rPr>
                <w:b/>
              </w:rPr>
              <w:t>Код бюджетной классификации</w:t>
            </w:r>
          </w:p>
        </w:tc>
        <w:tc>
          <w:tcPr>
            <w:tcW w:w="7200" w:type="dxa"/>
          </w:tcPr>
          <w:p>
            <w:pPr>
              <w:jc w:val="center"/>
              <w:rPr>
                <w:b/>
              </w:rPr>
            </w:pPr>
            <w:r>
              <w:rPr>
                <w:b/>
              </w:rPr>
              <w:t>Наименование администратора доходов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726" w:type="dxa"/>
            <w:gridSpan w:val="3"/>
          </w:tcPr>
          <w:p>
            <w:pPr>
              <w:rPr>
                <w:b/>
                <w:sz w:val="20"/>
                <w:szCs w:val="20"/>
              </w:rPr>
            </w:pPr>
            <w:r>
              <w:rPr>
                <w:b/>
                <w:sz w:val="20"/>
                <w:szCs w:val="20"/>
              </w:rPr>
              <w:t xml:space="preserve">                                                Администрация Песоченского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10804020011000110</w:t>
            </w:r>
          </w:p>
        </w:tc>
        <w:tc>
          <w:tcPr>
            <w:tcW w:w="7200" w:type="dxa"/>
          </w:tcPr>
          <w:p>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11105013100000120</w:t>
            </w:r>
          </w:p>
        </w:tc>
        <w:tc>
          <w:tcPr>
            <w:tcW w:w="7200" w:type="dxa"/>
          </w:tcPr>
          <w:p>
            <w:pPr>
              <w:jc w:val="both"/>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11105035100000120</w:t>
            </w:r>
          </w:p>
        </w:tc>
        <w:tc>
          <w:tcPr>
            <w:tcW w:w="7200" w:type="dxa"/>
          </w:tcPr>
          <w:p>
            <w:pPr>
              <w:jc w:val="both"/>
              <w:rPr>
                <w:sz w:val="20"/>
                <w:szCs w:val="20"/>
              </w:rPr>
            </w:pPr>
            <w:r>
              <w:rPr>
                <w:sz w:val="20"/>
                <w:szCs w:val="20"/>
              </w:rPr>
              <w:t>Доходы от сдачи в аренду имущества, находящегося в оперативном управлении органов управления поселений и созданных ими учреждений ( за исключением имущества муниципальных бюджетных и автономных учреждений)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11302995100000130</w:t>
            </w:r>
          </w:p>
        </w:tc>
        <w:tc>
          <w:tcPr>
            <w:tcW w:w="7200" w:type="dxa"/>
          </w:tcPr>
          <w:p>
            <w:pPr>
              <w:jc w:val="both"/>
              <w:rPr>
                <w:sz w:val="20"/>
                <w:szCs w:val="20"/>
              </w:rPr>
            </w:pPr>
            <w:r>
              <w:rPr>
                <w:sz w:val="20"/>
                <w:szCs w:val="20"/>
              </w:rPr>
              <w:t>Прочие доходы от компенсации затрат бюджетов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rPr>
                <w:sz w:val="20"/>
                <w:szCs w:val="20"/>
              </w:rPr>
            </w:pPr>
            <w:r>
              <w:rPr>
                <w:sz w:val="20"/>
                <w:szCs w:val="20"/>
              </w:rPr>
              <w:t>114060131000000430</w:t>
            </w:r>
          </w:p>
        </w:tc>
        <w:tc>
          <w:tcPr>
            <w:tcW w:w="7200" w:type="dxa"/>
          </w:tcPr>
          <w:p>
            <w:pPr>
              <w:jc w:val="both"/>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11406025100000430</w:t>
            </w:r>
          </w:p>
        </w:tc>
        <w:tc>
          <w:tcPr>
            <w:tcW w:w="7200" w:type="dxa"/>
          </w:tcPr>
          <w:p>
            <w:pPr>
              <w:pStyle w:val="12"/>
              <w:jc w:val="both"/>
              <w:rPr>
                <w:rFonts w:ascii="Times New Roman" w:hAnsi="Times New Roman" w:cs="Times New Roman"/>
              </w:rPr>
            </w:pPr>
            <w:r>
              <w:rPr>
                <w:rFonts w:ascii="Times New Roman" w:hAnsi="Times New Roman" w:cs="Times New Roman"/>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11701050100000180</w:t>
            </w:r>
          </w:p>
        </w:tc>
        <w:tc>
          <w:tcPr>
            <w:tcW w:w="7200" w:type="dxa"/>
          </w:tcPr>
          <w:p>
            <w:pPr>
              <w:jc w:val="both"/>
              <w:rPr>
                <w:sz w:val="20"/>
                <w:szCs w:val="20"/>
              </w:rPr>
            </w:pPr>
            <w:r>
              <w:rPr>
                <w:sz w:val="20"/>
                <w:szCs w:val="20"/>
              </w:rPr>
              <w:t>Невыясненные поступления, зачисляемые в бюджеты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11705050100000180</w:t>
            </w:r>
          </w:p>
        </w:tc>
        <w:tc>
          <w:tcPr>
            <w:tcW w:w="7200" w:type="dxa"/>
          </w:tcPr>
          <w:p>
            <w:pPr>
              <w:jc w:val="both"/>
              <w:rPr>
                <w:sz w:val="20"/>
                <w:szCs w:val="20"/>
              </w:rPr>
            </w:pPr>
            <w:r>
              <w:rPr>
                <w:sz w:val="20"/>
                <w:szCs w:val="20"/>
              </w:rPr>
              <w:t>Прочие неналоговые доходы бюджетов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20201001100000150</w:t>
            </w:r>
          </w:p>
        </w:tc>
        <w:tc>
          <w:tcPr>
            <w:tcW w:w="7200" w:type="dxa"/>
          </w:tcPr>
          <w:p>
            <w:pPr>
              <w:jc w:val="both"/>
              <w:rPr>
                <w:sz w:val="20"/>
                <w:szCs w:val="20"/>
              </w:rPr>
            </w:pPr>
            <w:r>
              <w:rPr>
                <w:sz w:val="20"/>
                <w:szCs w:val="20"/>
              </w:rPr>
              <w:t>Дотации бюджетам поселений на выравнивание бюджетной обеспеченности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20201003100000150</w:t>
            </w:r>
          </w:p>
        </w:tc>
        <w:tc>
          <w:tcPr>
            <w:tcW w:w="7200" w:type="dxa"/>
          </w:tcPr>
          <w:p>
            <w:pPr>
              <w:jc w:val="both"/>
              <w:rPr>
                <w:sz w:val="20"/>
                <w:szCs w:val="20"/>
              </w:rPr>
            </w:pPr>
            <w:r>
              <w:rPr>
                <w:sz w:val="20"/>
                <w:szCs w:val="20"/>
              </w:rPr>
              <w:t>Дотации бюджетам поселений на поддержку мер по обеспечению сбалансированности бюджетов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20202999100000150</w:t>
            </w:r>
          </w:p>
        </w:tc>
        <w:tc>
          <w:tcPr>
            <w:tcW w:w="7200" w:type="dxa"/>
          </w:tcPr>
          <w:p>
            <w:pPr>
              <w:jc w:val="both"/>
              <w:rPr>
                <w:sz w:val="20"/>
                <w:szCs w:val="20"/>
              </w:rPr>
            </w:pPr>
            <w:r>
              <w:rPr>
                <w:sz w:val="20"/>
                <w:szCs w:val="20"/>
              </w:rPr>
              <w:t>Прочие субсидии бюджетам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20203015100000150</w:t>
            </w:r>
          </w:p>
        </w:tc>
        <w:tc>
          <w:tcPr>
            <w:tcW w:w="7200" w:type="dxa"/>
          </w:tcPr>
          <w:p>
            <w:pPr>
              <w:jc w:val="both"/>
              <w:rPr>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20203024100000150</w:t>
            </w:r>
          </w:p>
        </w:tc>
        <w:tc>
          <w:tcPr>
            <w:tcW w:w="7200" w:type="dxa"/>
          </w:tcPr>
          <w:p>
            <w:pPr>
              <w:jc w:val="both"/>
              <w:rPr>
                <w:sz w:val="20"/>
                <w:szCs w:val="20"/>
              </w:rPr>
            </w:pPr>
            <w:r>
              <w:rPr>
                <w:sz w:val="20"/>
                <w:szCs w:val="20"/>
              </w:rPr>
              <w:t>Субвенции бюджетам поселений на выполнение передаваемых полномочий субъектов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20203069100000150</w:t>
            </w:r>
          </w:p>
        </w:tc>
        <w:tc>
          <w:tcPr>
            <w:tcW w:w="7200" w:type="dxa"/>
          </w:tcPr>
          <w:p>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Субвенции бюджетам поселений на обеспечение жильем отдельных категорий граждан, установленных Федеральным </w:t>
            </w:r>
            <w:r>
              <w:fldChar w:fldCharType="begin"/>
            </w:r>
            <w:r>
              <w:instrText xml:space="preserve"> HYPERLINK "consultantplus://offline/ref=21A6A099419314D4A2287DF44C74689C39707656D25B62FD0BD20F32DEzEWCG" </w:instrText>
            </w:r>
            <w:r>
              <w:fldChar w:fldCharType="separate"/>
            </w:r>
            <w:r>
              <w:rPr>
                <w:rFonts w:eastAsiaTheme="minorHAnsi"/>
                <w:color w:val="0000FF"/>
                <w:sz w:val="20"/>
                <w:szCs w:val="20"/>
                <w:lang w:eastAsia="en-US"/>
              </w:rPr>
              <w:t>законом</w:t>
            </w:r>
            <w:r>
              <w:rPr>
                <w:rFonts w:eastAsiaTheme="minorHAnsi"/>
                <w:color w:val="0000FF"/>
                <w:sz w:val="20"/>
                <w:szCs w:val="20"/>
                <w:lang w:eastAsia="en-US"/>
              </w:rPr>
              <w:fldChar w:fldCharType="end"/>
            </w:r>
            <w:r>
              <w:rPr>
                <w:rFonts w:eastAsiaTheme="minorHAnsi"/>
                <w:sz w:val="20"/>
                <w:szCs w:val="20"/>
                <w:lang w:eastAsia="en-US"/>
              </w:rPr>
              <w:t xml:space="preserve"> от 12 января 1995 года N 5-ФЗ "О ветеранах", в соответствии с </w:t>
            </w:r>
            <w:r>
              <w:fldChar w:fldCharType="begin"/>
            </w:r>
            <w:r>
              <w:instrText xml:space="preserve"> HYPERLINK "consultantplus://offline/ref=21A6A099419314D4A2287DF44C74689C31707B59D9513FF7038B0330zDW9G" </w:instrText>
            </w:r>
            <w:r>
              <w:fldChar w:fldCharType="separate"/>
            </w:r>
            <w:r>
              <w:rPr>
                <w:rFonts w:eastAsiaTheme="minorHAnsi"/>
                <w:color w:val="0000FF"/>
                <w:sz w:val="20"/>
                <w:szCs w:val="20"/>
                <w:lang w:eastAsia="en-US"/>
              </w:rPr>
              <w:t>Указом</w:t>
            </w:r>
            <w:r>
              <w:rPr>
                <w:rFonts w:eastAsiaTheme="minorHAnsi"/>
                <w:color w:val="0000FF"/>
                <w:sz w:val="20"/>
                <w:szCs w:val="20"/>
                <w:lang w:eastAsia="en-US"/>
              </w:rPr>
              <w:fldChar w:fldCharType="end"/>
            </w:r>
            <w:r>
              <w:rPr>
                <w:rFonts w:eastAsiaTheme="minorHAnsi"/>
                <w:sz w:val="20"/>
                <w:szCs w:val="20"/>
                <w:lang w:eastAsia="en-US"/>
              </w:rPr>
              <w:t xml:space="preserve"> Президента Российской Федерации от 7 мая 2008 года N 714 "Об обеспечении жильем ветеранов Великой Отечественной войны 1941 - 1945 годов"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20204014100000150</w:t>
            </w:r>
          </w:p>
        </w:tc>
        <w:tc>
          <w:tcPr>
            <w:tcW w:w="7200" w:type="dxa"/>
          </w:tcPr>
          <w:p>
            <w:pPr>
              <w:jc w:val="both"/>
              <w:rPr>
                <w:sz w:val="20"/>
                <w:szCs w:val="20"/>
              </w:rPr>
            </w:pPr>
            <w:r>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20204999100000150</w:t>
            </w:r>
          </w:p>
        </w:tc>
        <w:tc>
          <w:tcPr>
            <w:tcW w:w="7200" w:type="dxa"/>
          </w:tcPr>
          <w:p>
            <w:pPr>
              <w:jc w:val="both"/>
              <w:rPr>
                <w:sz w:val="20"/>
                <w:szCs w:val="20"/>
              </w:rPr>
            </w:pPr>
            <w:r>
              <w:rPr>
                <w:sz w:val="20"/>
                <w:szCs w:val="20"/>
              </w:rPr>
              <w:t>Прочие межбюджетные трансферты, передаваемые бюджетам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20705030100000150</w:t>
            </w:r>
          </w:p>
        </w:tc>
        <w:tc>
          <w:tcPr>
            <w:tcW w:w="7200" w:type="dxa"/>
          </w:tcPr>
          <w:p>
            <w:pPr>
              <w:jc w:val="both"/>
              <w:rPr>
                <w:sz w:val="20"/>
                <w:szCs w:val="20"/>
              </w:rPr>
            </w:pPr>
            <w:r>
              <w:rPr>
                <w:sz w:val="20"/>
                <w:szCs w:val="20"/>
              </w:rPr>
              <w:t>Прочие безвозмездные поступления в бюджеты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sz w:val="20"/>
                <w:szCs w:val="20"/>
              </w:rPr>
            </w:pPr>
            <w:r>
              <w:rPr>
                <w:sz w:val="20"/>
                <w:szCs w:val="20"/>
              </w:rPr>
              <w:t>002</w:t>
            </w:r>
          </w:p>
        </w:tc>
        <w:tc>
          <w:tcPr>
            <w:tcW w:w="1992" w:type="dxa"/>
          </w:tcPr>
          <w:p>
            <w:pPr>
              <w:ind w:left="-156"/>
              <w:jc w:val="center"/>
              <w:rPr>
                <w:sz w:val="20"/>
                <w:szCs w:val="20"/>
              </w:rPr>
            </w:pPr>
            <w:r>
              <w:rPr>
                <w:sz w:val="20"/>
                <w:szCs w:val="20"/>
              </w:rPr>
              <w:t>20805000100000150</w:t>
            </w:r>
          </w:p>
        </w:tc>
        <w:tc>
          <w:tcPr>
            <w:tcW w:w="7200" w:type="dxa"/>
          </w:tcPr>
          <w:p>
            <w:pPr>
              <w:jc w:val="both"/>
              <w:rPr>
                <w:sz w:val="20"/>
                <w:szCs w:val="20"/>
              </w:rPr>
            </w:pPr>
            <w:r>
              <w:rPr>
                <w:sz w:val="20"/>
                <w:szCs w:val="20"/>
              </w:rPr>
              <w:t>Перечисления из бюджетов поселений (в бюджеты поселений) для осуществления возврата (зачета)излишне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pPr>
        <w:jc w:val="both"/>
        <w:rPr>
          <w:sz w:val="40"/>
          <w:szCs w:val="40"/>
        </w:rPr>
      </w:pPr>
    </w:p>
    <w:p>
      <w:pPr>
        <w:rPr>
          <w:sz w:val="18"/>
          <w:szCs w:val="18"/>
        </w:rPr>
      </w:pPr>
      <w:r>
        <w:rPr>
          <w:sz w:val="40"/>
          <w:szCs w:val="40"/>
        </w:rPr>
        <w:t xml:space="preserve">                                                                                  </w:t>
      </w:r>
      <w:r>
        <w:rPr>
          <w:sz w:val="18"/>
          <w:szCs w:val="18"/>
        </w:rPr>
        <w:t>Приложение 4</w:t>
      </w:r>
    </w:p>
    <w:p>
      <w:pPr>
        <w:jc w:val="right"/>
        <w:rPr>
          <w:sz w:val="18"/>
          <w:szCs w:val="18"/>
        </w:rPr>
      </w:pPr>
      <w:r>
        <w:rPr>
          <w:sz w:val="18"/>
          <w:szCs w:val="18"/>
        </w:rPr>
        <w:t>к решению сельского Совета народных депутатов</w:t>
      </w:r>
    </w:p>
    <w:p>
      <w:pPr>
        <w:jc w:val="right"/>
      </w:pPr>
      <w:r>
        <w:rPr>
          <w:sz w:val="18"/>
          <w:szCs w:val="18"/>
        </w:rPr>
        <w:t>«О бюджете Песоченского сельского поселения на 2021 г. и плановый период 2022-2023гг.»</w:t>
      </w:r>
    </w:p>
    <w:p>
      <w:pPr>
        <w:jc w:val="center"/>
        <w:rPr>
          <w:b/>
        </w:rPr>
      </w:pPr>
      <w:r>
        <w:rPr>
          <w:b/>
        </w:rPr>
        <w:t>Администраторы доходов Песоченского сельского поселения – органы государственной власти Российской Федерации</w:t>
      </w:r>
    </w:p>
    <w:p>
      <w:pPr>
        <w:jc w:val="center"/>
        <w:rPr>
          <w:b/>
        </w:rPr>
      </w:pPr>
    </w:p>
    <w:tbl>
      <w:tblPr>
        <w:tblStyle w:val="3"/>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2280"/>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gridSpan w:val="2"/>
          </w:tcPr>
          <w:p>
            <w:pPr>
              <w:jc w:val="center"/>
              <w:rPr>
                <w:b/>
                <w:sz w:val="20"/>
                <w:szCs w:val="20"/>
              </w:rPr>
            </w:pPr>
            <w:r>
              <w:rPr>
                <w:b/>
                <w:sz w:val="20"/>
                <w:szCs w:val="20"/>
              </w:rPr>
              <w:t>Код бюджетной классификации</w:t>
            </w:r>
          </w:p>
        </w:tc>
        <w:tc>
          <w:tcPr>
            <w:tcW w:w="6600" w:type="dxa"/>
          </w:tcPr>
          <w:p>
            <w:pPr>
              <w:jc w:val="center"/>
              <w:rPr>
                <w:b/>
                <w:sz w:val="20"/>
                <w:szCs w:val="20"/>
              </w:rPr>
            </w:pPr>
            <w:r>
              <w:rPr>
                <w:b/>
                <w:sz w:val="20"/>
                <w:szCs w:val="20"/>
              </w:rPr>
              <w:t>Наименование администратора доходов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8" w:type="dxa"/>
            <w:gridSpan w:val="3"/>
          </w:tcPr>
          <w:p>
            <w:pPr>
              <w:jc w:val="both"/>
              <w:rPr>
                <w:sz w:val="20"/>
                <w:szCs w:val="20"/>
              </w:rPr>
            </w:pPr>
          </w:p>
          <w:p>
            <w:pPr>
              <w:jc w:val="center"/>
              <w:rPr>
                <w:b/>
                <w:sz w:val="20"/>
                <w:szCs w:val="20"/>
              </w:rPr>
            </w:pPr>
            <w:r>
              <w:rPr>
                <w:b/>
                <w:sz w:val="20"/>
                <w:szCs w:val="20"/>
              </w:rPr>
              <w:t>Управление Федеральной налоговой службы России по Орловской области</w:t>
            </w:r>
          </w:p>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both"/>
              <w:rPr>
                <w:sz w:val="20"/>
                <w:szCs w:val="20"/>
              </w:rPr>
            </w:pPr>
            <w:r>
              <w:rPr>
                <w:sz w:val="20"/>
                <w:szCs w:val="20"/>
              </w:rPr>
              <w:t>182</w:t>
            </w:r>
          </w:p>
        </w:tc>
        <w:tc>
          <w:tcPr>
            <w:tcW w:w="2280" w:type="dxa"/>
          </w:tcPr>
          <w:p>
            <w:pPr>
              <w:jc w:val="both"/>
              <w:rPr>
                <w:sz w:val="20"/>
                <w:szCs w:val="20"/>
              </w:rPr>
            </w:pPr>
            <w:r>
              <w:rPr>
                <w:sz w:val="20"/>
                <w:szCs w:val="20"/>
              </w:rPr>
              <w:t>10102000010000110</w:t>
            </w:r>
          </w:p>
        </w:tc>
        <w:tc>
          <w:tcPr>
            <w:tcW w:w="6600" w:type="dxa"/>
          </w:tcPr>
          <w:p>
            <w:pPr>
              <w:jc w:val="both"/>
              <w:rPr>
                <w:sz w:val="20"/>
                <w:szCs w:val="20"/>
              </w:rPr>
            </w:pPr>
            <w:r>
              <w:rPr>
                <w:sz w:val="20"/>
                <w:szCs w:val="20"/>
              </w:rPr>
              <w:t xml:space="preserve">Налог на доходы физических лиц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both"/>
              <w:rPr>
                <w:sz w:val="20"/>
                <w:szCs w:val="20"/>
              </w:rPr>
            </w:pPr>
            <w:r>
              <w:rPr>
                <w:sz w:val="20"/>
                <w:szCs w:val="20"/>
              </w:rPr>
              <w:t>182</w:t>
            </w:r>
          </w:p>
        </w:tc>
        <w:tc>
          <w:tcPr>
            <w:tcW w:w="2280" w:type="dxa"/>
          </w:tcPr>
          <w:p>
            <w:pPr>
              <w:jc w:val="both"/>
              <w:rPr>
                <w:sz w:val="20"/>
                <w:szCs w:val="20"/>
              </w:rPr>
            </w:pPr>
            <w:r>
              <w:rPr>
                <w:sz w:val="20"/>
                <w:szCs w:val="20"/>
              </w:rPr>
              <w:t>10503000010000110</w:t>
            </w:r>
          </w:p>
        </w:tc>
        <w:tc>
          <w:tcPr>
            <w:tcW w:w="6600" w:type="dxa"/>
          </w:tcPr>
          <w:p>
            <w:pPr>
              <w:jc w:val="both"/>
              <w:rPr>
                <w:sz w:val="20"/>
                <w:szCs w:val="20"/>
              </w:rPr>
            </w:pPr>
            <w:r>
              <w:rPr>
                <w:sz w:val="20"/>
                <w:szCs w:val="20"/>
              </w:rPr>
              <w:t>Единый сельскохозяйственный налог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both"/>
              <w:rPr>
                <w:sz w:val="20"/>
                <w:szCs w:val="20"/>
              </w:rPr>
            </w:pPr>
            <w:r>
              <w:rPr>
                <w:sz w:val="20"/>
                <w:szCs w:val="20"/>
              </w:rPr>
              <w:t>182</w:t>
            </w:r>
          </w:p>
        </w:tc>
        <w:tc>
          <w:tcPr>
            <w:tcW w:w="2280" w:type="dxa"/>
          </w:tcPr>
          <w:p>
            <w:pPr>
              <w:jc w:val="both"/>
              <w:rPr>
                <w:sz w:val="20"/>
                <w:szCs w:val="20"/>
              </w:rPr>
            </w:pPr>
            <w:r>
              <w:rPr>
                <w:sz w:val="20"/>
                <w:szCs w:val="20"/>
              </w:rPr>
              <w:t>10601030100000110</w:t>
            </w:r>
          </w:p>
        </w:tc>
        <w:tc>
          <w:tcPr>
            <w:tcW w:w="6600" w:type="dxa"/>
          </w:tcPr>
          <w:p>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both"/>
              <w:rPr>
                <w:sz w:val="20"/>
                <w:szCs w:val="20"/>
              </w:rPr>
            </w:pPr>
            <w:r>
              <w:rPr>
                <w:sz w:val="20"/>
                <w:szCs w:val="20"/>
              </w:rPr>
              <w:t>182</w:t>
            </w:r>
          </w:p>
        </w:tc>
        <w:tc>
          <w:tcPr>
            <w:tcW w:w="2280" w:type="dxa"/>
          </w:tcPr>
          <w:p>
            <w:pPr>
              <w:jc w:val="both"/>
              <w:rPr>
                <w:sz w:val="20"/>
                <w:szCs w:val="20"/>
              </w:rPr>
            </w:pPr>
            <w:r>
              <w:rPr>
                <w:sz w:val="20"/>
                <w:szCs w:val="20"/>
              </w:rPr>
              <w:t>10606013100000110</w:t>
            </w:r>
          </w:p>
        </w:tc>
        <w:tc>
          <w:tcPr>
            <w:tcW w:w="6600" w:type="dxa"/>
          </w:tcPr>
          <w:p>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both"/>
              <w:rPr>
                <w:sz w:val="20"/>
                <w:szCs w:val="20"/>
              </w:rPr>
            </w:pPr>
            <w:r>
              <w:rPr>
                <w:sz w:val="20"/>
                <w:szCs w:val="20"/>
              </w:rPr>
              <w:t>182</w:t>
            </w:r>
          </w:p>
        </w:tc>
        <w:tc>
          <w:tcPr>
            <w:tcW w:w="2280" w:type="dxa"/>
          </w:tcPr>
          <w:p>
            <w:pPr>
              <w:jc w:val="both"/>
              <w:rPr>
                <w:sz w:val="20"/>
                <w:szCs w:val="20"/>
              </w:rPr>
            </w:pPr>
            <w:r>
              <w:rPr>
                <w:sz w:val="20"/>
                <w:szCs w:val="20"/>
              </w:rPr>
              <w:t>10606023100000110</w:t>
            </w:r>
          </w:p>
        </w:tc>
        <w:tc>
          <w:tcPr>
            <w:tcW w:w="6600" w:type="dxa"/>
          </w:tcPr>
          <w:p>
            <w:pPr>
              <w:jc w:val="both"/>
              <w:rPr>
                <w:sz w:val="20"/>
                <w:szCs w:val="20"/>
              </w:rPr>
            </w:pPr>
            <w:r>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bl>
    <w:p>
      <w:pPr>
        <w:jc w:val="both"/>
        <w:rPr>
          <w:sz w:val="40"/>
          <w:szCs w:val="40"/>
        </w:rPr>
      </w:pPr>
    </w:p>
    <w:p>
      <w:pPr>
        <w:jc w:val="right"/>
        <w:rPr>
          <w:sz w:val="18"/>
          <w:szCs w:val="18"/>
        </w:rPr>
      </w:pPr>
      <w:r>
        <w:rPr>
          <w:sz w:val="18"/>
          <w:szCs w:val="18"/>
        </w:rPr>
        <w:t>Приложение 5</w:t>
      </w:r>
    </w:p>
    <w:p>
      <w:pPr>
        <w:jc w:val="right"/>
        <w:rPr>
          <w:sz w:val="18"/>
          <w:szCs w:val="18"/>
        </w:rPr>
      </w:pPr>
      <w:r>
        <w:rPr>
          <w:sz w:val="18"/>
          <w:szCs w:val="18"/>
        </w:rPr>
        <w:t xml:space="preserve">к решению сельского Совета народных депутатов </w:t>
      </w:r>
    </w:p>
    <w:p>
      <w:pPr>
        <w:jc w:val="right"/>
        <w:rPr>
          <w:sz w:val="18"/>
          <w:szCs w:val="18"/>
        </w:rPr>
      </w:pPr>
      <w:r>
        <w:rPr>
          <w:sz w:val="18"/>
          <w:szCs w:val="18"/>
        </w:rPr>
        <w:t>«О бюджете Песоченского сельского поселения на 2021 год»</w:t>
      </w:r>
    </w:p>
    <w:p>
      <w:pPr>
        <w:rPr>
          <w:b/>
        </w:rPr>
      </w:pPr>
      <w:r>
        <w:rPr>
          <w:b/>
        </w:rPr>
        <w:t xml:space="preserve">Поступление доходов в бюджет Песоченского сельского поселения на 2021 год </w:t>
      </w:r>
    </w:p>
    <w:p>
      <w:pPr>
        <w:jc w:val="both"/>
      </w:pP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5070"/>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276" w:lineRule="auto"/>
              <w:jc w:val="center"/>
              <w:rPr>
                <w:b/>
              </w:rPr>
            </w:pPr>
          </w:p>
        </w:tc>
        <w:tc>
          <w:tcPr>
            <w:tcW w:w="5070" w:type="dxa"/>
            <w:tcBorders>
              <w:top w:val="single" w:color="auto" w:sz="4" w:space="0"/>
              <w:left w:val="single" w:color="auto" w:sz="4" w:space="0"/>
              <w:bottom w:val="single" w:color="auto" w:sz="4" w:space="0"/>
              <w:right w:val="single" w:color="auto" w:sz="4" w:space="0"/>
            </w:tcBorders>
          </w:tcPr>
          <w:p>
            <w:pPr>
              <w:spacing w:line="276" w:lineRule="auto"/>
              <w:jc w:val="center"/>
              <w:rPr>
                <w:b/>
              </w:rPr>
            </w:pPr>
            <w:r>
              <w:rPr>
                <w:b/>
              </w:rPr>
              <w:t>Наименование показателя</w:t>
            </w:r>
          </w:p>
        </w:tc>
        <w:tc>
          <w:tcPr>
            <w:tcW w:w="1842"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rPr>
            </w:pPr>
            <w:r>
              <w:rPr>
                <w:b/>
                <w:sz w:val="20"/>
                <w:szCs w:val="20"/>
              </w:rPr>
              <w:t>2021 год 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r>
              <w:rPr>
                <w:sz w:val="20"/>
                <w:szCs w:val="20"/>
              </w:rPr>
              <w:t>1 00 00000 00 0000 000</w:t>
            </w:r>
          </w:p>
        </w:tc>
        <w:tc>
          <w:tcPr>
            <w:tcW w:w="5070" w:type="dxa"/>
            <w:tcBorders>
              <w:top w:val="single" w:color="auto" w:sz="4" w:space="0"/>
              <w:left w:val="single" w:color="auto" w:sz="4" w:space="0"/>
              <w:bottom w:val="single" w:color="auto" w:sz="4" w:space="0"/>
              <w:right w:val="single" w:color="auto" w:sz="4" w:space="0"/>
            </w:tcBorders>
          </w:tcPr>
          <w:p>
            <w:pPr>
              <w:spacing w:line="276" w:lineRule="auto"/>
              <w:jc w:val="both"/>
              <w:rPr>
                <w:b/>
              </w:rPr>
            </w:pPr>
            <w:r>
              <w:rPr>
                <w:b/>
              </w:rPr>
              <w:t>Всего доходов</w:t>
            </w:r>
          </w:p>
        </w:tc>
        <w:tc>
          <w:tcPr>
            <w:tcW w:w="1842"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rPr>
            </w:pPr>
            <w:r>
              <w:rPr>
                <w:b/>
                <w:sz w:val="20"/>
                <w:szCs w:val="20"/>
              </w:rPr>
              <w:t>1057.6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p>
        </w:tc>
        <w:tc>
          <w:tcPr>
            <w:tcW w:w="5070"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rPr>
            </w:pPr>
            <w:r>
              <w:rPr>
                <w:b/>
                <w:sz w:val="20"/>
                <w:szCs w:val="20"/>
              </w:rPr>
              <w:t>Налоговые и неналоговые доходы</w:t>
            </w:r>
          </w:p>
        </w:tc>
        <w:tc>
          <w:tcPr>
            <w:tcW w:w="1842"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r>
              <w:rPr>
                <w:sz w:val="20"/>
                <w:szCs w:val="20"/>
              </w:rPr>
              <w:t>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r>
              <w:rPr>
                <w:sz w:val="20"/>
                <w:szCs w:val="20"/>
              </w:rPr>
              <w:t>1 01 02000 01 0000 110</w:t>
            </w:r>
          </w:p>
        </w:tc>
        <w:tc>
          <w:tcPr>
            <w:tcW w:w="507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r>
              <w:rPr>
                <w:sz w:val="20"/>
                <w:szCs w:val="20"/>
              </w:rPr>
              <w:t xml:space="preserve">Налог на доходы физических лиц </w:t>
            </w:r>
          </w:p>
        </w:tc>
        <w:tc>
          <w:tcPr>
            <w:tcW w:w="1842"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r>
              <w:rPr>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r>
              <w:rPr>
                <w:sz w:val="20"/>
                <w:szCs w:val="20"/>
              </w:rPr>
              <w:t>1 05 03010 01 0000 110</w:t>
            </w:r>
          </w:p>
        </w:tc>
        <w:tc>
          <w:tcPr>
            <w:tcW w:w="507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r>
              <w:rPr>
                <w:sz w:val="20"/>
                <w:szCs w:val="20"/>
              </w:rPr>
              <w:t>Единый сельскохозяйственный налог</w:t>
            </w:r>
          </w:p>
        </w:tc>
        <w:tc>
          <w:tcPr>
            <w:tcW w:w="1842"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r>
              <w:rPr>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r>
              <w:rPr>
                <w:sz w:val="20"/>
                <w:szCs w:val="20"/>
              </w:rPr>
              <w:t>1 06 01000 00 0000 110</w:t>
            </w:r>
          </w:p>
        </w:tc>
        <w:tc>
          <w:tcPr>
            <w:tcW w:w="507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2"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val="en-US"/>
              </w:rPr>
            </w:pPr>
            <w:r>
              <w:rPr>
                <w:sz w:val="20"/>
                <w:szCs w:val="20"/>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r>
              <w:rPr>
                <w:sz w:val="20"/>
                <w:szCs w:val="20"/>
              </w:rPr>
              <w:t>1 06 06000 00 0000 110</w:t>
            </w:r>
          </w:p>
        </w:tc>
        <w:tc>
          <w:tcPr>
            <w:tcW w:w="507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42"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r>
              <w:rPr>
                <w:sz w:val="20"/>
                <w:szCs w:val="20"/>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r>
              <w:rPr>
                <w:sz w:val="20"/>
                <w:szCs w:val="20"/>
              </w:rPr>
              <w:t>1 11 05035 10 0000 120</w:t>
            </w:r>
          </w:p>
        </w:tc>
        <w:tc>
          <w:tcPr>
            <w:tcW w:w="507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r>
              <w:rPr>
                <w:sz w:val="20"/>
                <w:szCs w:val="20"/>
              </w:rPr>
              <w:t>Доходы от сдачи в аренду имущества, находящего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2"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r>
              <w:rPr>
                <w:sz w:val="20"/>
                <w:szCs w:val="20"/>
              </w:rPr>
              <w:t>1 08 04020 01 1000 110</w:t>
            </w:r>
          </w:p>
        </w:tc>
        <w:tc>
          <w:tcPr>
            <w:tcW w:w="507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42"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p>
        </w:tc>
        <w:tc>
          <w:tcPr>
            <w:tcW w:w="507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r>
              <w:rPr>
                <w:sz w:val="20"/>
                <w:szCs w:val="20"/>
              </w:rPr>
              <w:t>Итого собственные</w:t>
            </w:r>
          </w:p>
        </w:tc>
        <w:tc>
          <w:tcPr>
            <w:tcW w:w="1842"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r>
              <w:rPr>
                <w:sz w:val="20"/>
                <w:szCs w:val="20"/>
              </w:rPr>
              <w:t>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p>
        </w:tc>
        <w:tc>
          <w:tcPr>
            <w:tcW w:w="5070"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rPr>
            </w:pPr>
            <w:r>
              <w:rPr>
                <w:b/>
                <w:sz w:val="20"/>
                <w:szCs w:val="20"/>
              </w:rPr>
              <w:t>Безвозмездные поступления от других бюджетов бюджетной системы Российской Федерации</w:t>
            </w:r>
          </w:p>
        </w:tc>
        <w:tc>
          <w:tcPr>
            <w:tcW w:w="1842"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r>
              <w:rPr>
                <w:sz w:val="20"/>
                <w:szCs w:val="20"/>
              </w:rPr>
              <w:t>533.6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p>
        </w:tc>
        <w:tc>
          <w:tcPr>
            <w:tcW w:w="5070"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rPr>
            </w:pPr>
          </w:p>
        </w:tc>
        <w:tc>
          <w:tcPr>
            <w:tcW w:w="1842"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r>
              <w:rPr>
                <w:sz w:val="20"/>
                <w:szCs w:val="20"/>
              </w:rPr>
              <w:t>2 02 01001 10 0000 151</w:t>
            </w:r>
          </w:p>
        </w:tc>
        <w:tc>
          <w:tcPr>
            <w:tcW w:w="5070"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rPr>
            </w:pPr>
            <w:r>
              <w:rPr>
                <w:sz w:val="20"/>
                <w:szCs w:val="20"/>
              </w:rPr>
              <w:t>Дотации бюджетам поселений на выравнивание бюджетной обеспеченности</w:t>
            </w:r>
          </w:p>
        </w:tc>
        <w:tc>
          <w:tcPr>
            <w:tcW w:w="1842"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r>
              <w:rPr>
                <w:sz w:val="20"/>
                <w:szCs w:val="20"/>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rPr>
            </w:pPr>
            <w:r>
              <w:rPr>
                <w:sz w:val="20"/>
                <w:szCs w:val="20"/>
              </w:rPr>
              <w:t>2 02 03015 10 0000 151</w:t>
            </w:r>
          </w:p>
        </w:tc>
        <w:tc>
          <w:tcPr>
            <w:tcW w:w="5070"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842"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r>
              <w:rPr>
                <w:sz w:val="20"/>
                <w:szCs w:val="20"/>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op w:val="single" w:color="auto" w:sz="4" w:space="0"/>
              <w:left w:val="single" w:color="auto" w:sz="4" w:space="0"/>
              <w:bottom w:val="single" w:color="auto" w:sz="4" w:space="0"/>
              <w:right w:val="single" w:color="auto" w:sz="4" w:space="0"/>
            </w:tcBorders>
          </w:tcPr>
          <w:p>
            <w:r>
              <w:rPr>
                <w:rFonts w:ascii="Calibri" w:hAnsi="Calibri" w:cs="Calibri" w:eastAsiaTheme="minorHAnsi"/>
                <w:color w:val="000000"/>
                <w:sz w:val="22"/>
                <w:szCs w:val="22"/>
                <w:lang w:eastAsia="en-US"/>
              </w:rPr>
              <w:t>20240000000000150</w:t>
            </w:r>
          </w:p>
        </w:tc>
        <w:tc>
          <w:tcPr>
            <w:tcW w:w="5070" w:type="dxa"/>
            <w:tcBorders>
              <w:top w:val="single" w:color="auto" w:sz="4" w:space="0"/>
              <w:left w:val="single" w:color="auto" w:sz="4" w:space="0"/>
              <w:bottom w:val="single" w:color="auto" w:sz="4" w:space="0"/>
              <w:right w:val="single" w:color="auto" w:sz="4" w:space="0"/>
            </w:tcBorders>
          </w:tcPr>
          <w:p>
            <w:r>
              <w:rPr>
                <w:rFonts w:ascii="Calibri" w:hAnsi="Calibri" w:cs="Calibri" w:eastAsiaTheme="minorHAnsi"/>
                <w:color w:val="000000"/>
                <w:sz w:val="22"/>
                <w:szCs w:val="22"/>
                <w:lang w:eastAsia="en-US"/>
              </w:rPr>
              <w:t>Иные межбюджетные трансферты</w:t>
            </w:r>
          </w:p>
        </w:tc>
        <w:tc>
          <w:tcPr>
            <w:tcW w:w="1842" w:type="dxa"/>
            <w:tcBorders>
              <w:top w:val="single" w:color="auto" w:sz="4" w:space="0"/>
              <w:left w:val="single" w:color="auto" w:sz="4" w:space="0"/>
              <w:bottom w:val="single" w:color="auto" w:sz="4" w:space="0"/>
              <w:right w:val="single" w:color="auto" w:sz="4" w:space="0"/>
            </w:tcBorders>
          </w:tcPr>
          <w:p>
            <w:pPr>
              <w:jc w:val="center"/>
            </w:pPr>
            <w:r>
              <w:t>332.3</w:t>
            </w:r>
          </w:p>
        </w:tc>
      </w:tr>
    </w:tbl>
    <w:p>
      <w:pPr>
        <w:jc w:val="both"/>
        <w:rPr>
          <w:sz w:val="40"/>
          <w:szCs w:val="40"/>
        </w:rPr>
      </w:pPr>
    </w:p>
    <w:p>
      <w:pPr>
        <w:spacing w:after="200" w:line="276" w:lineRule="auto"/>
        <w:rPr>
          <w:sz w:val="18"/>
          <w:szCs w:val="18"/>
        </w:rPr>
      </w:pPr>
    </w:p>
    <w:p>
      <w:pPr>
        <w:jc w:val="right"/>
        <w:rPr>
          <w:sz w:val="18"/>
          <w:szCs w:val="18"/>
        </w:rPr>
      </w:pPr>
    </w:p>
    <w:p>
      <w:pPr>
        <w:jc w:val="right"/>
        <w:rPr>
          <w:sz w:val="18"/>
          <w:szCs w:val="18"/>
        </w:rPr>
      </w:pPr>
      <w:r>
        <w:rPr>
          <w:sz w:val="18"/>
          <w:szCs w:val="18"/>
        </w:rPr>
        <w:t>Приложение 6</w:t>
      </w:r>
    </w:p>
    <w:p>
      <w:pPr>
        <w:jc w:val="right"/>
        <w:rPr>
          <w:sz w:val="18"/>
          <w:szCs w:val="18"/>
        </w:rPr>
      </w:pPr>
      <w:r>
        <w:rPr>
          <w:sz w:val="18"/>
          <w:szCs w:val="18"/>
        </w:rPr>
        <w:t xml:space="preserve">к решению сельского Совета народных депутатов </w:t>
      </w:r>
    </w:p>
    <w:p>
      <w:pPr>
        <w:jc w:val="right"/>
        <w:rPr>
          <w:sz w:val="18"/>
          <w:szCs w:val="18"/>
        </w:rPr>
      </w:pPr>
      <w:r>
        <w:rPr>
          <w:sz w:val="18"/>
          <w:szCs w:val="18"/>
        </w:rPr>
        <w:t>«О бюджете Песоченского сельского поселения на 2021 г. и плановый период 2022-2023гг.</w:t>
      </w:r>
    </w:p>
    <w:p>
      <w:pPr>
        <w:rPr>
          <w:b/>
        </w:rPr>
      </w:pPr>
      <w:r>
        <w:rPr>
          <w:b/>
        </w:rPr>
        <w:t>Поступление доходов в бюджет Песоченского сельского поселения на  плановый период 2022 и 2023 годов.</w:t>
      </w:r>
    </w:p>
    <w:p>
      <w:pPr>
        <w:jc w:val="both"/>
      </w:pP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4786"/>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b/>
              </w:rPr>
            </w:pPr>
          </w:p>
        </w:tc>
        <w:tc>
          <w:tcPr>
            <w:tcW w:w="4786" w:type="dxa"/>
          </w:tcPr>
          <w:p>
            <w:pPr>
              <w:jc w:val="center"/>
              <w:rPr>
                <w:b/>
              </w:rPr>
            </w:pPr>
            <w:r>
              <w:rPr>
                <w:b/>
              </w:rPr>
              <w:t>Наименование показателя</w:t>
            </w:r>
          </w:p>
        </w:tc>
        <w:tc>
          <w:tcPr>
            <w:tcW w:w="992" w:type="dxa"/>
          </w:tcPr>
          <w:p>
            <w:pPr>
              <w:jc w:val="center"/>
              <w:rPr>
                <w:b/>
                <w:sz w:val="20"/>
                <w:szCs w:val="20"/>
              </w:rPr>
            </w:pPr>
            <w:r>
              <w:rPr>
                <w:b/>
                <w:sz w:val="20"/>
                <w:szCs w:val="20"/>
              </w:rPr>
              <w:t>2022 год</w:t>
            </w:r>
          </w:p>
          <w:p>
            <w:pPr>
              <w:jc w:val="center"/>
              <w:rPr>
                <w:b/>
                <w:sz w:val="20"/>
                <w:szCs w:val="20"/>
              </w:rPr>
            </w:pPr>
            <w:r>
              <w:rPr>
                <w:b/>
                <w:sz w:val="20"/>
                <w:szCs w:val="20"/>
              </w:rPr>
              <w:t>тыс.руб.</w:t>
            </w:r>
          </w:p>
        </w:tc>
        <w:tc>
          <w:tcPr>
            <w:tcW w:w="993" w:type="dxa"/>
          </w:tcPr>
          <w:p>
            <w:pPr>
              <w:jc w:val="center"/>
              <w:rPr>
                <w:b/>
                <w:sz w:val="20"/>
                <w:szCs w:val="20"/>
              </w:rPr>
            </w:pPr>
            <w:r>
              <w:rPr>
                <w:b/>
                <w:sz w:val="20"/>
                <w:szCs w:val="20"/>
              </w:rPr>
              <w:t>2023 год 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both"/>
              <w:rPr>
                <w:sz w:val="20"/>
                <w:szCs w:val="20"/>
              </w:rPr>
            </w:pPr>
            <w:r>
              <w:rPr>
                <w:sz w:val="20"/>
                <w:szCs w:val="20"/>
              </w:rPr>
              <w:t>1 00 00000 00 0000 000</w:t>
            </w:r>
          </w:p>
        </w:tc>
        <w:tc>
          <w:tcPr>
            <w:tcW w:w="4786" w:type="dxa"/>
          </w:tcPr>
          <w:p>
            <w:pPr>
              <w:jc w:val="both"/>
              <w:rPr>
                <w:b/>
              </w:rPr>
            </w:pPr>
            <w:r>
              <w:rPr>
                <w:b/>
              </w:rPr>
              <w:t>Всего доходов</w:t>
            </w:r>
          </w:p>
        </w:tc>
        <w:tc>
          <w:tcPr>
            <w:tcW w:w="992" w:type="dxa"/>
          </w:tcPr>
          <w:p>
            <w:pPr>
              <w:jc w:val="center"/>
              <w:rPr>
                <w:b/>
                <w:sz w:val="20"/>
                <w:szCs w:val="20"/>
              </w:rPr>
            </w:pPr>
            <w:r>
              <w:rPr>
                <w:b/>
                <w:sz w:val="20"/>
                <w:szCs w:val="20"/>
              </w:rPr>
              <w:t>765.5</w:t>
            </w:r>
          </w:p>
        </w:tc>
        <w:tc>
          <w:tcPr>
            <w:tcW w:w="993" w:type="dxa"/>
          </w:tcPr>
          <w:p>
            <w:pPr>
              <w:jc w:val="center"/>
              <w:rPr>
                <w:b/>
                <w:sz w:val="20"/>
                <w:szCs w:val="20"/>
              </w:rPr>
            </w:pPr>
            <w:r>
              <w:rPr>
                <w:b/>
                <w:sz w:val="20"/>
                <w:szCs w:val="20"/>
              </w:rPr>
              <w:t>779.6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both"/>
              <w:rPr>
                <w:sz w:val="20"/>
                <w:szCs w:val="20"/>
              </w:rPr>
            </w:pPr>
          </w:p>
        </w:tc>
        <w:tc>
          <w:tcPr>
            <w:tcW w:w="4786" w:type="dxa"/>
          </w:tcPr>
          <w:p>
            <w:pPr>
              <w:jc w:val="both"/>
              <w:rPr>
                <w:b/>
                <w:sz w:val="20"/>
                <w:szCs w:val="20"/>
              </w:rPr>
            </w:pPr>
            <w:r>
              <w:rPr>
                <w:b/>
                <w:sz w:val="20"/>
                <w:szCs w:val="20"/>
              </w:rPr>
              <w:t>Налоговые и неналоговые доходы</w:t>
            </w:r>
          </w:p>
        </w:tc>
        <w:tc>
          <w:tcPr>
            <w:tcW w:w="992" w:type="dxa"/>
          </w:tcPr>
          <w:p>
            <w:pPr>
              <w:jc w:val="center"/>
              <w:rPr>
                <w:sz w:val="20"/>
                <w:szCs w:val="20"/>
              </w:rPr>
            </w:pPr>
            <w:r>
              <w:rPr>
                <w:sz w:val="20"/>
                <w:szCs w:val="20"/>
              </w:rPr>
              <w:t>564.0</w:t>
            </w:r>
          </w:p>
        </w:tc>
        <w:tc>
          <w:tcPr>
            <w:tcW w:w="993" w:type="dxa"/>
          </w:tcPr>
          <w:p>
            <w:pPr>
              <w:jc w:val="center"/>
              <w:rPr>
                <w:sz w:val="20"/>
                <w:szCs w:val="20"/>
              </w:rPr>
            </w:pPr>
            <w:r>
              <w:rPr>
                <w:sz w:val="20"/>
                <w:szCs w:val="20"/>
              </w:rPr>
              <w:t>577.0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both"/>
              <w:rPr>
                <w:sz w:val="20"/>
                <w:szCs w:val="20"/>
              </w:rPr>
            </w:pPr>
            <w:r>
              <w:rPr>
                <w:sz w:val="20"/>
                <w:szCs w:val="20"/>
              </w:rPr>
              <w:t>1 01 02000 01 0000 110</w:t>
            </w:r>
          </w:p>
        </w:tc>
        <w:tc>
          <w:tcPr>
            <w:tcW w:w="4786" w:type="dxa"/>
          </w:tcPr>
          <w:p>
            <w:pPr>
              <w:jc w:val="both"/>
              <w:rPr>
                <w:sz w:val="20"/>
                <w:szCs w:val="20"/>
              </w:rPr>
            </w:pPr>
            <w:r>
              <w:rPr>
                <w:sz w:val="20"/>
                <w:szCs w:val="20"/>
              </w:rPr>
              <w:t xml:space="preserve">Налог на доходы физических лиц </w:t>
            </w:r>
          </w:p>
        </w:tc>
        <w:tc>
          <w:tcPr>
            <w:tcW w:w="992" w:type="dxa"/>
          </w:tcPr>
          <w:p>
            <w:pPr>
              <w:jc w:val="center"/>
              <w:rPr>
                <w:sz w:val="20"/>
                <w:szCs w:val="20"/>
              </w:rPr>
            </w:pPr>
            <w:r>
              <w:rPr>
                <w:sz w:val="20"/>
                <w:szCs w:val="20"/>
              </w:rPr>
              <w:t>7.0</w:t>
            </w:r>
          </w:p>
        </w:tc>
        <w:tc>
          <w:tcPr>
            <w:tcW w:w="993" w:type="dxa"/>
          </w:tcPr>
          <w:p>
            <w:pPr>
              <w:jc w:val="center"/>
              <w:rPr>
                <w:sz w:val="20"/>
                <w:szCs w:val="20"/>
              </w:rPr>
            </w:pPr>
            <w:r>
              <w:rPr>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both"/>
              <w:rPr>
                <w:sz w:val="20"/>
                <w:szCs w:val="20"/>
              </w:rPr>
            </w:pPr>
            <w:r>
              <w:rPr>
                <w:sz w:val="20"/>
                <w:szCs w:val="20"/>
              </w:rPr>
              <w:t>1 05 03010 01 0000 110</w:t>
            </w:r>
          </w:p>
        </w:tc>
        <w:tc>
          <w:tcPr>
            <w:tcW w:w="4786" w:type="dxa"/>
          </w:tcPr>
          <w:p>
            <w:pPr>
              <w:jc w:val="both"/>
              <w:rPr>
                <w:sz w:val="20"/>
                <w:szCs w:val="20"/>
              </w:rPr>
            </w:pPr>
            <w:r>
              <w:rPr>
                <w:sz w:val="20"/>
                <w:szCs w:val="20"/>
              </w:rPr>
              <w:t>Единый сельскохозяйственный налог</w:t>
            </w:r>
          </w:p>
        </w:tc>
        <w:tc>
          <w:tcPr>
            <w:tcW w:w="992" w:type="dxa"/>
          </w:tcPr>
          <w:p>
            <w:pPr>
              <w:jc w:val="center"/>
              <w:rPr>
                <w:sz w:val="20"/>
                <w:szCs w:val="20"/>
              </w:rPr>
            </w:pPr>
            <w:r>
              <w:rPr>
                <w:sz w:val="20"/>
                <w:szCs w:val="20"/>
              </w:rPr>
              <w:t>50.0</w:t>
            </w:r>
          </w:p>
        </w:tc>
        <w:tc>
          <w:tcPr>
            <w:tcW w:w="993" w:type="dxa"/>
          </w:tcPr>
          <w:p>
            <w:pPr>
              <w:jc w:val="center"/>
              <w:rPr>
                <w:sz w:val="20"/>
                <w:szCs w:val="20"/>
              </w:rPr>
            </w:pPr>
            <w:r>
              <w:rPr>
                <w:sz w:val="20"/>
                <w:szCs w:val="20"/>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both"/>
              <w:rPr>
                <w:sz w:val="20"/>
                <w:szCs w:val="20"/>
              </w:rPr>
            </w:pPr>
            <w:r>
              <w:rPr>
                <w:sz w:val="20"/>
                <w:szCs w:val="20"/>
              </w:rPr>
              <w:t>1 06 01000 00 0000 110</w:t>
            </w:r>
          </w:p>
        </w:tc>
        <w:tc>
          <w:tcPr>
            <w:tcW w:w="4786" w:type="dxa"/>
          </w:tcPr>
          <w:p>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Pr>
          <w:p>
            <w:pPr>
              <w:jc w:val="center"/>
              <w:rPr>
                <w:sz w:val="20"/>
                <w:szCs w:val="20"/>
              </w:rPr>
            </w:pPr>
            <w:r>
              <w:rPr>
                <w:sz w:val="20"/>
                <w:szCs w:val="20"/>
              </w:rPr>
              <w:t>17.0</w:t>
            </w:r>
          </w:p>
        </w:tc>
        <w:tc>
          <w:tcPr>
            <w:tcW w:w="993" w:type="dxa"/>
          </w:tcPr>
          <w:p>
            <w:pPr>
              <w:jc w:val="center"/>
              <w:rPr>
                <w:sz w:val="20"/>
                <w:szCs w:val="20"/>
              </w:rPr>
            </w:pPr>
            <w:r>
              <w:rPr>
                <w:sz w:val="20"/>
                <w:szCs w:val="20"/>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both"/>
              <w:rPr>
                <w:sz w:val="20"/>
                <w:szCs w:val="20"/>
              </w:rPr>
            </w:pPr>
            <w:r>
              <w:rPr>
                <w:sz w:val="20"/>
                <w:szCs w:val="20"/>
              </w:rPr>
              <w:t>1 06 06000 00 0000 110</w:t>
            </w:r>
          </w:p>
        </w:tc>
        <w:tc>
          <w:tcPr>
            <w:tcW w:w="4786" w:type="dxa"/>
          </w:tcPr>
          <w:p>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2" w:type="dxa"/>
          </w:tcPr>
          <w:p>
            <w:pPr>
              <w:jc w:val="center"/>
              <w:rPr>
                <w:sz w:val="20"/>
                <w:szCs w:val="20"/>
              </w:rPr>
            </w:pPr>
            <w:r>
              <w:rPr>
                <w:sz w:val="20"/>
                <w:szCs w:val="20"/>
              </w:rPr>
              <w:t>490.0</w:t>
            </w:r>
          </w:p>
        </w:tc>
        <w:tc>
          <w:tcPr>
            <w:tcW w:w="993" w:type="dxa"/>
          </w:tcPr>
          <w:p>
            <w:pPr>
              <w:jc w:val="center"/>
              <w:rPr>
                <w:sz w:val="20"/>
                <w:szCs w:val="20"/>
              </w:rPr>
            </w:pPr>
            <w:r>
              <w:rPr>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both"/>
              <w:rPr>
                <w:sz w:val="20"/>
                <w:szCs w:val="20"/>
              </w:rPr>
            </w:pPr>
            <w:r>
              <w:rPr>
                <w:sz w:val="20"/>
                <w:szCs w:val="20"/>
              </w:rPr>
              <w:t>1 11 05035 10 0000 120</w:t>
            </w:r>
          </w:p>
        </w:tc>
        <w:tc>
          <w:tcPr>
            <w:tcW w:w="4786" w:type="dxa"/>
          </w:tcPr>
          <w:p>
            <w:pPr>
              <w:jc w:val="both"/>
              <w:rPr>
                <w:sz w:val="20"/>
                <w:szCs w:val="20"/>
              </w:rPr>
            </w:pPr>
            <w:r>
              <w:rPr>
                <w:sz w:val="20"/>
                <w:szCs w:val="20"/>
              </w:rPr>
              <w:t>Доходы от сдачи в аренду имущества, находящего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992" w:type="dxa"/>
          </w:tcPr>
          <w:p>
            <w:pPr>
              <w:jc w:val="center"/>
              <w:rPr>
                <w:sz w:val="20"/>
                <w:szCs w:val="20"/>
              </w:rPr>
            </w:pPr>
          </w:p>
        </w:tc>
        <w:tc>
          <w:tcPr>
            <w:tcW w:w="993" w:type="dxa"/>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both"/>
              <w:rPr>
                <w:sz w:val="20"/>
                <w:szCs w:val="20"/>
              </w:rPr>
            </w:pPr>
            <w:r>
              <w:rPr>
                <w:sz w:val="20"/>
                <w:szCs w:val="20"/>
              </w:rPr>
              <w:t>1 08 04020 01 1000 110</w:t>
            </w:r>
          </w:p>
        </w:tc>
        <w:tc>
          <w:tcPr>
            <w:tcW w:w="4786" w:type="dxa"/>
          </w:tcPr>
          <w:p>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92" w:type="dxa"/>
          </w:tcPr>
          <w:p>
            <w:pPr>
              <w:jc w:val="center"/>
              <w:rPr>
                <w:sz w:val="20"/>
                <w:szCs w:val="20"/>
              </w:rPr>
            </w:pPr>
          </w:p>
        </w:tc>
        <w:tc>
          <w:tcPr>
            <w:tcW w:w="993"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both"/>
              <w:rPr>
                <w:sz w:val="20"/>
                <w:szCs w:val="20"/>
              </w:rPr>
            </w:pPr>
          </w:p>
        </w:tc>
        <w:tc>
          <w:tcPr>
            <w:tcW w:w="4786" w:type="dxa"/>
          </w:tcPr>
          <w:p>
            <w:pPr>
              <w:jc w:val="both"/>
              <w:rPr>
                <w:sz w:val="20"/>
                <w:szCs w:val="20"/>
              </w:rPr>
            </w:pPr>
            <w:r>
              <w:rPr>
                <w:sz w:val="20"/>
                <w:szCs w:val="20"/>
              </w:rPr>
              <w:t>Итого собственные</w:t>
            </w:r>
          </w:p>
        </w:tc>
        <w:tc>
          <w:tcPr>
            <w:tcW w:w="992" w:type="dxa"/>
          </w:tcPr>
          <w:p>
            <w:pPr>
              <w:jc w:val="center"/>
              <w:rPr>
                <w:sz w:val="20"/>
                <w:szCs w:val="20"/>
              </w:rPr>
            </w:pPr>
            <w:r>
              <w:rPr>
                <w:sz w:val="20"/>
                <w:szCs w:val="20"/>
              </w:rPr>
              <w:t>564.0</w:t>
            </w:r>
          </w:p>
        </w:tc>
        <w:tc>
          <w:tcPr>
            <w:tcW w:w="993" w:type="dxa"/>
          </w:tcPr>
          <w:p>
            <w:pPr>
              <w:jc w:val="center"/>
              <w:rPr>
                <w:sz w:val="20"/>
                <w:szCs w:val="20"/>
              </w:rPr>
            </w:pPr>
            <w:r>
              <w:rPr>
                <w:sz w:val="20"/>
                <w:szCs w:val="20"/>
              </w:rPr>
              <w:t>577.0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both"/>
              <w:rPr>
                <w:sz w:val="20"/>
                <w:szCs w:val="20"/>
              </w:rPr>
            </w:pPr>
          </w:p>
        </w:tc>
        <w:tc>
          <w:tcPr>
            <w:tcW w:w="4786" w:type="dxa"/>
          </w:tcPr>
          <w:p>
            <w:pPr>
              <w:jc w:val="both"/>
              <w:rPr>
                <w:b/>
                <w:sz w:val="20"/>
                <w:szCs w:val="20"/>
              </w:rPr>
            </w:pPr>
            <w:r>
              <w:rPr>
                <w:b/>
                <w:sz w:val="20"/>
                <w:szCs w:val="20"/>
              </w:rPr>
              <w:t>Безвозмездные поступления от других бюджетов бюджетной системы Российской Федерации</w:t>
            </w:r>
          </w:p>
        </w:tc>
        <w:tc>
          <w:tcPr>
            <w:tcW w:w="992" w:type="dxa"/>
          </w:tcPr>
          <w:p>
            <w:pPr>
              <w:jc w:val="center"/>
              <w:rPr>
                <w:sz w:val="20"/>
                <w:szCs w:val="20"/>
              </w:rPr>
            </w:pPr>
            <w:r>
              <w:rPr>
                <w:sz w:val="20"/>
                <w:szCs w:val="20"/>
              </w:rPr>
              <w:t>201.5</w:t>
            </w:r>
          </w:p>
        </w:tc>
        <w:tc>
          <w:tcPr>
            <w:tcW w:w="993" w:type="dxa"/>
          </w:tcPr>
          <w:p>
            <w:pPr>
              <w:jc w:val="center"/>
              <w:rPr>
                <w:sz w:val="20"/>
                <w:szCs w:val="20"/>
              </w:rPr>
            </w:pPr>
            <w:r>
              <w:rPr>
                <w:sz w:val="20"/>
                <w:szCs w:val="20"/>
              </w:rPr>
              <w:t>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both"/>
              <w:rPr>
                <w:sz w:val="20"/>
                <w:szCs w:val="20"/>
              </w:rPr>
            </w:pPr>
            <w:r>
              <w:rPr>
                <w:sz w:val="20"/>
                <w:szCs w:val="20"/>
              </w:rPr>
              <w:t>2 02 01001 10 0000 151</w:t>
            </w:r>
          </w:p>
        </w:tc>
        <w:tc>
          <w:tcPr>
            <w:tcW w:w="4786" w:type="dxa"/>
          </w:tcPr>
          <w:p>
            <w:pPr>
              <w:jc w:val="both"/>
              <w:rPr>
                <w:b/>
                <w:sz w:val="20"/>
                <w:szCs w:val="20"/>
              </w:rPr>
            </w:pPr>
            <w:r>
              <w:rPr>
                <w:sz w:val="20"/>
                <w:szCs w:val="20"/>
              </w:rPr>
              <w:t>Дотации бюджетам поселений на выравнивание бюджетной обеспеченности</w:t>
            </w:r>
          </w:p>
        </w:tc>
        <w:tc>
          <w:tcPr>
            <w:tcW w:w="992" w:type="dxa"/>
          </w:tcPr>
          <w:p>
            <w:pPr>
              <w:jc w:val="center"/>
            </w:pPr>
            <w:r>
              <w:rPr>
                <w:sz w:val="20"/>
                <w:szCs w:val="20"/>
              </w:rPr>
              <w:t>175.0</w:t>
            </w:r>
          </w:p>
        </w:tc>
        <w:tc>
          <w:tcPr>
            <w:tcW w:w="993" w:type="dxa"/>
          </w:tcPr>
          <w:p>
            <w:pPr>
              <w:jc w:val="center"/>
            </w:pPr>
            <w:r>
              <w:rPr>
                <w:sz w:val="20"/>
                <w:szCs w:val="20"/>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both"/>
              <w:rPr>
                <w:sz w:val="20"/>
                <w:szCs w:val="20"/>
              </w:rPr>
            </w:pPr>
            <w:r>
              <w:rPr>
                <w:sz w:val="20"/>
                <w:szCs w:val="20"/>
              </w:rPr>
              <w:t>2 02 03015 10 0000 151</w:t>
            </w:r>
          </w:p>
        </w:tc>
        <w:tc>
          <w:tcPr>
            <w:tcW w:w="4786" w:type="dxa"/>
          </w:tcPr>
          <w:p>
            <w:pPr>
              <w:jc w:val="both"/>
              <w:rPr>
                <w:b/>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tcPr>
          <w:p>
            <w:pPr>
              <w:jc w:val="center"/>
            </w:pPr>
            <w:r>
              <w:t>26.5</w:t>
            </w:r>
          </w:p>
        </w:tc>
        <w:tc>
          <w:tcPr>
            <w:tcW w:w="993" w:type="dxa"/>
          </w:tcPr>
          <w:p>
            <w:pPr>
              <w:jc w:val="center"/>
            </w:pPr>
            <w:r>
              <w:t>27.6</w:t>
            </w:r>
          </w:p>
        </w:tc>
      </w:tr>
    </w:tbl>
    <w:p>
      <w:pPr>
        <w:spacing w:after="200" w:line="276" w:lineRule="auto"/>
        <w:rPr>
          <w:sz w:val="18"/>
          <w:szCs w:val="18"/>
        </w:rPr>
      </w:pPr>
    </w:p>
    <w:p>
      <w:pPr>
        <w:jc w:val="right"/>
        <w:rPr>
          <w:sz w:val="18"/>
          <w:szCs w:val="18"/>
        </w:rPr>
      </w:pPr>
      <w:r>
        <w:rPr>
          <w:sz w:val="18"/>
          <w:szCs w:val="18"/>
        </w:rPr>
        <w:t>Приложение 7</w:t>
      </w:r>
    </w:p>
    <w:p>
      <w:pPr>
        <w:jc w:val="right"/>
        <w:rPr>
          <w:sz w:val="18"/>
          <w:szCs w:val="18"/>
        </w:rPr>
      </w:pPr>
      <w:r>
        <w:rPr>
          <w:sz w:val="18"/>
          <w:szCs w:val="18"/>
        </w:rPr>
        <w:t xml:space="preserve">к решению сельского Совета народных депутатов </w:t>
      </w:r>
    </w:p>
    <w:p>
      <w:pPr>
        <w:jc w:val="right"/>
      </w:pPr>
      <w:r>
        <w:rPr>
          <w:sz w:val="18"/>
          <w:szCs w:val="18"/>
        </w:rPr>
        <w:t>«О бюджете Песоченского сельского поселения на 2021 г. и плановый период 2022-2023гг.»</w:t>
      </w:r>
    </w:p>
    <w:p>
      <w:pPr>
        <w:jc w:val="both"/>
      </w:pPr>
    </w:p>
    <w:p>
      <w:pPr>
        <w:jc w:val="both"/>
      </w:pPr>
    </w:p>
    <w:p>
      <w:pPr>
        <w:jc w:val="center"/>
        <w:rPr>
          <w:b/>
        </w:rPr>
      </w:pPr>
      <w:r>
        <w:rPr>
          <w:b/>
        </w:rPr>
        <w:t xml:space="preserve">Распределение  бюджетных ассигнований по разделам и подразделам  классификации расходов бюджета Песоченского сельского поселения на 2021 год </w:t>
      </w:r>
    </w:p>
    <w:p>
      <w:pPr>
        <w:jc w:val="center"/>
      </w:pPr>
    </w:p>
    <w:tbl>
      <w:tblPr>
        <w:tblStyle w:val="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992"/>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jc w:val="center"/>
              <w:rPr>
                <w:b/>
                <w:sz w:val="20"/>
                <w:szCs w:val="20"/>
              </w:rPr>
            </w:pPr>
            <w:r>
              <w:rPr>
                <w:b/>
                <w:sz w:val="20"/>
                <w:szCs w:val="20"/>
              </w:rPr>
              <w:t>Наименование</w:t>
            </w:r>
          </w:p>
        </w:tc>
        <w:tc>
          <w:tcPr>
            <w:tcW w:w="992" w:type="dxa"/>
          </w:tcPr>
          <w:p>
            <w:pPr>
              <w:jc w:val="center"/>
              <w:rPr>
                <w:sz w:val="20"/>
                <w:szCs w:val="20"/>
              </w:rPr>
            </w:pPr>
            <w:r>
              <w:rPr>
                <w:sz w:val="20"/>
                <w:szCs w:val="20"/>
              </w:rPr>
              <w:t>РПР</w:t>
            </w:r>
          </w:p>
        </w:tc>
        <w:tc>
          <w:tcPr>
            <w:tcW w:w="851" w:type="dxa"/>
          </w:tcPr>
          <w:p>
            <w:pPr>
              <w:jc w:val="center"/>
              <w:rPr>
                <w:sz w:val="20"/>
                <w:szCs w:val="20"/>
              </w:rPr>
            </w:pPr>
            <w:r>
              <w:rPr>
                <w:sz w:val="20"/>
                <w:szCs w:val="20"/>
              </w:rPr>
              <w:t>ПР</w:t>
            </w:r>
          </w:p>
        </w:tc>
        <w:tc>
          <w:tcPr>
            <w:tcW w:w="1134" w:type="dxa"/>
          </w:tcPr>
          <w:p>
            <w:pPr>
              <w:jc w:val="center"/>
              <w:rPr>
                <w:b/>
                <w:sz w:val="20"/>
                <w:szCs w:val="20"/>
              </w:rPr>
            </w:pPr>
            <w:r>
              <w:rPr>
                <w:b/>
                <w:sz w:val="20"/>
                <w:szCs w:val="20"/>
              </w:rPr>
              <w:t>Сумма 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rPr>
                <w:b/>
                <w:sz w:val="20"/>
                <w:szCs w:val="20"/>
              </w:rPr>
            </w:pPr>
            <w:r>
              <w:rPr>
                <w:b/>
                <w:sz w:val="20"/>
                <w:szCs w:val="20"/>
              </w:rPr>
              <w:t>Общегосударственные вопросы</w:t>
            </w:r>
          </w:p>
        </w:tc>
        <w:tc>
          <w:tcPr>
            <w:tcW w:w="992" w:type="dxa"/>
          </w:tcPr>
          <w:p>
            <w:pPr>
              <w:jc w:val="center"/>
              <w:rPr>
                <w:b/>
                <w:sz w:val="20"/>
                <w:szCs w:val="20"/>
              </w:rPr>
            </w:pPr>
            <w:r>
              <w:rPr>
                <w:b/>
                <w:sz w:val="20"/>
                <w:szCs w:val="20"/>
              </w:rPr>
              <w:t>0100</w:t>
            </w:r>
          </w:p>
        </w:tc>
        <w:tc>
          <w:tcPr>
            <w:tcW w:w="851" w:type="dxa"/>
          </w:tcPr>
          <w:p>
            <w:pPr>
              <w:jc w:val="center"/>
              <w:rPr>
                <w:sz w:val="20"/>
                <w:szCs w:val="20"/>
              </w:rPr>
            </w:pPr>
          </w:p>
        </w:tc>
        <w:tc>
          <w:tcPr>
            <w:tcW w:w="1134" w:type="dxa"/>
          </w:tcPr>
          <w:p>
            <w:pPr>
              <w:jc w:val="center"/>
              <w:rPr>
                <w:b/>
                <w:sz w:val="20"/>
                <w:szCs w:val="20"/>
              </w:rPr>
            </w:pPr>
            <w:r>
              <w:rPr>
                <w:b/>
                <w:sz w:val="20"/>
                <w:szCs w:val="20"/>
              </w:rPr>
              <w:t>767.0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7" w:type="dxa"/>
          </w:tcPr>
          <w:p>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pPr>
              <w:jc w:val="center"/>
              <w:rPr>
                <w:sz w:val="20"/>
                <w:szCs w:val="20"/>
              </w:rPr>
            </w:pPr>
            <w:r>
              <w:rPr>
                <w:sz w:val="20"/>
                <w:szCs w:val="20"/>
              </w:rPr>
              <w:t>0100</w:t>
            </w:r>
          </w:p>
          <w:p>
            <w:pPr>
              <w:jc w:val="center"/>
              <w:rPr>
                <w:sz w:val="20"/>
                <w:szCs w:val="20"/>
              </w:rPr>
            </w:pPr>
            <w:r>
              <w:rPr>
                <w:sz w:val="20"/>
                <w:szCs w:val="20"/>
              </w:rPr>
              <w:t>0100</w:t>
            </w:r>
          </w:p>
          <w:p>
            <w:pPr>
              <w:jc w:val="center"/>
              <w:rPr>
                <w:sz w:val="20"/>
                <w:szCs w:val="20"/>
              </w:rPr>
            </w:pPr>
            <w:r>
              <w:rPr>
                <w:sz w:val="20"/>
                <w:szCs w:val="20"/>
              </w:rPr>
              <w:t>0100</w:t>
            </w:r>
          </w:p>
        </w:tc>
        <w:tc>
          <w:tcPr>
            <w:tcW w:w="851" w:type="dxa"/>
          </w:tcPr>
          <w:p>
            <w:pPr>
              <w:jc w:val="center"/>
              <w:rPr>
                <w:sz w:val="20"/>
                <w:szCs w:val="20"/>
              </w:rPr>
            </w:pPr>
            <w:r>
              <w:rPr>
                <w:sz w:val="20"/>
                <w:szCs w:val="20"/>
              </w:rPr>
              <w:t>0102</w:t>
            </w:r>
          </w:p>
          <w:p>
            <w:pPr>
              <w:jc w:val="center"/>
              <w:rPr>
                <w:sz w:val="20"/>
                <w:szCs w:val="20"/>
              </w:rPr>
            </w:pPr>
            <w:r>
              <w:rPr>
                <w:sz w:val="20"/>
                <w:szCs w:val="20"/>
              </w:rPr>
              <w:t>0104</w:t>
            </w:r>
          </w:p>
          <w:p>
            <w:pPr>
              <w:jc w:val="center"/>
              <w:rPr>
                <w:sz w:val="20"/>
                <w:szCs w:val="20"/>
              </w:rPr>
            </w:pPr>
          </w:p>
        </w:tc>
        <w:tc>
          <w:tcPr>
            <w:tcW w:w="1134" w:type="dxa"/>
          </w:tcPr>
          <w:p>
            <w:pPr>
              <w:jc w:val="center"/>
              <w:rPr>
                <w:sz w:val="20"/>
                <w:szCs w:val="20"/>
              </w:rPr>
            </w:pPr>
            <w:r>
              <w:rPr>
                <w:sz w:val="20"/>
                <w:szCs w:val="20"/>
              </w:rPr>
              <w:t>300.0</w:t>
            </w:r>
          </w:p>
          <w:p>
            <w:pPr>
              <w:jc w:val="center"/>
              <w:rPr>
                <w:sz w:val="20"/>
                <w:szCs w:val="20"/>
              </w:rPr>
            </w:pPr>
            <w:r>
              <w:rPr>
                <w:sz w:val="20"/>
                <w:szCs w:val="20"/>
              </w:rPr>
              <w:t>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rPr>
                <w:sz w:val="20"/>
                <w:szCs w:val="20"/>
              </w:rPr>
            </w:pPr>
            <w:r>
              <w:rPr>
                <w:sz w:val="20"/>
                <w:szCs w:val="20"/>
              </w:rPr>
              <w:t>Проведение выборов в представительные органы муниципального образования</w:t>
            </w:r>
          </w:p>
        </w:tc>
        <w:tc>
          <w:tcPr>
            <w:tcW w:w="992" w:type="dxa"/>
          </w:tcPr>
          <w:p>
            <w:pPr>
              <w:jc w:val="center"/>
              <w:rPr>
                <w:sz w:val="20"/>
                <w:szCs w:val="20"/>
              </w:rPr>
            </w:pPr>
            <w:r>
              <w:rPr>
                <w:sz w:val="20"/>
                <w:szCs w:val="20"/>
              </w:rPr>
              <w:t>0100</w:t>
            </w:r>
          </w:p>
        </w:tc>
        <w:tc>
          <w:tcPr>
            <w:tcW w:w="851" w:type="dxa"/>
          </w:tcPr>
          <w:p>
            <w:pPr>
              <w:jc w:val="center"/>
              <w:rPr>
                <w:sz w:val="20"/>
                <w:szCs w:val="20"/>
              </w:rPr>
            </w:pPr>
            <w:r>
              <w:rPr>
                <w:sz w:val="20"/>
                <w:szCs w:val="20"/>
              </w:rPr>
              <w:t>0107</w:t>
            </w:r>
          </w:p>
        </w:tc>
        <w:tc>
          <w:tcPr>
            <w:tcW w:w="1134" w:type="dxa"/>
          </w:tcPr>
          <w:p>
            <w:pPr>
              <w:jc w:val="center"/>
              <w:rPr>
                <w:sz w:val="20"/>
                <w:szCs w:val="20"/>
              </w:rPr>
            </w:pPr>
            <w:r>
              <w:rPr>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rPr>
                <w:sz w:val="20"/>
                <w:szCs w:val="20"/>
              </w:rPr>
            </w:pPr>
            <w:r>
              <w:rPr>
                <w:sz w:val="20"/>
                <w:szCs w:val="20"/>
              </w:rPr>
              <w:t>Резервные фонды</w:t>
            </w:r>
          </w:p>
        </w:tc>
        <w:tc>
          <w:tcPr>
            <w:tcW w:w="992" w:type="dxa"/>
          </w:tcPr>
          <w:p>
            <w:pPr>
              <w:jc w:val="center"/>
              <w:rPr>
                <w:sz w:val="20"/>
                <w:szCs w:val="20"/>
              </w:rPr>
            </w:pPr>
            <w:r>
              <w:rPr>
                <w:sz w:val="20"/>
                <w:szCs w:val="20"/>
              </w:rPr>
              <w:t>0100</w:t>
            </w:r>
          </w:p>
        </w:tc>
        <w:tc>
          <w:tcPr>
            <w:tcW w:w="851" w:type="dxa"/>
          </w:tcPr>
          <w:p>
            <w:pPr>
              <w:jc w:val="center"/>
              <w:rPr>
                <w:sz w:val="20"/>
                <w:szCs w:val="20"/>
              </w:rPr>
            </w:pPr>
            <w:r>
              <w:rPr>
                <w:sz w:val="20"/>
                <w:szCs w:val="20"/>
              </w:rPr>
              <w:t>0111</w:t>
            </w:r>
          </w:p>
        </w:tc>
        <w:tc>
          <w:tcPr>
            <w:tcW w:w="1134" w:type="dxa"/>
          </w:tcPr>
          <w:p>
            <w:pPr>
              <w:jc w:val="center"/>
              <w:rPr>
                <w:sz w:val="20"/>
                <w:szCs w:val="20"/>
              </w:rPr>
            </w:pPr>
            <w:r>
              <w:rPr>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rPr>
                <w:sz w:val="20"/>
                <w:szCs w:val="20"/>
              </w:rPr>
            </w:pPr>
            <w:r>
              <w:rPr>
                <w:sz w:val="20"/>
                <w:szCs w:val="20"/>
              </w:rPr>
              <w:t xml:space="preserve">Другие общегосударственные вопросы. </w:t>
            </w:r>
          </w:p>
        </w:tc>
        <w:tc>
          <w:tcPr>
            <w:tcW w:w="992" w:type="dxa"/>
          </w:tcPr>
          <w:p>
            <w:pPr>
              <w:jc w:val="center"/>
              <w:rPr>
                <w:sz w:val="20"/>
                <w:szCs w:val="20"/>
              </w:rPr>
            </w:pPr>
            <w:r>
              <w:rPr>
                <w:sz w:val="20"/>
                <w:szCs w:val="20"/>
              </w:rPr>
              <w:t>0100</w:t>
            </w:r>
          </w:p>
        </w:tc>
        <w:tc>
          <w:tcPr>
            <w:tcW w:w="851" w:type="dxa"/>
          </w:tcPr>
          <w:p>
            <w:pPr>
              <w:jc w:val="center"/>
              <w:rPr>
                <w:sz w:val="20"/>
                <w:szCs w:val="20"/>
              </w:rPr>
            </w:pPr>
            <w:r>
              <w:rPr>
                <w:sz w:val="20"/>
                <w:szCs w:val="20"/>
              </w:rPr>
              <w:t>0113</w:t>
            </w:r>
          </w:p>
        </w:tc>
        <w:tc>
          <w:tcPr>
            <w:tcW w:w="1134" w:type="dxa"/>
          </w:tcPr>
          <w:p>
            <w:pPr>
              <w:jc w:val="center"/>
              <w:rPr>
                <w:sz w:val="20"/>
                <w:szCs w:val="20"/>
              </w:rPr>
            </w:pPr>
            <w:r>
              <w:rPr>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rPr>
                <w:b/>
                <w:sz w:val="20"/>
                <w:szCs w:val="20"/>
              </w:rPr>
            </w:pPr>
            <w:r>
              <w:rPr>
                <w:b/>
                <w:sz w:val="20"/>
                <w:szCs w:val="20"/>
              </w:rPr>
              <w:t>Национальная оборона</w:t>
            </w:r>
          </w:p>
        </w:tc>
        <w:tc>
          <w:tcPr>
            <w:tcW w:w="992" w:type="dxa"/>
          </w:tcPr>
          <w:p>
            <w:pPr>
              <w:jc w:val="center"/>
              <w:rPr>
                <w:b/>
                <w:sz w:val="20"/>
                <w:szCs w:val="20"/>
              </w:rPr>
            </w:pPr>
            <w:r>
              <w:rPr>
                <w:b/>
                <w:sz w:val="20"/>
                <w:szCs w:val="20"/>
              </w:rPr>
              <w:t>0200</w:t>
            </w:r>
          </w:p>
        </w:tc>
        <w:tc>
          <w:tcPr>
            <w:tcW w:w="851" w:type="dxa"/>
          </w:tcPr>
          <w:p>
            <w:pPr>
              <w:jc w:val="center"/>
              <w:rPr>
                <w:sz w:val="20"/>
                <w:szCs w:val="20"/>
              </w:rPr>
            </w:pPr>
          </w:p>
        </w:tc>
        <w:tc>
          <w:tcPr>
            <w:tcW w:w="1134" w:type="dxa"/>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rPr>
                <w:sz w:val="20"/>
                <w:szCs w:val="20"/>
              </w:rPr>
            </w:pPr>
            <w:r>
              <w:rPr>
                <w:sz w:val="20"/>
                <w:szCs w:val="20"/>
              </w:rPr>
              <w:t>Мобилизационная и вневойсковая подготовка</w:t>
            </w:r>
          </w:p>
        </w:tc>
        <w:tc>
          <w:tcPr>
            <w:tcW w:w="992" w:type="dxa"/>
          </w:tcPr>
          <w:p>
            <w:pPr>
              <w:jc w:val="center"/>
              <w:rPr>
                <w:sz w:val="20"/>
                <w:szCs w:val="20"/>
              </w:rPr>
            </w:pPr>
            <w:r>
              <w:rPr>
                <w:sz w:val="20"/>
                <w:szCs w:val="20"/>
              </w:rPr>
              <w:t>0200</w:t>
            </w:r>
          </w:p>
        </w:tc>
        <w:tc>
          <w:tcPr>
            <w:tcW w:w="851" w:type="dxa"/>
          </w:tcPr>
          <w:p>
            <w:pPr>
              <w:jc w:val="center"/>
              <w:rPr>
                <w:sz w:val="20"/>
                <w:szCs w:val="20"/>
              </w:rPr>
            </w:pPr>
            <w:r>
              <w:rPr>
                <w:sz w:val="20"/>
                <w:szCs w:val="20"/>
              </w:rPr>
              <w:t>0203</w:t>
            </w:r>
          </w:p>
        </w:tc>
        <w:tc>
          <w:tcPr>
            <w:tcW w:w="1134" w:type="dxa"/>
          </w:tcPr>
          <w:p>
            <w:pPr>
              <w:jc w:val="center"/>
              <w:rPr>
                <w:sz w:val="20"/>
                <w:szCs w:val="20"/>
              </w:rPr>
            </w:pPr>
            <w:r>
              <w:rPr>
                <w:sz w:val="20"/>
                <w:szCs w:val="20"/>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rPr>
                <w:b/>
                <w:sz w:val="20"/>
                <w:szCs w:val="20"/>
              </w:rPr>
            </w:pPr>
            <w:r>
              <w:rPr>
                <w:b/>
                <w:sz w:val="20"/>
                <w:szCs w:val="20"/>
              </w:rPr>
              <w:t>Национальная безопасность и правоохранительная деятельность</w:t>
            </w:r>
          </w:p>
        </w:tc>
        <w:tc>
          <w:tcPr>
            <w:tcW w:w="992" w:type="dxa"/>
          </w:tcPr>
          <w:p>
            <w:pPr>
              <w:jc w:val="center"/>
              <w:rPr>
                <w:b/>
                <w:sz w:val="20"/>
                <w:szCs w:val="20"/>
              </w:rPr>
            </w:pPr>
            <w:r>
              <w:rPr>
                <w:b/>
                <w:sz w:val="20"/>
                <w:szCs w:val="20"/>
              </w:rPr>
              <w:t>0300</w:t>
            </w:r>
          </w:p>
        </w:tc>
        <w:tc>
          <w:tcPr>
            <w:tcW w:w="851" w:type="dxa"/>
          </w:tcPr>
          <w:p>
            <w:pPr>
              <w:jc w:val="center"/>
              <w:rPr>
                <w:sz w:val="20"/>
                <w:szCs w:val="20"/>
              </w:rPr>
            </w:pPr>
          </w:p>
        </w:tc>
        <w:tc>
          <w:tcPr>
            <w:tcW w:w="1134" w:type="dxa"/>
          </w:tcPr>
          <w:p>
            <w:pPr>
              <w:jc w:val="center"/>
              <w:rPr>
                <w:b/>
                <w:sz w:val="20"/>
                <w:szCs w:val="20"/>
              </w:rPr>
            </w:pPr>
            <w:r>
              <w:rPr>
                <w:b/>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rPr>
                <w:sz w:val="20"/>
                <w:szCs w:val="20"/>
              </w:rPr>
            </w:pPr>
            <w:r>
              <w:rPr>
                <w:sz w:val="20"/>
                <w:szCs w:val="20"/>
              </w:rPr>
              <w:t>Обеспечение пожарной безопасности</w:t>
            </w:r>
          </w:p>
        </w:tc>
        <w:tc>
          <w:tcPr>
            <w:tcW w:w="992" w:type="dxa"/>
          </w:tcPr>
          <w:p>
            <w:pPr>
              <w:jc w:val="center"/>
              <w:rPr>
                <w:sz w:val="20"/>
                <w:szCs w:val="20"/>
              </w:rPr>
            </w:pPr>
            <w:r>
              <w:rPr>
                <w:sz w:val="20"/>
                <w:szCs w:val="20"/>
              </w:rPr>
              <w:t>0300</w:t>
            </w:r>
          </w:p>
        </w:tc>
        <w:tc>
          <w:tcPr>
            <w:tcW w:w="851" w:type="dxa"/>
          </w:tcPr>
          <w:p>
            <w:pPr>
              <w:jc w:val="center"/>
              <w:rPr>
                <w:sz w:val="20"/>
                <w:szCs w:val="20"/>
              </w:rPr>
            </w:pPr>
            <w:r>
              <w:rPr>
                <w:sz w:val="20"/>
                <w:szCs w:val="20"/>
              </w:rPr>
              <w:t>0310</w:t>
            </w:r>
          </w:p>
        </w:tc>
        <w:tc>
          <w:tcPr>
            <w:tcW w:w="1134" w:type="dxa"/>
          </w:tcPr>
          <w:p>
            <w:pPr>
              <w:jc w:val="center"/>
              <w:rPr>
                <w:sz w:val="20"/>
                <w:szCs w:val="20"/>
              </w:rPr>
            </w:pPr>
            <w:r>
              <w:rPr>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rPr>
                <w:b/>
                <w:sz w:val="20"/>
                <w:szCs w:val="20"/>
              </w:rPr>
            </w:pPr>
            <w:r>
              <w:rPr>
                <w:b/>
                <w:sz w:val="20"/>
                <w:szCs w:val="20"/>
              </w:rPr>
              <w:t>Национальная экономика</w:t>
            </w:r>
          </w:p>
        </w:tc>
        <w:tc>
          <w:tcPr>
            <w:tcW w:w="992" w:type="dxa"/>
          </w:tcPr>
          <w:p>
            <w:pPr>
              <w:jc w:val="center"/>
              <w:rPr>
                <w:b/>
                <w:sz w:val="20"/>
                <w:szCs w:val="20"/>
              </w:rPr>
            </w:pPr>
            <w:r>
              <w:rPr>
                <w:b/>
                <w:sz w:val="20"/>
                <w:szCs w:val="20"/>
              </w:rPr>
              <w:t>0400</w:t>
            </w:r>
          </w:p>
        </w:tc>
        <w:tc>
          <w:tcPr>
            <w:tcW w:w="851" w:type="dxa"/>
          </w:tcPr>
          <w:p>
            <w:pPr>
              <w:jc w:val="center"/>
              <w:rPr>
                <w:sz w:val="20"/>
                <w:szCs w:val="20"/>
              </w:rPr>
            </w:pPr>
          </w:p>
        </w:tc>
        <w:tc>
          <w:tcPr>
            <w:tcW w:w="1134" w:type="dxa"/>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rPr>
                <w:sz w:val="20"/>
                <w:szCs w:val="20"/>
              </w:rPr>
            </w:pPr>
            <w:r>
              <w:rPr>
                <w:sz w:val="20"/>
                <w:szCs w:val="20"/>
              </w:rPr>
              <w:t>Другие вопросы в области национальной экономики</w:t>
            </w:r>
          </w:p>
        </w:tc>
        <w:tc>
          <w:tcPr>
            <w:tcW w:w="992" w:type="dxa"/>
          </w:tcPr>
          <w:p>
            <w:pPr>
              <w:jc w:val="center"/>
              <w:rPr>
                <w:sz w:val="20"/>
                <w:szCs w:val="20"/>
              </w:rPr>
            </w:pPr>
            <w:r>
              <w:rPr>
                <w:sz w:val="20"/>
                <w:szCs w:val="20"/>
              </w:rPr>
              <w:t>0400</w:t>
            </w:r>
          </w:p>
        </w:tc>
        <w:tc>
          <w:tcPr>
            <w:tcW w:w="851" w:type="dxa"/>
          </w:tcPr>
          <w:p>
            <w:pPr>
              <w:jc w:val="center"/>
              <w:rPr>
                <w:sz w:val="20"/>
                <w:szCs w:val="20"/>
              </w:rPr>
            </w:pPr>
            <w:r>
              <w:rPr>
                <w:sz w:val="20"/>
                <w:szCs w:val="20"/>
              </w:rPr>
              <w:t>0409</w:t>
            </w:r>
          </w:p>
        </w:tc>
        <w:tc>
          <w:tcPr>
            <w:tcW w:w="1134" w:type="dxa"/>
          </w:tcPr>
          <w:p>
            <w:pPr>
              <w:jc w:val="center"/>
              <w:rPr>
                <w:sz w:val="20"/>
                <w:szCs w:val="20"/>
              </w:rPr>
            </w:pPr>
            <w:r>
              <w:rPr>
                <w:sz w:val="20"/>
                <w:szCs w:val="20"/>
              </w:rPr>
              <w:t>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rPr>
                <w:b/>
                <w:sz w:val="20"/>
                <w:szCs w:val="20"/>
              </w:rPr>
            </w:pPr>
            <w:r>
              <w:rPr>
                <w:b/>
                <w:sz w:val="20"/>
                <w:szCs w:val="20"/>
              </w:rPr>
              <w:t>Жилищно-коммунальное хозяйство</w:t>
            </w:r>
          </w:p>
        </w:tc>
        <w:tc>
          <w:tcPr>
            <w:tcW w:w="992" w:type="dxa"/>
          </w:tcPr>
          <w:p>
            <w:pPr>
              <w:jc w:val="center"/>
              <w:rPr>
                <w:b/>
                <w:sz w:val="20"/>
                <w:szCs w:val="20"/>
              </w:rPr>
            </w:pPr>
            <w:r>
              <w:rPr>
                <w:b/>
                <w:sz w:val="20"/>
                <w:szCs w:val="20"/>
              </w:rPr>
              <w:t>0500</w:t>
            </w:r>
          </w:p>
        </w:tc>
        <w:tc>
          <w:tcPr>
            <w:tcW w:w="851" w:type="dxa"/>
          </w:tcPr>
          <w:p>
            <w:pPr>
              <w:jc w:val="center"/>
              <w:rPr>
                <w:sz w:val="20"/>
                <w:szCs w:val="20"/>
              </w:rPr>
            </w:pPr>
          </w:p>
        </w:tc>
        <w:tc>
          <w:tcPr>
            <w:tcW w:w="1134" w:type="dxa"/>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rPr>
                <w:sz w:val="20"/>
                <w:szCs w:val="20"/>
              </w:rPr>
            </w:pPr>
            <w:r>
              <w:rPr>
                <w:sz w:val="20"/>
                <w:szCs w:val="20"/>
              </w:rPr>
              <w:t>в  т.ч              благоустройство</w:t>
            </w:r>
          </w:p>
        </w:tc>
        <w:tc>
          <w:tcPr>
            <w:tcW w:w="992" w:type="dxa"/>
          </w:tcPr>
          <w:p>
            <w:pPr>
              <w:jc w:val="center"/>
              <w:rPr>
                <w:sz w:val="20"/>
                <w:szCs w:val="20"/>
              </w:rPr>
            </w:pPr>
            <w:r>
              <w:rPr>
                <w:sz w:val="20"/>
                <w:szCs w:val="20"/>
              </w:rPr>
              <w:t>0500</w:t>
            </w:r>
          </w:p>
        </w:tc>
        <w:tc>
          <w:tcPr>
            <w:tcW w:w="851" w:type="dxa"/>
          </w:tcPr>
          <w:p>
            <w:pPr>
              <w:jc w:val="center"/>
              <w:rPr>
                <w:sz w:val="20"/>
                <w:szCs w:val="20"/>
              </w:rPr>
            </w:pPr>
            <w:r>
              <w:rPr>
                <w:sz w:val="20"/>
                <w:szCs w:val="20"/>
              </w:rPr>
              <w:t>0503</w:t>
            </w:r>
          </w:p>
        </w:tc>
        <w:tc>
          <w:tcPr>
            <w:tcW w:w="1134" w:type="dxa"/>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rPr>
                <w:b/>
                <w:sz w:val="20"/>
                <w:szCs w:val="20"/>
              </w:rPr>
            </w:pPr>
            <w:r>
              <w:rPr>
                <w:b/>
                <w:sz w:val="20"/>
                <w:szCs w:val="20"/>
              </w:rPr>
              <w:t>Социальная политика</w:t>
            </w:r>
          </w:p>
        </w:tc>
        <w:tc>
          <w:tcPr>
            <w:tcW w:w="992" w:type="dxa"/>
          </w:tcPr>
          <w:p>
            <w:pPr>
              <w:jc w:val="center"/>
              <w:rPr>
                <w:b/>
                <w:sz w:val="20"/>
                <w:szCs w:val="20"/>
              </w:rPr>
            </w:pPr>
            <w:r>
              <w:rPr>
                <w:b/>
                <w:sz w:val="20"/>
                <w:szCs w:val="20"/>
              </w:rPr>
              <w:t>1000</w:t>
            </w:r>
          </w:p>
        </w:tc>
        <w:tc>
          <w:tcPr>
            <w:tcW w:w="851" w:type="dxa"/>
          </w:tcPr>
          <w:p>
            <w:pPr>
              <w:jc w:val="center"/>
              <w:rPr>
                <w:sz w:val="20"/>
                <w:szCs w:val="20"/>
              </w:rPr>
            </w:pPr>
            <w:r>
              <w:rPr>
                <w:sz w:val="20"/>
                <w:szCs w:val="20"/>
              </w:rPr>
              <w:t>1001</w:t>
            </w:r>
          </w:p>
        </w:tc>
        <w:tc>
          <w:tcPr>
            <w:tcW w:w="1134" w:type="dxa"/>
          </w:tcPr>
          <w:p>
            <w:pPr>
              <w:jc w:val="center"/>
              <w:rPr>
                <w:b/>
                <w:sz w:val="20"/>
                <w:szCs w:val="20"/>
              </w:rPr>
            </w:pPr>
            <w:r>
              <w:rPr>
                <w:b/>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jc w:val="both"/>
              <w:rPr>
                <w:b/>
                <w:sz w:val="20"/>
                <w:szCs w:val="20"/>
              </w:rPr>
            </w:pPr>
            <w:r>
              <w:rPr>
                <w:b/>
                <w:sz w:val="20"/>
                <w:szCs w:val="20"/>
              </w:rPr>
              <w:t>Межбюджетные трансферты общего характера бюджетам субъектов РФ и муниципальных  образований</w:t>
            </w:r>
          </w:p>
        </w:tc>
        <w:tc>
          <w:tcPr>
            <w:tcW w:w="992" w:type="dxa"/>
          </w:tcPr>
          <w:p>
            <w:pPr>
              <w:jc w:val="center"/>
              <w:rPr>
                <w:b/>
                <w:sz w:val="20"/>
                <w:szCs w:val="20"/>
              </w:rPr>
            </w:pPr>
            <w:r>
              <w:rPr>
                <w:b/>
                <w:sz w:val="20"/>
                <w:szCs w:val="20"/>
              </w:rPr>
              <w:t>1400</w:t>
            </w:r>
          </w:p>
        </w:tc>
        <w:tc>
          <w:tcPr>
            <w:tcW w:w="851" w:type="dxa"/>
          </w:tcPr>
          <w:p>
            <w:pPr>
              <w:jc w:val="center"/>
              <w:rPr>
                <w:sz w:val="20"/>
                <w:szCs w:val="20"/>
              </w:rPr>
            </w:pPr>
            <w:r>
              <w:rPr>
                <w:sz w:val="20"/>
                <w:szCs w:val="20"/>
              </w:rPr>
              <w:t>1403</w:t>
            </w:r>
          </w:p>
        </w:tc>
        <w:tc>
          <w:tcPr>
            <w:tcW w:w="1134" w:type="dxa"/>
          </w:tcPr>
          <w:p>
            <w:pPr>
              <w:jc w:val="center"/>
              <w:rPr>
                <w:b/>
                <w:sz w:val="20"/>
                <w:szCs w:val="20"/>
              </w:rPr>
            </w:pPr>
            <w:r>
              <w:rPr>
                <w:b/>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jc w:val="both"/>
              <w:rPr>
                <w:b/>
                <w:sz w:val="20"/>
                <w:szCs w:val="20"/>
              </w:rPr>
            </w:pPr>
          </w:p>
        </w:tc>
        <w:tc>
          <w:tcPr>
            <w:tcW w:w="992" w:type="dxa"/>
          </w:tcPr>
          <w:p>
            <w:pPr>
              <w:jc w:val="center"/>
              <w:rPr>
                <w:b/>
                <w:sz w:val="20"/>
                <w:szCs w:val="20"/>
              </w:rPr>
            </w:pPr>
          </w:p>
        </w:tc>
        <w:tc>
          <w:tcPr>
            <w:tcW w:w="851" w:type="dxa"/>
          </w:tcPr>
          <w:p>
            <w:pPr>
              <w:jc w:val="center"/>
              <w:rPr>
                <w:sz w:val="20"/>
                <w:szCs w:val="20"/>
              </w:rPr>
            </w:pPr>
          </w:p>
        </w:tc>
        <w:tc>
          <w:tcPr>
            <w:tcW w:w="1134" w:type="dxa"/>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rPr>
                <w:b/>
                <w:sz w:val="20"/>
                <w:szCs w:val="20"/>
              </w:rPr>
            </w:pPr>
            <w:r>
              <w:rPr>
                <w:b/>
                <w:sz w:val="20"/>
                <w:szCs w:val="20"/>
              </w:rPr>
              <w:t>Всего расходов</w:t>
            </w:r>
          </w:p>
        </w:tc>
        <w:tc>
          <w:tcPr>
            <w:tcW w:w="992" w:type="dxa"/>
          </w:tcPr>
          <w:p>
            <w:pPr>
              <w:jc w:val="center"/>
              <w:rPr>
                <w:sz w:val="20"/>
                <w:szCs w:val="20"/>
              </w:rPr>
            </w:pPr>
          </w:p>
        </w:tc>
        <w:tc>
          <w:tcPr>
            <w:tcW w:w="851" w:type="dxa"/>
          </w:tcPr>
          <w:p>
            <w:pPr>
              <w:jc w:val="center"/>
              <w:rPr>
                <w:sz w:val="20"/>
                <w:szCs w:val="20"/>
              </w:rPr>
            </w:pPr>
          </w:p>
        </w:tc>
        <w:tc>
          <w:tcPr>
            <w:tcW w:w="1134" w:type="dxa"/>
          </w:tcPr>
          <w:p>
            <w:pPr>
              <w:jc w:val="center"/>
              <w:rPr>
                <w:b/>
                <w:sz w:val="20"/>
                <w:szCs w:val="20"/>
              </w:rPr>
            </w:pPr>
            <w:r>
              <w:rPr>
                <w:b/>
                <w:sz w:val="20"/>
                <w:szCs w:val="20"/>
              </w:rPr>
              <w:t>1157.6</w:t>
            </w:r>
          </w:p>
        </w:tc>
      </w:tr>
    </w:tbl>
    <w:p>
      <w:pPr>
        <w:jc w:val="center"/>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spacing w:after="200" w:line="276" w:lineRule="auto"/>
        <w:rPr>
          <w:sz w:val="18"/>
          <w:szCs w:val="18"/>
        </w:rPr>
      </w:pPr>
      <w:r>
        <w:rPr>
          <w:sz w:val="18"/>
          <w:szCs w:val="18"/>
        </w:rPr>
        <w:br w:type="page"/>
      </w:r>
    </w:p>
    <w:p>
      <w:pPr>
        <w:jc w:val="right"/>
        <w:rPr>
          <w:sz w:val="18"/>
          <w:szCs w:val="18"/>
        </w:rPr>
      </w:pPr>
      <w:r>
        <w:rPr>
          <w:sz w:val="18"/>
          <w:szCs w:val="18"/>
        </w:rPr>
        <w:t>Приложение 8</w:t>
      </w:r>
    </w:p>
    <w:p>
      <w:pPr>
        <w:jc w:val="right"/>
        <w:rPr>
          <w:sz w:val="18"/>
          <w:szCs w:val="18"/>
        </w:rPr>
      </w:pPr>
      <w:r>
        <w:rPr>
          <w:sz w:val="18"/>
          <w:szCs w:val="18"/>
        </w:rPr>
        <w:t>к решению сельского Совета народных депутатов</w:t>
      </w:r>
    </w:p>
    <w:p>
      <w:pPr>
        <w:jc w:val="right"/>
      </w:pPr>
      <w:r>
        <w:rPr>
          <w:sz w:val="18"/>
          <w:szCs w:val="18"/>
        </w:rPr>
        <w:t>«О бюджете Песоченского сельского поселения на 2021 г. и плановый период 2022-2023гг.»</w:t>
      </w:r>
    </w:p>
    <w:p>
      <w:pPr>
        <w:jc w:val="both"/>
      </w:pPr>
    </w:p>
    <w:p>
      <w:pPr>
        <w:jc w:val="both"/>
      </w:pPr>
    </w:p>
    <w:p>
      <w:pPr>
        <w:jc w:val="center"/>
        <w:rPr>
          <w:b/>
        </w:rPr>
      </w:pPr>
      <w:r>
        <w:rPr>
          <w:b/>
        </w:rPr>
        <w:t xml:space="preserve">Распределение  бюджетных ассигнований по разделам и подразделам  классификации расходов бюджета Песоченского сельского поселения на плановый период 2022 и 2023 годов </w:t>
      </w:r>
    </w:p>
    <w:p>
      <w:pPr>
        <w:jc w:val="center"/>
      </w:pPr>
    </w:p>
    <w:tbl>
      <w:tblPr>
        <w:tblStyle w:val="3"/>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5"/>
        <w:gridCol w:w="739"/>
        <w:gridCol w:w="903"/>
        <w:gridCol w:w="125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vMerge w:val="restart"/>
          </w:tcPr>
          <w:p>
            <w:pPr>
              <w:jc w:val="center"/>
              <w:rPr>
                <w:b/>
                <w:sz w:val="20"/>
                <w:szCs w:val="20"/>
              </w:rPr>
            </w:pPr>
            <w:r>
              <w:rPr>
                <w:b/>
                <w:sz w:val="20"/>
                <w:szCs w:val="20"/>
              </w:rPr>
              <w:t>Наименование</w:t>
            </w:r>
          </w:p>
        </w:tc>
        <w:tc>
          <w:tcPr>
            <w:tcW w:w="739" w:type="dxa"/>
            <w:vMerge w:val="restart"/>
          </w:tcPr>
          <w:p>
            <w:pPr>
              <w:jc w:val="center"/>
              <w:rPr>
                <w:sz w:val="20"/>
                <w:szCs w:val="20"/>
              </w:rPr>
            </w:pPr>
            <w:r>
              <w:rPr>
                <w:b/>
              </w:rPr>
              <w:t>РПР</w:t>
            </w:r>
          </w:p>
        </w:tc>
        <w:tc>
          <w:tcPr>
            <w:tcW w:w="903" w:type="dxa"/>
            <w:vMerge w:val="restart"/>
          </w:tcPr>
          <w:p>
            <w:pPr>
              <w:jc w:val="center"/>
              <w:rPr>
                <w:sz w:val="20"/>
                <w:szCs w:val="20"/>
              </w:rPr>
            </w:pPr>
            <w:r>
              <w:rPr>
                <w:b/>
              </w:rPr>
              <w:t>Пр</w:t>
            </w:r>
          </w:p>
        </w:tc>
        <w:tc>
          <w:tcPr>
            <w:tcW w:w="2571" w:type="dxa"/>
            <w:gridSpan w:val="2"/>
          </w:tcPr>
          <w:p>
            <w:pPr>
              <w:jc w:val="both"/>
              <w:rPr>
                <w:b/>
                <w:sz w:val="20"/>
                <w:szCs w:val="20"/>
              </w:rPr>
            </w:pPr>
            <w:r>
              <w:rPr>
                <w:b/>
                <w:sz w:val="20"/>
                <w:szCs w:val="20"/>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vMerge w:val="continue"/>
          </w:tcPr>
          <w:p>
            <w:pPr>
              <w:jc w:val="both"/>
              <w:rPr>
                <w:b/>
                <w:sz w:val="20"/>
                <w:szCs w:val="20"/>
              </w:rPr>
            </w:pPr>
          </w:p>
        </w:tc>
        <w:tc>
          <w:tcPr>
            <w:tcW w:w="739" w:type="dxa"/>
            <w:vMerge w:val="continue"/>
          </w:tcPr>
          <w:p>
            <w:pPr>
              <w:jc w:val="center"/>
              <w:rPr>
                <w:b/>
              </w:rPr>
            </w:pPr>
          </w:p>
        </w:tc>
        <w:tc>
          <w:tcPr>
            <w:tcW w:w="903" w:type="dxa"/>
            <w:vMerge w:val="continue"/>
          </w:tcPr>
          <w:p>
            <w:pPr>
              <w:jc w:val="center"/>
              <w:rPr>
                <w:b/>
              </w:rPr>
            </w:pPr>
          </w:p>
        </w:tc>
        <w:tc>
          <w:tcPr>
            <w:tcW w:w="1255" w:type="dxa"/>
          </w:tcPr>
          <w:p>
            <w:pPr>
              <w:jc w:val="both"/>
              <w:rPr>
                <w:b/>
                <w:sz w:val="20"/>
                <w:szCs w:val="20"/>
              </w:rPr>
            </w:pPr>
            <w:r>
              <w:rPr>
                <w:b/>
                <w:sz w:val="20"/>
                <w:szCs w:val="20"/>
              </w:rPr>
              <w:t>2022год                                                                                                                                                                                                                                                                                                                                                                                                              тыс.руб.</w:t>
            </w:r>
          </w:p>
        </w:tc>
        <w:tc>
          <w:tcPr>
            <w:tcW w:w="1316" w:type="dxa"/>
          </w:tcPr>
          <w:p>
            <w:pPr>
              <w:jc w:val="both"/>
              <w:rPr>
                <w:b/>
                <w:sz w:val="20"/>
                <w:szCs w:val="20"/>
              </w:rPr>
            </w:pPr>
            <w:r>
              <w:rPr>
                <w:b/>
                <w:sz w:val="20"/>
                <w:szCs w:val="20"/>
              </w:rPr>
              <w:t>2023год 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rPr>
                <w:b/>
                <w:sz w:val="20"/>
                <w:szCs w:val="20"/>
              </w:rPr>
            </w:pPr>
            <w:r>
              <w:rPr>
                <w:b/>
                <w:sz w:val="20"/>
                <w:szCs w:val="20"/>
              </w:rPr>
              <w:t>Общегосударственные вопросы</w:t>
            </w:r>
          </w:p>
        </w:tc>
        <w:tc>
          <w:tcPr>
            <w:tcW w:w="739" w:type="dxa"/>
          </w:tcPr>
          <w:p>
            <w:pPr>
              <w:jc w:val="center"/>
              <w:rPr>
                <w:b/>
                <w:sz w:val="20"/>
                <w:szCs w:val="20"/>
              </w:rPr>
            </w:pPr>
            <w:r>
              <w:rPr>
                <w:b/>
                <w:sz w:val="20"/>
                <w:szCs w:val="20"/>
              </w:rPr>
              <w:t>0100</w:t>
            </w:r>
          </w:p>
        </w:tc>
        <w:tc>
          <w:tcPr>
            <w:tcW w:w="903" w:type="dxa"/>
          </w:tcPr>
          <w:p>
            <w:pPr>
              <w:jc w:val="both"/>
              <w:rPr>
                <w:sz w:val="20"/>
                <w:szCs w:val="20"/>
              </w:rPr>
            </w:pPr>
          </w:p>
        </w:tc>
        <w:tc>
          <w:tcPr>
            <w:tcW w:w="1255" w:type="dxa"/>
          </w:tcPr>
          <w:p>
            <w:pPr>
              <w:jc w:val="center"/>
              <w:rPr>
                <w:b/>
                <w:sz w:val="20"/>
                <w:szCs w:val="20"/>
              </w:rPr>
            </w:pPr>
            <w:r>
              <w:rPr>
                <w:b/>
                <w:sz w:val="20"/>
                <w:szCs w:val="20"/>
              </w:rPr>
              <w:t>707.0</w:t>
            </w:r>
          </w:p>
        </w:tc>
        <w:tc>
          <w:tcPr>
            <w:tcW w:w="1316" w:type="dxa"/>
          </w:tcPr>
          <w:p>
            <w:pPr>
              <w:jc w:val="center"/>
              <w:rPr>
                <w:b/>
                <w:sz w:val="20"/>
                <w:szCs w:val="20"/>
              </w:rPr>
            </w:pPr>
            <w:r>
              <w:rPr>
                <w:b/>
                <w:sz w:val="20"/>
                <w:szCs w:val="20"/>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tcPr>
          <w:p>
            <w:pPr>
              <w:jc w:val="center"/>
              <w:rPr>
                <w:sz w:val="20"/>
                <w:szCs w:val="20"/>
              </w:rPr>
            </w:pPr>
            <w:r>
              <w:rPr>
                <w:sz w:val="20"/>
                <w:szCs w:val="20"/>
              </w:rPr>
              <w:t>0100</w:t>
            </w:r>
          </w:p>
          <w:p>
            <w:pPr>
              <w:rPr>
                <w:sz w:val="20"/>
                <w:szCs w:val="20"/>
              </w:rPr>
            </w:pPr>
            <w:r>
              <w:rPr>
                <w:sz w:val="20"/>
                <w:szCs w:val="20"/>
              </w:rPr>
              <w:t xml:space="preserve">   </w:t>
            </w:r>
          </w:p>
        </w:tc>
        <w:tc>
          <w:tcPr>
            <w:tcW w:w="903" w:type="dxa"/>
          </w:tcPr>
          <w:p>
            <w:pPr>
              <w:jc w:val="both"/>
              <w:rPr>
                <w:sz w:val="20"/>
                <w:szCs w:val="20"/>
              </w:rPr>
            </w:pPr>
            <w:r>
              <w:rPr>
                <w:sz w:val="20"/>
                <w:szCs w:val="20"/>
              </w:rPr>
              <w:t>0102</w:t>
            </w:r>
          </w:p>
          <w:p>
            <w:pPr>
              <w:rPr>
                <w:sz w:val="20"/>
                <w:szCs w:val="20"/>
              </w:rPr>
            </w:pPr>
            <w:r>
              <w:rPr>
                <w:sz w:val="20"/>
                <w:szCs w:val="20"/>
              </w:rPr>
              <w:t>0104</w:t>
            </w:r>
          </w:p>
        </w:tc>
        <w:tc>
          <w:tcPr>
            <w:tcW w:w="1255" w:type="dxa"/>
          </w:tcPr>
          <w:p>
            <w:pPr>
              <w:jc w:val="center"/>
              <w:rPr>
                <w:sz w:val="20"/>
                <w:szCs w:val="20"/>
              </w:rPr>
            </w:pPr>
            <w:r>
              <w:rPr>
                <w:sz w:val="20"/>
                <w:szCs w:val="20"/>
              </w:rPr>
              <w:t>300.0</w:t>
            </w:r>
          </w:p>
          <w:p>
            <w:pPr>
              <w:jc w:val="center"/>
              <w:rPr>
                <w:sz w:val="20"/>
                <w:szCs w:val="20"/>
              </w:rPr>
            </w:pPr>
            <w:r>
              <w:rPr>
                <w:sz w:val="20"/>
                <w:szCs w:val="20"/>
              </w:rPr>
              <w:t>306.0</w:t>
            </w:r>
          </w:p>
        </w:tc>
        <w:tc>
          <w:tcPr>
            <w:tcW w:w="1316" w:type="dxa"/>
          </w:tcPr>
          <w:p>
            <w:pPr>
              <w:jc w:val="center"/>
              <w:rPr>
                <w:sz w:val="20"/>
                <w:szCs w:val="20"/>
              </w:rPr>
            </w:pPr>
            <w:r>
              <w:rPr>
                <w:sz w:val="20"/>
                <w:szCs w:val="20"/>
              </w:rPr>
              <w:t>300.0</w:t>
            </w:r>
          </w:p>
          <w:p>
            <w:pPr>
              <w:jc w:val="center"/>
              <w:rPr>
                <w:sz w:val="20"/>
                <w:szCs w:val="20"/>
              </w:rPr>
            </w:pPr>
            <w:r>
              <w:rPr>
                <w:sz w:val="20"/>
                <w:szCs w:val="20"/>
              </w:rPr>
              <w:t>319.0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rPr>
                <w:sz w:val="20"/>
                <w:szCs w:val="20"/>
              </w:rPr>
            </w:pPr>
            <w:r>
              <w:rPr>
                <w:sz w:val="20"/>
                <w:szCs w:val="20"/>
              </w:rPr>
              <w:t>Резервные фонды</w:t>
            </w:r>
          </w:p>
        </w:tc>
        <w:tc>
          <w:tcPr>
            <w:tcW w:w="739" w:type="dxa"/>
          </w:tcPr>
          <w:p>
            <w:pPr>
              <w:jc w:val="center"/>
              <w:rPr>
                <w:sz w:val="20"/>
                <w:szCs w:val="20"/>
              </w:rPr>
            </w:pPr>
            <w:r>
              <w:rPr>
                <w:sz w:val="20"/>
                <w:szCs w:val="20"/>
              </w:rPr>
              <w:t>0100</w:t>
            </w:r>
          </w:p>
        </w:tc>
        <w:tc>
          <w:tcPr>
            <w:tcW w:w="903" w:type="dxa"/>
          </w:tcPr>
          <w:p>
            <w:pPr>
              <w:jc w:val="both"/>
              <w:rPr>
                <w:sz w:val="20"/>
                <w:szCs w:val="20"/>
              </w:rPr>
            </w:pPr>
            <w:r>
              <w:rPr>
                <w:sz w:val="20"/>
                <w:szCs w:val="20"/>
              </w:rPr>
              <w:t>0111</w:t>
            </w:r>
          </w:p>
        </w:tc>
        <w:tc>
          <w:tcPr>
            <w:tcW w:w="1255" w:type="dxa"/>
          </w:tcPr>
          <w:p>
            <w:pPr>
              <w:jc w:val="center"/>
              <w:rPr>
                <w:sz w:val="20"/>
                <w:szCs w:val="20"/>
              </w:rPr>
            </w:pPr>
            <w:r>
              <w:rPr>
                <w:sz w:val="20"/>
                <w:szCs w:val="20"/>
              </w:rPr>
              <w:t>1.0</w:t>
            </w:r>
          </w:p>
        </w:tc>
        <w:tc>
          <w:tcPr>
            <w:tcW w:w="1316" w:type="dxa"/>
          </w:tcPr>
          <w:p>
            <w:pPr>
              <w:jc w:val="center"/>
              <w:rPr>
                <w:sz w:val="20"/>
                <w:szCs w:val="20"/>
              </w:rPr>
            </w:pPr>
            <w:r>
              <w:rPr>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rPr>
                <w:sz w:val="20"/>
                <w:szCs w:val="20"/>
              </w:rPr>
            </w:pPr>
            <w:r>
              <w:rPr>
                <w:sz w:val="20"/>
                <w:szCs w:val="20"/>
              </w:rPr>
              <w:t>Другие общегосударственные вопросы.</w:t>
            </w:r>
          </w:p>
        </w:tc>
        <w:tc>
          <w:tcPr>
            <w:tcW w:w="739" w:type="dxa"/>
          </w:tcPr>
          <w:p>
            <w:pPr>
              <w:jc w:val="center"/>
              <w:rPr>
                <w:sz w:val="20"/>
                <w:szCs w:val="20"/>
              </w:rPr>
            </w:pPr>
            <w:r>
              <w:rPr>
                <w:sz w:val="20"/>
                <w:szCs w:val="20"/>
              </w:rPr>
              <w:t>0100</w:t>
            </w:r>
          </w:p>
        </w:tc>
        <w:tc>
          <w:tcPr>
            <w:tcW w:w="903" w:type="dxa"/>
          </w:tcPr>
          <w:p>
            <w:pPr>
              <w:jc w:val="both"/>
              <w:rPr>
                <w:sz w:val="20"/>
                <w:szCs w:val="20"/>
              </w:rPr>
            </w:pPr>
            <w:r>
              <w:rPr>
                <w:sz w:val="20"/>
                <w:szCs w:val="20"/>
              </w:rPr>
              <w:t>0113</w:t>
            </w:r>
          </w:p>
        </w:tc>
        <w:tc>
          <w:tcPr>
            <w:tcW w:w="1255" w:type="dxa"/>
          </w:tcPr>
          <w:p>
            <w:pPr>
              <w:jc w:val="center"/>
              <w:rPr>
                <w:sz w:val="20"/>
                <w:szCs w:val="20"/>
              </w:rPr>
            </w:pPr>
            <w:r>
              <w:rPr>
                <w:sz w:val="20"/>
                <w:szCs w:val="20"/>
              </w:rPr>
              <w:t>100.0</w:t>
            </w:r>
          </w:p>
        </w:tc>
        <w:tc>
          <w:tcPr>
            <w:tcW w:w="1316" w:type="dxa"/>
          </w:tcPr>
          <w:p>
            <w:pPr>
              <w:jc w:val="center"/>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rPr>
                <w:b/>
                <w:sz w:val="20"/>
                <w:szCs w:val="20"/>
              </w:rPr>
            </w:pPr>
            <w:r>
              <w:rPr>
                <w:b/>
                <w:sz w:val="20"/>
                <w:szCs w:val="20"/>
              </w:rPr>
              <w:t>Национальная оборона</w:t>
            </w:r>
          </w:p>
        </w:tc>
        <w:tc>
          <w:tcPr>
            <w:tcW w:w="739" w:type="dxa"/>
          </w:tcPr>
          <w:p>
            <w:pPr>
              <w:jc w:val="center"/>
              <w:rPr>
                <w:b/>
                <w:sz w:val="20"/>
                <w:szCs w:val="20"/>
              </w:rPr>
            </w:pPr>
            <w:r>
              <w:rPr>
                <w:b/>
                <w:sz w:val="20"/>
                <w:szCs w:val="20"/>
              </w:rPr>
              <w:t>0200</w:t>
            </w:r>
          </w:p>
        </w:tc>
        <w:tc>
          <w:tcPr>
            <w:tcW w:w="903" w:type="dxa"/>
          </w:tcPr>
          <w:p>
            <w:pPr>
              <w:jc w:val="both"/>
              <w:rPr>
                <w:sz w:val="20"/>
                <w:szCs w:val="20"/>
              </w:rPr>
            </w:pPr>
          </w:p>
        </w:tc>
        <w:tc>
          <w:tcPr>
            <w:tcW w:w="1255" w:type="dxa"/>
          </w:tcPr>
          <w:p>
            <w:pPr>
              <w:jc w:val="center"/>
              <w:rPr>
                <w:b/>
              </w:rPr>
            </w:pPr>
          </w:p>
        </w:tc>
        <w:tc>
          <w:tcPr>
            <w:tcW w:w="1316"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rPr>
                <w:sz w:val="20"/>
                <w:szCs w:val="20"/>
              </w:rPr>
            </w:pPr>
            <w:r>
              <w:rPr>
                <w:sz w:val="20"/>
                <w:szCs w:val="20"/>
              </w:rPr>
              <w:t>Мобилизационная и вневойсковая подготовка</w:t>
            </w:r>
          </w:p>
        </w:tc>
        <w:tc>
          <w:tcPr>
            <w:tcW w:w="739" w:type="dxa"/>
          </w:tcPr>
          <w:p>
            <w:pPr>
              <w:jc w:val="center"/>
              <w:rPr>
                <w:sz w:val="20"/>
                <w:szCs w:val="20"/>
              </w:rPr>
            </w:pPr>
            <w:r>
              <w:rPr>
                <w:sz w:val="20"/>
                <w:szCs w:val="20"/>
              </w:rPr>
              <w:t>0200</w:t>
            </w:r>
          </w:p>
        </w:tc>
        <w:tc>
          <w:tcPr>
            <w:tcW w:w="903" w:type="dxa"/>
          </w:tcPr>
          <w:p>
            <w:pPr>
              <w:jc w:val="both"/>
              <w:rPr>
                <w:sz w:val="20"/>
                <w:szCs w:val="20"/>
              </w:rPr>
            </w:pPr>
            <w:r>
              <w:rPr>
                <w:sz w:val="20"/>
                <w:szCs w:val="20"/>
              </w:rPr>
              <w:t>0203</w:t>
            </w:r>
          </w:p>
        </w:tc>
        <w:tc>
          <w:tcPr>
            <w:tcW w:w="1255" w:type="dxa"/>
          </w:tcPr>
          <w:p>
            <w:pPr>
              <w:jc w:val="center"/>
            </w:pPr>
            <w:r>
              <w:t>26.5</w:t>
            </w:r>
          </w:p>
        </w:tc>
        <w:tc>
          <w:tcPr>
            <w:tcW w:w="1316" w:type="dxa"/>
          </w:tcPr>
          <w:p>
            <w:pPr>
              <w:jc w:val="center"/>
            </w:pPr>
            <w: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rPr>
                <w:b/>
                <w:sz w:val="20"/>
                <w:szCs w:val="20"/>
              </w:rPr>
            </w:pPr>
            <w:r>
              <w:rPr>
                <w:b/>
                <w:sz w:val="20"/>
                <w:szCs w:val="20"/>
              </w:rPr>
              <w:t>Национальная безопасность и правоохранительная деятельность</w:t>
            </w:r>
          </w:p>
        </w:tc>
        <w:tc>
          <w:tcPr>
            <w:tcW w:w="739" w:type="dxa"/>
          </w:tcPr>
          <w:p>
            <w:pPr>
              <w:jc w:val="center"/>
              <w:rPr>
                <w:b/>
                <w:sz w:val="20"/>
                <w:szCs w:val="20"/>
              </w:rPr>
            </w:pPr>
            <w:r>
              <w:rPr>
                <w:b/>
                <w:sz w:val="20"/>
                <w:szCs w:val="20"/>
              </w:rPr>
              <w:t>0300</w:t>
            </w:r>
          </w:p>
        </w:tc>
        <w:tc>
          <w:tcPr>
            <w:tcW w:w="903" w:type="dxa"/>
          </w:tcPr>
          <w:p>
            <w:pPr>
              <w:jc w:val="both"/>
              <w:rPr>
                <w:b/>
                <w:sz w:val="20"/>
                <w:szCs w:val="20"/>
              </w:rPr>
            </w:pPr>
          </w:p>
        </w:tc>
        <w:tc>
          <w:tcPr>
            <w:tcW w:w="1255" w:type="dxa"/>
          </w:tcPr>
          <w:p>
            <w:pPr>
              <w:jc w:val="center"/>
              <w:rPr>
                <w:b/>
                <w:sz w:val="20"/>
                <w:szCs w:val="20"/>
              </w:rPr>
            </w:pPr>
          </w:p>
        </w:tc>
        <w:tc>
          <w:tcPr>
            <w:tcW w:w="1316" w:type="dxa"/>
          </w:tcPr>
          <w:p>
            <w:pP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rPr>
                <w:sz w:val="20"/>
                <w:szCs w:val="20"/>
              </w:rPr>
            </w:pPr>
            <w:r>
              <w:rPr>
                <w:sz w:val="20"/>
                <w:szCs w:val="20"/>
              </w:rPr>
              <w:t>Обеспечение пожарной безопасности</w:t>
            </w:r>
          </w:p>
        </w:tc>
        <w:tc>
          <w:tcPr>
            <w:tcW w:w="739" w:type="dxa"/>
          </w:tcPr>
          <w:p>
            <w:pPr>
              <w:jc w:val="center"/>
              <w:rPr>
                <w:sz w:val="20"/>
                <w:szCs w:val="20"/>
              </w:rPr>
            </w:pPr>
            <w:r>
              <w:rPr>
                <w:sz w:val="20"/>
                <w:szCs w:val="20"/>
              </w:rPr>
              <w:t>0300</w:t>
            </w:r>
          </w:p>
        </w:tc>
        <w:tc>
          <w:tcPr>
            <w:tcW w:w="903" w:type="dxa"/>
          </w:tcPr>
          <w:p>
            <w:pPr>
              <w:jc w:val="both"/>
              <w:rPr>
                <w:sz w:val="20"/>
                <w:szCs w:val="20"/>
              </w:rPr>
            </w:pPr>
            <w:r>
              <w:rPr>
                <w:sz w:val="20"/>
                <w:szCs w:val="20"/>
              </w:rPr>
              <w:t>0310</w:t>
            </w:r>
          </w:p>
        </w:tc>
        <w:tc>
          <w:tcPr>
            <w:tcW w:w="1255" w:type="dxa"/>
          </w:tcPr>
          <w:p>
            <w:pPr>
              <w:jc w:val="center"/>
              <w:rPr>
                <w:sz w:val="20"/>
                <w:szCs w:val="20"/>
              </w:rPr>
            </w:pPr>
            <w:r>
              <w:rPr>
                <w:sz w:val="20"/>
                <w:szCs w:val="20"/>
              </w:rPr>
              <w:t>1.0</w:t>
            </w:r>
          </w:p>
        </w:tc>
        <w:tc>
          <w:tcPr>
            <w:tcW w:w="1316" w:type="dxa"/>
          </w:tcPr>
          <w:p>
            <w:pPr>
              <w:jc w:val="center"/>
              <w:rPr>
                <w:sz w:val="20"/>
                <w:szCs w:val="20"/>
              </w:rPr>
            </w:pPr>
            <w:r>
              <w:rPr>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rPr>
                <w:b/>
                <w:sz w:val="20"/>
                <w:szCs w:val="20"/>
              </w:rPr>
            </w:pPr>
            <w:r>
              <w:rPr>
                <w:b/>
                <w:sz w:val="20"/>
                <w:szCs w:val="20"/>
              </w:rPr>
              <w:t>Национальная экономика</w:t>
            </w:r>
          </w:p>
        </w:tc>
        <w:tc>
          <w:tcPr>
            <w:tcW w:w="739" w:type="dxa"/>
          </w:tcPr>
          <w:p>
            <w:pPr>
              <w:jc w:val="center"/>
              <w:rPr>
                <w:b/>
                <w:sz w:val="20"/>
                <w:szCs w:val="20"/>
              </w:rPr>
            </w:pPr>
            <w:r>
              <w:rPr>
                <w:b/>
                <w:sz w:val="20"/>
                <w:szCs w:val="20"/>
              </w:rPr>
              <w:t>0400</w:t>
            </w:r>
          </w:p>
        </w:tc>
        <w:tc>
          <w:tcPr>
            <w:tcW w:w="903" w:type="dxa"/>
          </w:tcPr>
          <w:p>
            <w:pPr>
              <w:jc w:val="both"/>
              <w:rPr>
                <w:sz w:val="20"/>
                <w:szCs w:val="20"/>
              </w:rPr>
            </w:pPr>
          </w:p>
        </w:tc>
        <w:tc>
          <w:tcPr>
            <w:tcW w:w="1255" w:type="dxa"/>
          </w:tcPr>
          <w:p>
            <w:pPr>
              <w:jc w:val="center"/>
              <w:rPr>
                <w:b/>
                <w:sz w:val="20"/>
                <w:szCs w:val="20"/>
              </w:rPr>
            </w:pPr>
          </w:p>
        </w:tc>
        <w:tc>
          <w:tcPr>
            <w:tcW w:w="1316" w:type="dxa"/>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rPr>
                <w:sz w:val="20"/>
                <w:szCs w:val="20"/>
              </w:rPr>
            </w:pPr>
            <w:r>
              <w:rPr>
                <w:sz w:val="20"/>
                <w:szCs w:val="20"/>
              </w:rPr>
              <w:t>Другие вопросы в области национальной экономики</w:t>
            </w:r>
          </w:p>
        </w:tc>
        <w:tc>
          <w:tcPr>
            <w:tcW w:w="739" w:type="dxa"/>
          </w:tcPr>
          <w:p>
            <w:pPr>
              <w:jc w:val="center"/>
              <w:rPr>
                <w:sz w:val="20"/>
                <w:szCs w:val="20"/>
              </w:rPr>
            </w:pPr>
            <w:r>
              <w:rPr>
                <w:sz w:val="20"/>
                <w:szCs w:val="20"/>
              </w:rPr>
              <w:t>0400</w:t>
            </w:r>
          </w:p>
        </w:tc>
        <w:tc>
          <w:tcPr>
            <w:tcW w:w="903" w:type="dxa"/>
          </w:tcPr>
          <w:p>
            <w:pPr>
              <w:jc w:val="both"/>
              <w:rPr>
                <w:sz w:val="20"/>
                <w:szCs w:val="20"/>
              </w:rPr>
            </w:pPr>
            <w:r>
              <w:rPr>
                <w:sz w:val="20"/>
                <w:szCs w:val="20"/>
              </w:rPr>
              <w:t>0412</w:t>
            </w:r>
          </w:p>
        </w:tc>
        <w:tc>
          <w:tcPr>
            <w:tcW w:w="1255" w:type="dxa"/>
          </w:tcPr>
          <w:p>
            <w:pPr>
              <w:jc w:val="center"/>
              <w:rPr>
                <w:sz w:val="20"/>
                <w:szCs w:val="20"/>
              </w:rPr>
            </w:pPr>
          </w:p>
        </w:tc>
        <w:tc>
          <w:tcPr>
            <w:tcW w:w="1316" w:type="dxa"/>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rPr>
                <w:b/>
                <w:sz w:val="20"/>
                <w:szCs w:val="20"/>
              </w:rPr>
            </w:pPr>
            <w:r>
              <w:rPr>
                <w:b/>
                <w:sz w:val="20"/>
                <w:szCs w:val="20"/>
              </w:rPr>
              <w:t>Жилищно-коммунальное хозяйство</w:t>
            </w:r>
          </w:p>
        </w:tc>
        <w:tc>
          <w:tcPr>
            <w:tcW w:w="739" w:type="dxa"/>
          </w:tcPr>
          <w:p>
            <w:pPr>
              <w:jc w:val="center"/>
              <w:rPr>
                <w:b/>
                <w:sz w:val="20"/>
                <w:szCs w:val="20"/>
              </w:rPr>
            </w:pPr>
            <w:r>
              <w:rPr>
                <w:b/>
                <w:sz w:val="20"/>
                <w:szCs w:val="20"/>
              </w:rPr>
              <w:t>0500</w:t>
            </w:r>
          </w:p>
        </w:tc>
        <w:tc>
          <w:tcPr>
            <w:tcW w:w="903" w:type="dxa"/>
          </w:tcPr>
          <w:p>
            <w:pPr>
              <w:jc w:val="both"/>
              <w:rPr>
                <w:sz w:val="20"/>
                <w:szCs w:val="20"/>
              </w:rPr>
            </w:pPr>
          </w:p>
        </w:tc>
        <w:tc>
          <w:tcPr>
            <w:tcW w:w="1255" w:type="dxa"/>
          </w:tcPr>
          <w:p>
            <w:pPr>
              <w:jc w:val="center"/>
              <w:rPr>
                <w:b/>
                <w:sz w:val="20"/>
                <w:szCs w:val="20"/>
              </w:rPr>
            </w:pPr>
          </w:p>
        </w:tc>
        <w:tc>
          <w:tcPr>
            <w:tcW w:w="1316" w:type="dxa"/>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rPr>
                <w:sz w:val="20"/>
                <w:szCs w:val="20"/>
              </w:rPr>
            </w:pPr>
            <w:r>
              <w:rPr>
                <w:sz w:val="20"/>
                <w:szCs w:val="20"/>
              </w:rPr>
              <w:t>в т.ч           благоустройство</w:t>
            </w:r>
          </w:p>
        </w:tc>
        <w:tc>
          <w:tcPr>
            <w:tcW w:w="739" w:type="dxa"/>
          </w:tcPr>
          <w:p>
            <w:pPr>
              <w:jc w:val="center"/>
              <w:rPr>
                <w:sz w:val="20"/>
                <w:szCs w:val="20"/>
              </w:rPr>
            </w:pPr>
            <w:r>
              <w:rPr>
                <w:sz w:val="20"/>
                <w:szCs w:val="20"/>
              </w:rPr>
              <w:t>0500</w:t>
            </w:r>
          </w:p>
        </w:tc>
        <w:tc>
          <w:tcPr>
            <w:tcW w:w="903" w:type="dxa"/>
          </w:tcPr>
          <w:p>
            <w:pPr>
              <w:jc w:val="both"/>
              <w:rPr>
                <w:sz w:val="20"/>
                <w:szCs w:val="20"/>
              </w:rPr>
            </w:pPr>
            <w:r>
              <w:rPr>
                <w:sz w:val="20"/>
                <w:szCs w:val="20"/>
              </w:rPr>
              <w:t>0503</w:t>
            </w:r>
          </w:p>
        </w:tc>
        <w:tc>
          <w:tcPr>
            <w:tcW w:w="1255" w:type="dxa"/>
          </w:tcPr>
          <w:p>
            <w:pPr>
              <w:jc w:val="center"/>
              <w:rPr>
                <w:sz w:val="20"/>
                <w:szCs w:val="20"/>
              </w:rPr>
            </w:pPr>
          </w:p>
        </w:tc>
        <w:tc>
          <w:tcPr>
            <w:tcW w:w="1316" w:type="dxa"/>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rPr>
                <w:b/>
                <w:sz w:val="20"/>
                <w:szCs w:val="20"/>
              </w:rPr>
            </w:pPr>
            <w:r>
              <w:rPr>
                <w:b/>
                <w:sz w:val="20"/>
                <w:szCs w:val="20"/>
              </w:rPr>
              <w:t>Социальная политика</w:t>
            </w:r>
          </w:p>
        </w:tc>
        <w:tc>
          <w:tcPr>
            <w:tcW w:w="739" w:type="dxa"/>
          </w:tcPr>
          <w:p>
            <w:pPr>
              <w:jc w:val="center"/>
              <w:rPr>
                <w:b/>
                <w:sz w:val="20"/>
                <w:szCs w:val="20"/>
              </w:rPr>
            </w:pPr>
            <w:r>
              <w:rPr>
                <w:b/>
                <w:sz w:val="20"/>
                <w:szCs w:val="20"/>
              </w:rPr>
              <w:t>1000</w:t>
            </w:r>
          </w:p>
        </w:tc>
        <w:tc>
          <w:tcPr>
            <w:tcW w:w="903" w:type="dxa"/>
          </w:tcPr>
          <w:p>
            <w:pPr>
              <w:jc w:val="both"/>
              <w:rPr>
                <w:sz w:val="20"/>
                <w:szCs w:val="20"/>
              </w:rPr>
            </w:pPr>
            <w:r>
              <w:rPr>
                <w:sz w:val="20"/>
                <w:szCs w:val="20"/>
              </w:rPr>
              <w:t>1001</w:t>
            </w:r>
          </w:p>
        </w:tc>
        <w:tc>
          <w:tcPr>
            <w:tcW w:w="1255" w:type="dxa"/>
          </w:tcPr>
          <w:p>
            <w:pPr>
              <w:jc w:val="center"/>
              <w:rPr>
                <w:b/>
                <w:sz w:val="20"/>
                <w:szCs w:val="20"/>
              </w:rPr>
            </w:pPr>
            <w:r>
              <w:rPr>
                <w:b/>
                <w:sz w:val="20"/>
                <w:szCs w:val="20"/>
              </w:rPr>
              <w:t>30.0</w:t>
            </w:r>
          </w:p>
        </w:tc>
        <w:tc>
          <w:tcPr>
            <w:tcW w:w="1316" w:type="dxa"/>
          </w:tcPr>
          <w:p>
            <w:pPr>
              <w:jc w:val="center"/>
              <w:rPr>
                <w:b/>
                <w:sz w:val="20"/>
                <w:szCs w:val="20"/>
              </w:rPr>
            </w:pPr>
            <w:r>
              <w:rPr>
                <w:b/>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jc w:val="both"/>
              <w:rPr>
                <w:b/>
                <w:sz w:val="20"/>
                <w:szCs w:val="20"/>
              </w:rPr>
            </w:pPr>
            <w:r>
              <w:rPr>
                <w:b/>
                <w:sz w:val="20"/>
                <w:szCs w:val="20"/>
              </w:rPr>
              <w:t>Межбюджетные трансферты общего характера бюджетам субъектов РФ и муниципальных  образований</w:t>
            </w:r>
          </w:p>
        </w:tc>
        <w:tc>
          <w:tcPr>
            <w:tcW w:w="739" w:type="dxa"/>
          </w:tcPr>
          <w:p>
            <w:pPr>
              <w:rPr>
                <w:b/>
                <w:sz w:val="20"/>
                <w:szCs w:val="20"/>
              </w:rPr>
            </w:pPr>
            <w:r>
              <w:rPr>
                <w:b/>
                <w:sz w:val="20"/>
                <w:szCs w:val="20"/>
              </w:rPr>
              <w:t xml:space="preserve">  1400</w:t>
            </w:r>
          </w:p>
        </w:tc>
        <w:tc>
          <w:tcPr>
            <w:tcW w:w="903" w:type="dxa"/>
          </w:tcPr>
          <w:p>
            <w:pPr>
              <w:jc w:val="both"/>
              <w:rPr>
                <w:b/>
                <w:sz w:val="20"/>
                <w:szCs w:val="20"/>
              </w:rPr>
            </w:pPr>
            <w:r>
              <w:rPr>
                <w:b/>
                <w:sz w:val="20"/>
                <w:szCs w:val="20"/>
              </w:rPr>
              <w:t>1403</w:t>
            </w:r>
          </w:p>
        </w:tc>
        <w:tc>
          <w:tcPr>
            <w:tcW w:w="1255" w:type="dxa"/>
          </w:tcPr>
          <w:p>
            <w:pPr>
              <w:jc w:val="center"/>
              <w:rPr>
                <w:b/>
                <w:sz w:val="20"/>
                <w:szCs w:val="20"/>
              </w:rPr>
            </w:pPr>
            <w:r>
              <w:rPr>
                <w:b/>
                <w:sz w:val="20"/>
                <w:szCs w:val="20"/>
              </w:rPr>
              <w:t>1.0</w:t>
            </w:r>
          </w:p>
        </w:tc>
        <w:tc>
          <w:tcPr>
            <w:tcW w:w="1316" w:type="dxa"/>
          </w:tcPr>
          <w:p>
            <w:pPr>
              <w:jc w:val="center"/>
              <w:rPr>
                <w:b/>
                <w:sz w:val="20"/>
                <w:szCs w:val="20"/>
              </w:rPr>
            </w:pPr>
            <w:r>
              <w:rPr>
                <w:b/>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jc w:val="both"/>
              <w:rPr>
                <w:b/>
                <w:sz w:val="20"/>
                <w:szCs w:val="20"/>
              </w:rPr>
            </w:pPr>
            <w:r>
              <w:rPr>
                <w:b/>
                <w:sz w:val="20"/>
                <w:szCs w:val="20"/>
              </w:rPr>
              <w:t>Всего расходов</w:t>
            </w:r>
          </w:p>
        </w:tc>
        <w:tc>
          <w:tcPr>
            <w:tcW w:w="739" w:type="dxa"/>
          </w:tcPr>
          <w:p>
            <w:pPr>
              <w:jc w:val="center"/>
              <w:rPr>
                <w:sz w:val="20"/>
                <w:szCs w:val="20"/>
              </w:rPr>
            </w:pPr>
          </w:p>
        </w:tc>
        <w:tc>
          <w:tcPr>
            <w:tcW w:w="903" w:type="dxa"/>
          </w:tcPr>
          <w:p>
            <w:pPr>
              <w:jc w:val="both"/>
              <w:rPr>
                <w:sz w:val="20"/>
                <w:szCs w:val="20"/>
              </w:rPr>
            </w:pPr>
          </w:p>
        </w:tc>
        <w:tc>
          <w:tcPr>
            <w:tcW w:w="1255" w:type="dxa"/>
          </w:tcPr>
          <w:p>
            <w:pPr>
              <w:jc w:val="center"/>
              <w:rPr>
                <w:b/>
                <w:sz w:val="20"/>
                <w:szCs w:val="20"/>
              </w:rPr>
            </w:pPr>
            <w:r>
              <w:rPr>
                <w:b/>
                <w:sz w:val="20"/>
                <w:szCs w:val="20"/>
              </w:rPr>
              <w:t>765.5</w:t>
            </w:r>
          </w:p>
        </w:tc>
        <w:tc>
          <w:tcPr>
            <w:tcW w:w="1316" w:type="dxa"/>
          </w:tcPr>
          <w:p>
            <w:pPr>
              <w:jc w:val="center"/>
              <w:rPr>
                <w:b/>
                <w:sz w:val="20"/>
                <w:szCs w:val="20"/>
              </w:rPr>
            </w:pPr>
            <w:r>
              <w:rPr>
                <w:b/>
                <w:sz w:val="20"/>
                <w:szCs w:val="20"/>
              </w:rPr>
              <w:t>779.6</w:t>
            </w:r>
          </w:p>
        </w:tc>
      </w:tr>
    </w:tbl>
    <w:p>
      <w:pPr>
        <w:jc w:val="both"/>
      </w:pPr>
    </w:p>
    <w:p>
      <w:pPr>
        <w:jc w:val="both"/>
      </w:pPr>
    </w:p>
    <w:p>
      <w:pPr>
        <w:jc w:val="both"/>
      </w:pPr>
    </w:p>
    <w:p>
      <w:pPr>
        <w:jc w:val="both"/>
      </w:pPr>
    </w:p>
    <w:p>
      <w:pPr>
        <w:jc w:val="both"/>
      </w:pPr>
    </w:p>
    <w:p>
      <w:pPr>
        <w:jc w:val="both"/>
      </w:pPr>
    </w:p>
    <w:p>
      <w:pPr>
        <w:jc w:val="both"/>
      </w:pPr>
    </w:p>
    <w:p>
      <w:pPr>
        <w:jc w:val="both"/>
        <w:rPr>
          <w:b/>
          <w:color w:val="FF0000"/>
          <w:sz w:val="40"/>
          <w:szCs w:val="40"/>
        </w:rPr>
      </w:pPr>
      <w:r>
        <w:rPr>
          <w:b/>
          <w:color w:val="FF0000"/>
          <w:sz w:val="40"/>
          <w:szCs w:val="40"/>
        </w:rPr>
        <w:t xml:space="preserve"> </w:t>
      </w:r>
    </w:p>
    <w:p>
      <w:pPr>
        <w:jc w:val="both"/>
      </w:pPr>
    </w:p>
    <w:p>
      <w:pPr>
        <w:jc w:val="both"/>
      </w:pPr>
    </w:p>
    <w:p>
      <w:pPr>
        <w:jc w:val="right"/>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spacing w:after="200" w:line="276" w:lineRule="auto"/>
        <w:rPr>
          <w:sz w:val="18"/>
          <w:szCs w:val="18"/>
        </w:rPr>
      </w:pPr>
      <w:r>
        <w:rPr>
          <w:sz w:val="18"/>
          <w:szCs w:val="18"/>
        </w:rPr>
        <w:br w:type="page"/>
      </w:r>
    </w:p>
    <w:p>
      <w:pPr>
        <w:jc w:val="right"/>
        <w:rPr>
          <w:sz w:val="18"/>
          <w:szCs w:val="18"/>
        </w:rPr>
      </w:pPr>
      <w:r>
        <w:rPr>
          <w:sz w:val="18"/>
          <w:szCs w:val="18"/>
        </w:rPr>
        <w:t>Приложение 9</w:t>
      </w:r>
    </w:p>
    <w:p>
      <w:pPr>
        <w:jc w:val="right"/>
        <w:rPr>
          <w:sz w:val="18"/>
          <w:szCs w:val="18"/>
        </w:rPr>
      </w:pPr>
      <w:r>
        <w:rPr>
          <w:sz w:val="18"/>
          <w:szCs w:val="18"/>
        </w:rPr>
        <w:t>к решению сельского Совета народных депутатов</w:t>
      </w:r>
    </w:p>
    <w:p>
      <w:pPr>
        <w:jc w:val="right"/>
        <w:rPr>
          <w:sz w:val="18"/>
          <w:szCs w:val="18"/>
        </w:rPr>
      </w:pPr>
      <w:r>
        <w:rPr>
          <w:sz w:val="18"/>
          <w:szCs w:val="18"/>
        </w:rPr>
        <w:t>«О бюджете Песоченского сельского поселения на 2021 г. и плановый период 2022-2023г</w:t>
      </w:r>
    </w:p>
    <w:p>
      <w:pPr>
        <w:jc w:val="right"/>
        <w:rPr>
          <w:sz w:val="18"/>
          <w:szCs w:val="18"/>
        </w:rPr>
      </w:pPr>
    </w:p>
    <w:p>
      <w:pPr>
        <w:jc w:val="right"/>
        <w:rPr>
          <w:b/>
        </w:rPr>
      </w:pPr>
      <w:r>
        <w:rPr>
          <w:b/>
        </w:rPr>
        <w:t>Распределение ассигнований из бюджета Песоченского сельского поселения на 2021 год по разделам и подразделам, целевым статьям и видам расходов функциональной классификации расходов</w:t>
      </w:r>
    </w:p>
    <w:p>
      <w:pPr>
        <w:jc w:val="right"/>
      </w:pPr>
    </w:p>
    <w:p>
      <w:pPr>
        <w:jc w:val="both"/>
      </w:pPr>
    </w:p>
    <w:tbl>
      <w:tblPr>
        <w:tblStyle w:val="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3"/>
        <w:gridCol w:w="709"/>
        <w:gridCol w:w="709"/>
        <w:gridCol w:w="1276"/>
        <w:gridCol w:w="56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center"/>
              <w:rPr>
                <w:b/>
                <w:sz w:val="20"/>
                <w:szCs w:val="20"/>
              </w:rPr>
            </w:pPr>
            <w:r>
              <w:rPr>
                <w:b/>
                <w:sz w:val="20"/>
                <w:szCs w:val="20"/>
              </w:rPr>
              <w:t>Наименование</w:t>
            </w:r>
          </w:p>
        </w:tc>
        <w:tc>
          <w:tcPr>
            <w:tcW w:w="709" w:type="dxa"/>
          </w:tcPr>
          <w:p>
            <w:pPr>
              <w:jc w:val="center"/>
              <w:rPr>
                <w:b/>
                <w:sz w:val="20"/>
                <w:szCs w:val="20"/>
              </w:rPr>
            </w:pPr>
            <w:r>
              <w:rPr>
                <w:b/>
                <w:sz w:val="20"/>
                <w:szCs w:val="20"/>
              </w:rPr>
              <w:t>РПР</w:t>
            </w:r>
          </w:p>
        </w:tc>
        <w:tc>
          <w:tcPr>
            <w:tcW w:w="709" w:type="dxa"/>
          </w:tcPr>
          <w:p>
            <w:pPr>
              <w:jc w:val="center"/>
              <w:rPr>
                <w:b/>
                <w:sz w:val="20"/>
                <w:szCs w:val="20"/>
              </w:rPr>
            </w:pPr>
            <w:r>
              <w:rPr>
                <w:b/>
                <w:sz w:val="20"/>
                <w:szCs w:val="20"/>
              </w:rPr>
              <w:t>ПР</w:t>
            </w:r>
          </w:p>
        </w:tc>
        <w:tc>
          <w:tcPr>
            <w:tcW w:w="1276" w:type="dxa"/>
          </w:tcPr>
          <w:p>
            <w:pPr>
              <w:jc w:val="center"/>
              <w:rPr>
                <w:b/>
                <w:sz w:val="20"/>
                <w:szCs w:val="20"/>
              </w:rPr>
            </w:pPr>
            <w:r>
              <w:rPr>
                <w:b/>
                <w:sz w:val="20"/>
                <w:szCs w:val="20"/>
              </w:rPr>
              <w:t>ЦСТ</w:t>
            </w:r>
          </w:p>
        </w:tc>
        <w:tc>
          <w:tcPr>
            <w:tcW w:w="567" w:type="dxa"/>
          </w:tcPr>
          <w:p>
            <w:pPr>
              <w:jc w:val="center"/>
              <w:rPr>
                <w:b/>
                <w:sz w:val="20"/>
                <w:szCs w:val="20"/>
              </w:rPr>
            </w:pPr>
            <w:r>
              <w:rPr>
                <w:b/>
                <w:sz w:val="20"/>
                <w:szCs w:val="20"/>
              </w:rPr>
              <w:t>ВР</w:t>
            </w:r>
          </w:p>
        </w:tc>
        <w:tc>
          <w:tcPr>
            <w:tcW w:w="992" w:type="dxa"/>
          </w:tcPr>
          <w:p>
            <w:pPr>
              <w:jc w:val="center"/>
              <w:rPr>
                <w:b/>
                <w:sz w:val="20"/>
                <w:szCs w:val="20"/>
              </w:rPr>
            </w:pPr>
            <w:r>
              <w:rPr>
                <w:b/>
                <w:sz w:val="20"/>
                <w:szCs w:val="20"/>
              </w:rPr>
              <w:t>Сумма 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b/>
                <w:sz w:val="20"/>
                <w:szCs w:val="20"/>
              </w:rPr>
            </w:pPr>
            <w:r>
              <w:rPr>
                <w:b/>
                <w:sz w:val="20"/>
                <w:szCs w:val="20"/>
              </w:rPr>
              <w:t>Общегосударственные вопросы</w:t>
            </w:r>
          </w:p>
        </w:tc>
        <w:tc>
          <w:tcPr>
            <w:tcW w:w="709" w:type="dxa"/>
          </w:tcPr>
          <w:p>
            <w:pPr>
              <w:jc w:val="center"/>
              <w:rPr>
                <w:b/>
                <w:sz w:val="20"/>
                <w:szCs w:val="20"/>
              </w:rPr>
            </w:pPr>
            <w:r>
              <w:rPr>
                <w:b/>
                <w:sz w:val="20"/>
                <w:szCs w:val="20"/>
              </w:rPr>
              <w:t>0100</w:t>
            </w:r>
          </w:p>
        </w:tc>
        <w:tc>
          <w:tcPr>
            <w:tcW w:w="709" w:type="dxa"/>
          </w:tcPr>
          <w:p>
            <w:pPr>
              <w:jc w:val="center"/>
              <w:rPr>
                <w:b/>
                <w:sz w:val="20"/>
                <w:szCs w:val="20"/>
              </w:rPr>
            </w:pPr>
          </w:p>
        </w:tc>
        <w:tc>
          <w:tcPr>
            <w:tcW w:w="1276" w:type="dxa"/>
          </w:tcPr>
          <w:p>
            <w:pPr>
              <w:jc w:val="center"/>
              <w:rPr>
                <w:b/>
                <w:sz w:val="20"/>
                <w:szCs w:val="20"/>
              </w:rPr>
            </w:pPr>
          </w:p>
        </w:tc>
        <w:tc>
          <w:tcPr>
            <w:tcW w:w="567" w:type="dxa"/>
          </w:tcPr>
          <w:p>
            <w:pPr>
              <w:jc w:val="center"/>
              <w:rPr>
                <w:b/>
                <w:sz w:val="20"/>
                <w:szCs w:val="20"/>
              </w:rPr>
            </w:pPr>
          </w:p>
        </w:tc>
        <w:tc>
          <w:tcPr>
            <w:tcW w:w="992" w:type="dxa"/>
          </w:tcPr>
          <w:p>
            <w:pPr>
              <w:jc w:val="center"/>
              <w:rPr>
                <w:b/>
              </w:rPr>
            </w:pPr>
            <w:r>
              <w:rPr>
                <w:b/>
                <w:sz w:val="22"/>
                <w:szCs w:val="22"/>
              </w:rPr>
              <w:t>767.0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rPr>
                <w:sz w:val="20"/>
                <w:szCs w:val="20"/>
              </w:rPr>
            </w:pPr>
            <w:r>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Pr>
          <w:p>
            <w:pPr>
              <w:jc w:val="center"/>
              <w:rPr>
                <w:sz w:val="20"/>
                <w:szCs w:val="20"/>
              </w:rPr>
            </w:pPr>
            <w:r>
              <w:rPr>
                <w:sz w:val="20"/>
                <w:szCs w:val="20"/>
              </w:rPr>
              <w:t>0100</w:t>
            </w:r>
          </w:p>
        </w:tc>
        <w:tc>
          <w:tcPr>
            <w:tcW w:w="709" w:type="dxa"/>
          </w:tcPr>
          <w:p>
            <w:pPr>
              <w:jc w:val="center"/>
              <w:rPr>
                <w:sz w:val="20"/>
                <w:szCs w:val="20"/>
              </w:rPr>
            </w:pPr>
            <w:r>
              <w:rPr>
                <w:sz w:val="20"/>
                <w:szCs w:val="20"/>
              </w:rPr>
              <w:t>0102</w:t>
            </w:r>
          </w:p>
        </w:tc>
        <w:tc>
          <w:tcPr>
            <w:tcW w:w="1276" w:type="dxa"/>
          </w:tcPr>
          <w:p>
            <w:pPr>
              <w:jc w:val="center"/>
              <w:rPr>
                <w:sz w:val="20"/>
                <w:szCs w:val="20"/>
              </w:rPr>
            </w:pPr>
          </w:p>
        </w:tc>
        <w:tc>
          <w:tcPr>
            <w:tcW w:w="567" w:type="dxa"/>
          </w:tcPr>
          <w:p>
            <w:pPr>
              <w:jc w:val="center"/>
              <w:rPr>
                <w:b/>
                <w:sz w:val="20"/>
                <w:szCs w:val="20"/>
              </w:rPr>
            </w:pPr>
          </w:p>
        </w:tc>
        <w:tc>
          <w:tcPr>
            <w:tcW w:w="992" w:type="dxa"/>
          </w:tcPr>
          <w:p>
            <w:pPr>
              <w:jc w:val="center"/>
              <w:rPr>
                <w:b/>
              </w:rPr>
            </w:pPr>
            <w:r>
              <w:rPr>
                <w:b/>
                <w:sz w:val="22"/>
                <w:szCs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rPr>
                <w:sz w:val="20"/>
                <w:szCs w:val="20"/>
              </w:rPr>
            </w:pPr>
            <w:r>
              <w:rPr>
                <w:sz w:val="20"/>
                <w:szCs w:val="20"/>
              </w:rPr>
              <w:t>Непрограммная часть  бюджета  сельского поселения</w:t>
            </w:r>
          </w:p>
        </w:tc>
        <w:tc>
          <w:tcPr>
            <w:tcW w:w="709" w:type="dxa"/>
          </w:tcPr>
          <w:p>
            <w:pPr>
              <w:jc w:val="center"/>
              <w:rPr>
                <w:sz w:val="20"/>
                <w:szCs w:val="20"/>
              </w:rPr>
            </w:pPr>
          </w:p>
        </w:tc>
        <w:tc>
          <w:tcPr>
            <w:tcW w:w="709" w:type="dxa"/>
          </w:tcPr>
          <w:p>
            <w:pPr>
              <w:jc w:val="center"/>
              <w:rPr>
                <w:sz w:val="20"/>
                <w:szCs w:val="20"/>
              </w:rPr>
            </w:pPr>
          </w:p>
        </w:tc>
        <w:tc>
          <w:tcPr>
            <w:tcW w:w="1276" w:type="dxa"/>
          </w:tcPr>
          <w:p>
            <w:pPr>
              <w:jc w:val="center"/>
              <w:rPr>
                <w:sz w:val="20"/>
                <w:szCs w:val="20"/>
              </w:rPr>
            </w:pPr>
            <w:r>
              <w:rPr>
                <w:sz w:val="20"/>
                <w:szCs w:val="20"/>
              </w:rPr>
              <w:t>8800000000</w:t>
            </w:r>
          </w:p>
        </w:tc>
        <w:tc>
          <w:tcPr>
            <w:tcW w:w="567" w:type="dxa"/>
          </w:tcPr>
          <w:p>
            <w:pPr>
              <w:jc w:val="center"/>
              <w:rPr>
                <w:b/>
                <w:sz w:val="20"/>
                <w:szCs w:val="20"/>
              </w:rPr>
            </w:pPr>
          </w:p>
        </w:tc>
        <w:tc>
          <w:tcPr>
            <w:tcW w:w="992" w:type="dxa"/>
          </w:tcPr>
          <w:p>
            <w:pPr>
              <w:jc w:val="center"/>
              <w:rPr>
                <w:b/>
              </w:rPr>
            </w:pPr>
            <w:r>
              <w:rPr>
                <w:b/>
                <w:sz w:val="22"/>
                <w:szCs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rPr>
                <w:sz w:val="20"/>
                <w:szCs w:val="20"/>
              </w:rPr>
            </w:pPr>
            <w:r>
              <w:rPr>
                <w:sz w:val="20"/>
                <w:szCs w:val="20"/>
              </w:rPr>
              <w:t>Центральный аппарат</w:t>
            </w:r>
          </w:p>
        </w:tc>
        <w:tc>
          <w:tcPr>
            <w:tcW w:w="709" w:type="dxa"/>
          </w:tcPr>
          <w:p>
            <w:pPr>
              <w:jc w:val="center"/>
              <w:rPr>
                <w:sz w:val="20"/>
                <w:szCs w:val="20"/>
              </w:rPr>
            </w:pPr>
            <w:r>
              <w:rPr>
                <w:sz w:val="20"/>
                <w:szCs w:val="20"/>
              </w:rPr>
              <w:t>0100</w:t>
            </w:r>
          </w:p>
        </w:tc>
        <w:tc>
          <w:tcPr>
            <w:tcW w:w="709" w:type="dxa"/>
          </w:tcPr>
          <w:p>
            <w:pPr>
              <w:jc w:val="center"/>
              <w:rPr>
                <w:sz w:val="20"/>
                <w:szCs w:val="20"/>
              </w:rPr>
            </w:pPr>
            <w:r>
              <w:rPr>
                <w:sz w:val="20"/>
                <w:szCs w:val="20"/>
              </w:rPr>
              <w:t>0102</w:t>
            </w:r>
          </w:p>
        </w:tc>
        <w:tc>
          <w:tcPr>
            <w:tcW w:w="1276" w:type="dxa"/>
          </w:tcPr>
          <w:p>
            <w:pPr>
              <w:jc w:val="center"/>
              <w:rPr>
                <w:sz w:val="20"/>
                <w:szCs w:val="20"/>
              </w:rPr>
            </w:pPr>
            <w:r>
              <w:rPr>
                <w:sz w:val="20"/>
                <w:szCs w:val="20"/>
              </w:rPr>
              <w:t>8800000000</w:t>
            </w:r>
          </w:p>
        </w:tc>
        <w:tc>
          <w:tcPr>
            <w:tcW w:w="567" w:type="dxa"/>
          </w:tcPr>
          <w:p>
            <w:pPr>
              <w:jc w:val="center"/>
              <w:rPr>
                <w:b/>
                <w:sz w:val="20"/>
                <w:szCs w:val="20"/>
              </w:rPr>
            </w:pPr>
          </w:p>
        </w:tc>
        <w:tc>
          <w:tcPr>
            <w:tcW w:w="992" w:type="dxa"/>
          </w:tcPr>
          <w:p>
            <w:pPr>
              <w:jc w:val="center"/>
            </w:pPr>
            <w:r>
              <w:rPr>
                <w:sz w:val="22"/>
                <w:szCs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0102</w:t>
            </w:r>
          </w:p>
        </w:tc>
        <w:tc>
          <w:tcPr>
            <w:tcW w:w="1276" w:type="dxa"/>
          </w:tcPr>
          <w:p>
            <w:pPr>
              <w:jc w:val="both"/>
              <w:rPr>
                <w:sz w:val="20"/>
                <w:szCs w:val="20"/>
              </w:rPr>
            </w:pPr>
            <w:r>
              <w:rPr>
                <w:sz w:val="20"/>
                <w:szCs w:val="20"/>
              </w:rPr>
              <w:t>8800090010</w:t>
            </w:r>
          </w:p>
        </w:tc>
        <w:tc>
          <w:tcPr>
            <w:tcW w:w="567" w:type="dxa"/>
          </w:tcPr>
          <w:p>
            <w:pPr>
              <w:jc w:val="both"/>
              <w:rPr>
                <w:sz w:val="20"/>
                <w:szCs w:val="20"/>
              </w:rPr>
            </w:pPr>
            <w:r>
              <w:rPr>
                <w:sz w:val="20"/>
                <w:szCs w:val="20"/>
              </w:rPr>
              <w:t>100</w:t>
            </w:r>
          </w:p>
        </w:tc>
        <w:tc>
          <w:tcPr>
            <w:tcW w:w="992" w:type="dxa"/>
          </w:tcPr>
          <w:p>
            <w:pPr>
              <w:jc w:val="center"/>
            </w:pPr>
            <w:r>
              <w:rPr>
                <w:sz w:val="22"/>
                <w:szCs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Расходы на выплату персоналу государственных (муниципальных) органов</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0102</w:t>
            </w:r>
          </w:p>
        </w:tc>
        <w:tc>
          <w:tcPr>
            <w:tcW w:w="1276" w:type="dxa"/>
          </w:tcPr>
          <w:p>
            <w:pPr>
              <w:jc w:val="both"/>
              <w:rPr>
                <w:sz w:val="20"/>
                <w:szCs w:val="20"/>
              </w:rPr>
            </w:pPr>
            <w:r>
              <w:rPr>
                <w:sz w:val="20"/>
                <w:szCs w:val="20"/>
              </w:rPr>
              <w:t>8800090010</w:t>
            </w:r>
          </w:p>
        </w:tc>
        <w:tc>
          <w:tcPr>
            <w:tcW w:w="567" w:type="dxa"/>
          </w:tcPr>
          <w:p>
            <w:pPr>
              <w:jc w:val="both"/>
              <w:rPr>
                <w:sz w:val="20"/>
                <w:szCs w:val="20"/>
              </w:rPr>
            </w:pPr>
            <w:r>
              <w:rPr>
                <w:sz w:val="20"/>
                <w:szCs w:val="20"/>
              </w:rPr>
              <w:t>120</w:t>
            </w:r>
          </w:p>
        </w:tc>
        <w:tc>
          <w:tcPr>
            <w:tcW w:w="992" w:type="dxa"/>
          </w:tcPr>
          <w:p>
            <w:pPr>
              <w:jc w:val="center"/>
            </w:pPr>
            <w:r>
              <w:rPr>
                <w:sz w:val="22"/>
                <w:szCs w:val="22"/>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Средства поселения</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0102</w:t>
            </w:r>
          </w:p>
        </w:tc>
        <w:tc>
          <w:tcPr>
            <w:tcW w:w="1276" w:type="dxa"/>
          </w:tcPr>
          <w:p>
            <w:pPr>
              <w:jc w:val="both"/>
              <w:rPr>
                <w:sz w:val="20"/>
                <w:szCs w:val="20"/>
              </w:rPr>
            </w:pPr>
            <w:r>
              <w:rPr>
                <w:sz w:val="20"/>
                <w:szCs w:val="20"/>
              </w:rPr>
              <w:t>8800090010</w:t>
            </w:r>
          </w:p>
        </w:tc>
        <w:tc>
          <w:tcPr>
            <w:tcW w:w="567" w:type="dxa"/>
          </w:tcPr>
          <w:p>
            <w:pPr>
              <w:jc w:val="both"/>
              <w:rPr>
                <w:sz w:val="20"/>
                <w:szCs w:val="20"/>
              </w:rPr>
            </w:pPr>
            <w:r>
              <w:rPr>
                <w:sz w:val="20"/>
                <w:szCs w:val="20"/>
              </w:rPr>
              <w:t>120</w:t>
            </w:r>
          </w:p>
        </w:tc>
        <w:tc>
          <w:tcPr>
            <w:tcW w:w="992" w:type="dxa"/>
          </w:tcPr>
          <w:p>
            <w:pPr>
              <w:jc w:val="center"/>
            </w:pPr>
            <w:r>
              <w:rPr>
                <w:sz w:val="22"/>
                <w:szCs w:val="22"/>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cente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0104</w:t>
            </w:r>
          </w:p>
        </w:tc>
        <w:tc>
          <w:tcPr>
            <w:tcW w:w="1276" w:type="dxa"/>
          </w:tcPr>
          <w:p>
            <w:pPr>
              <w:jc w:val="both"/>
              <w:rPr>
                <w:sz w:val="20"/>
                <w:szCs w:val="20"/>
              </w:rPr>
            </w:pPr>
          </w:p>
        </w:tc>
        <w:tc>
          <w:tcPr>
            <w:tcW w:w="567" w:type="dxa"/>
          </w:tcPr>
          <w:p>
            <w:pPr>
              <w:jc w:val="both"/>
              <w:rPr>
                <w:sz w:val="20"/>
                <w:szCs w:val="20"/>
              </w:rPr>
            </w:pPr>
          </w:p>
        </w:tc>
        <w:tc>
          <w:tcPr>
            <w:tcW w:w="992" w:type="dxa"/>
          </w:tcPr>
          <w:p>
            <w:pPr>
              <w:jc w:val="center"/>
              <w:rPr>
                <w:b/>
              </w:rPr>
            </w:pPr>
            <w:r>
              <w:rPr>
                <w:b/>
                <w:sz w:val="22"/>
                <w:szCs w:val="22"/>
              </w:rPr>
              <w:t>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rPr>
                <w:sz w:val="20"/>
                <w:szCs w:val="20"/>
              </w:rPr>
            </w:pPr>
            <w:r>
              <w:rPr>
                <w:sz w:val="20"/>
                <w:szCs w:val="20"/>
              </w:rPr>
              <w:t>Непрограммная часть  бюджета  сельского поселения</w:t>
            </w:r>
          </w:p>
        </w:tc>
        <w:tc>
          <w:tcPr>
            <w:tcW w:w="709" w:type="dxa"/>
          </w:tcPr>
          <w:p>
            <w:pPr>
              <w:jc w:val="center"/>
              <w:rPr>
                <w:sz w:val="20"/>
                <w:szCs w:val="20"/>
              </w:rPr>
            </w:pPr>
            <w:r>
              <w:rPr>
                <w:sz w:val="20"/>
                <w:szCs w:val="20"/>
              </w:rPr>
              <w:t>0100</w:t>
            </w:r>
          </w:p>
        </w:tc>
        <w:tc>
          <w:tcPr>
            <w:tcW w:w="709" w:type="dxa"/>
          </w:tcPr>
          <w:p>
            <w:pPr>
              <w:jc w:val="center"/>
              <w:rPr>
                <w:sz w:val="20"/>
                <w:szCs w:val="20"/>
              </w:rPr>
            </w:pPr>
            <w:r>
              <w:rPr>
                <w:sz w:val="20"/>
                <w:szCs w:val="20"/>
              </w:rPr>
              <w:t>0104</w:t>
            </w:r>
          </w:p>
        </w:tc>
        <w:tc>
          <w:tcPr>
            <w:tcW w:w="1276" w:type="dxa"/>
          </w:tcPr>
          <w:p>
            <w:pPr>
              <w:jc w:val="center"/>
              <w:rPr>
                <w:sz w:val="20"/>
                <w:szCs w:val="20"/>
              </w:rPr>
            </w:pPr>
            <w:r>
              <w:rPr>
                <w:sz w:val="20"/>
                <w:szCs w:val="20"/>
              </w:rPr>
              <w:t>8800000000</w:t>
            </w:r>
          </w:p>
        </w:tc>
        <w:tc>
          <w:tcPr>
            <w:tcW w:w="567" w:type="dxa"/>
          </w:tcPr>
          <w:p>
            <w:pPr>
              <w:jc w:val="center"/>
              <w:rPr>
                <w:b/>
                <w:sz w:val="20"/>
                <w:szCs w:val="20"/>
              </w:rPr>
            </w:pPr>
          </w:p>
        </w:tc>
        <w:tc>
          <w:tcPr>
            <w:tcW w:w="992" w:type="dxa"/>
          </w:tcPr>
          <w:p>
            <w:pPr>
              <w:jc w:val="center"/>
              <w:rPr>
                <w:b/>
              </w:rPr>
            </w:pPr>
            <w:r>
              <w:rPr>
                <w:b/>
                <w:sz w:val="22"/>
                <w:szCs w:val="22"/>
              </w:rPr>
              <w:t>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0104</w:t>
            </w:r>
          </w:p>
        </w:tc>
        <w:tc>
          <w:tcPr>
            <w:tcW w:w="1276" w:type="dxa"/>
          </w:tcPr>
          <w:p>
            <w:pPr>
              <w:jc w:val="both"/>
              <w:rPr>
                <w:sz w:val="20"/>
                <w:szCs w:val="20"/>
              </w:rPr>
            </w:pPr>
            <w:r>
              <w:rPr>
                <w:sz w:val="20"/>
                <w:szCs w:val="20"/>
              </w:rPr>
              <w:t>8800090020</w:t>
            </w:r>
          </w:p>
        </w:tc>
        <w:tc>
          <w:tcPr>
            <w:tcW w:w="567" w:type="dxa"/>
          </w:tcPr>
          <w:p>
            <w:pPr>
              <w:jc w:val="both"/>
              <w:rPr>
                <w:sz w:val="20"/>
                <w:szCs w:val="20"/>
              </w:rPr>
            </w:pPr>
            <w:r>
              <w:rPr>
                <w:sz w:val="20"/>
                <w:szCs w:val="20"/>
              </w:rPr>
              <w:t>100</w:t>
            </w:r>
          </w:p>
        </w:tc>
        <w:tc>
          <w:tcPr>
            <w:tcW w:w="992" w:type="dxa"/>
          </w:tcPr>
          <w:p>
            <w:pPr>
              <w:jc w:val="center"/>
            </w:pPr>
            <w:r>
              <w:rPr>
                <w:sz w:val="22"/>
                <w:szCs w:val="22"/>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Расходы на выплату персоналу государственных (муниципальных) органов</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0104</w:t>
            </w:r>
          </w:p>
        </w:tc>
        <w:tc>
          <w:tcPr>
            <w:tcW w:w="1276" w:type="dxa"/>
          </w:tcPr>
          <w:p>
            <w:pPr>
              <w:jc w:val="both"/>
              <w:rPr>
                <w:sz w:val="20"/>
                <w:szCs w:val="20"/>
              </w:rPr>
            </w:pPr>
            <w:r>
              <w:rPr>
                <w:sz w:val="20"/>
                <w:szCs w:val="20"/>
              </w:rPr>
              <w:t>8800090020</w:t>
            </w:r>
          </w:p>
        </w:tc>
        <w:tc>
          <w:tcPr>
            <w:tcW w:w="567" w:type="dxa"/>
          </w:tcPr>
          <w:p>
            <w:pPr>
              <w:jc w:val="both"/>
              <w:rPr>
                <w:sz w:val="20"/>
                <w:szCs w:val="20"/>
              </w:rPr>
            </w:pPr>
            <w:r>
              <w:rPr>
                <w:sz w:val="20"/>
                <w:szCs w:val="20"/>
              </w:rPr>
              <w:t>120</w:t>
            </w:r>
          </w:p>
        </w:tc>
        <w:tc>
          <w:tcPr>
            <w:tcW w:w="992" w:type="dxa"/>
          </w:tcPr>
          <w:p>
            <w:pPr>
              <w:jc w:val="center"/>
            </w:pPr>
            <w:r>
              <w:rPr>
                <w:sz w:val="22"/>
                <w:szCs w:val="22"/>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103" w:type="dxa"/>
          </w:tcPr>
          <w:p>
            <w:pPr>
              <w:jc w:val="both"/>
              <w:rPr>
                <w:sz w:val="16"/>
                <w:szCs w:val="16"/>
              </w:rPr>
            </w:pPr>
            <w:r>
              <w:rPr>
                <w:sz w:val="16"/>
                <w:szCs w:val="16"/>
              </w:rPr>
              <w:t>Средства поселения</w:t>
            </w:r>
          </w:p>
        </w:tc>
        <w:tc>
          <w:tcPr>
            <w:tcW w:w="709" w:type="dxa"/>
          </w:tcPr>
          <w:p>
            <w:pPr>
              <w:jc w:val="center"/>
              <w:rPr>
                <w:sz w:val="16"/>
                <w:szCs w:val="16"/>
              </w:rPr>
            </w:pPr>
            <w:r>
              <w:rPr>
                <w:sz w:val="16"/>
                <w:szCs w:val="16"/>
              </w:rPr>
              <w:t>0100</w:t>
            </w:r>
          </w:p>
        </w:tc>
        <w:tc>
          <w:tcPr>
            <w:tcW w:w="709" w:type="dxa"/>
          </w:tcPr>
          <w:p>
            <w:pPr>
              <w:jc w:val="center"/>
              <w:rPr>
                <w:sz w:val="16"/>
                <w:szCs w:val="16"/>
              </w:rPr>
            </w:pPr>
            <w:r>
              <w:rPr>
                <w:sz w:val="16"/>
                <w:szCs w:val="16"/>
              </w:rPr>
              <w:t>0104</w:t>
            </w:r>
          </w:p>
        </w:tc>
        <w:tc>
          <w:tcPr>
            <w:tcW w:w="1276" w:type="dxa"/>
          </w:tcPr>
          <w:p>
            <w:pPr>
              <w:jc w:val="center"/>
              <w:rPr>
                <w:sz w:val="16"/>
                <w:szCs w:val="16"/>
              </w:rPr>
            </w:pPr>
            <w:r>
              <w:rPr>
                <w:sz w:val="16"/>
                <w:szCs w:val="16"/>
              </w:rPr>
              <w:t>8800090020</w:t>
            </w:r>
          </w:p>
        </w:tc>
        <w:tc>
          <w:tcPr>
            <w:tcW w:w="567" w:type="dxa"/>
          </w:tcPr>
          <w:p>
            <w:pPr>
              <w:jc w:val="center"/>
              <w:rPr>
                <w:sz w:val="16"/>
                <w:szCs w:val="16"/>
              </w:rPr>
            </w:pPr>
            <w:r>
              <w:rPr>
                <w:sz w:val="16"/>
                <w:szCs w:val="16"/>
              </w:rPr>
              <w:t>120</w:t>
            </w:r>
          </w:p>
        </w:tc>
        <w:tc>
          <w:tcPr>
            <w:tcW w:w="992" w:type="dxa"/>
          </w:tcPr>
          <w:p>
            <w:pPr>
              <w:jc w:val="center"/>
            </w:pPr>
            <w:r>
              <w:rPr>
                <w:sz w:val="22"/>
                <w:szCs w:val="22"/>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sz w:val="20"/>
                <w:szCs w:val="20"/>
              </w:rPr>
            </w:pPr>
            <w:r>
              <w:rPr>
                <w:sz w:val="20"/>
                <w:szCs w:val="20"/>
              </w:rPr>
              <w:t>Закупка товаров, работ и услуг для государственных (муниципальных) нужд</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0104</w:t>
            </w:r>
          </w:p>
        </w:tc>
        <w:tc>
          <w:tcPr>
            <w:tcW w:w="1276" w:type="dxa"/>
          </w:tcPr>
          <w:p>
            <w:pPr>
              <w:jc w:val="both"/>
              <w:rPr>
                <w:sz w:val="20"/>
                <w:szCs w:val="20"/>
              </w:rPr>
            </w:pPr>
            <w:r>
              <w:rPr>
                <w:sz w:val="20"/>
                <w:szCs w:val="20"/>
              </w:rPr>
              <w:t>8800090020</w:t>
            </w:r>
          </w:p>
        </w:tc>
        <w:tc>
          <w:tcPr>
            <w:tcW w:w="567" w:type="dxa"/>
          </w:tcPr>
          <w:p>
            <w:pPr>
              <w:jc w:val="both"/>
              <w:rPr>
                <w:sz w:val="20"/>
                <w:szCs w:val="20"/>
              </w:rPr>
            </w:pPr>
            <w:r>
              <w:rPr>
                <w:sz w:val="20"/>
                <w:szCs w:val="20"/>
              </w:rPr>
              <w:t>200</w:t>
            </w:r>
          </w:p>
        </w:tc>
        <w:tc>
          <w:tcPr>
            <w:tcW w:w="992" w:type="dxa"/>
          </w:tcPr>
          <w:p>
            <w:pPr>
              <w:jc w:val="center"/>
            </w:pPr>
            <w:r>
              <w:rPr>
                <w:sz w:val="22"/>
                <w:szCs w:val="22"/>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18"/>
                <w:szCs w:val="18"/>
              </w:rPr>
            </w:pPr>
            <w:r>
              <w:rPr>
                <w:sz w:val="18"/>
                <w:szCs w:val="18"/>
              </w:rPr>
              <w:t>Иные закупки товаров, работ и услуг для государственных (муниципальных) нужд</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0104</w:t>
            </w:r>
          </w:p>
        </w:tc>
        <w:tc>
          <w:tcPr>
            <w:tcW w:w="1276" w:type="dxa"/>
          </w:tcPr>
          <w:p>
            <w:pPr>
              <w:jc w:val="both"/>
              <w:rPr>
                <w:sz w:val="20"/>
                <w:szCs w:val="20"/>
              </w:rPr>
            </w:pPr>
            <w:r>
              <w:rPr>
                <w:sz w:val="20"/>
                <w:szCs w:val="20"/>
              </w:rPr>
              <w:t>8800090020</w:t>
            </w:r>
          </w:p>
        </w:tc>
        <w:tc>
          <w:tcPr>
            <w:tcW w:w="567" w:type="dxa"/>
          </w:tcPr>
          <w:p>
            <w:pPr>
              <w:jc w:val="both"/>
              <w:rPr>
                <w:sz w:val="20"/>
                <w:szCs w:val="20"/>
              </w:rPr>
            </w:pPr>
            <w:r>
              <w:rPr>
                <w:sz w:val="20"/>
                <w:szCs w:val="20"/>
              </w:rPr>
              <w:t>240</w:t>
            </w:r>
          </w:p>
        </w:tc>
        <w:tc>
          <w:tcPr>
            <w:tcW w:w="992" w:type="dxa"/>
          </w:tcPr>
          <w:p>
            <w:pPr>
              <w:jc w:val="center"/>
            </w:pPr>
            <w:r>
              <w:rPr>
                <w:sz w:val="22"/>
                <w:szCs w:val="22"/>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Средства поселения</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0104</w:t>
            </w:r>
          </w:p>
        </w:tc>
        <w:tc>
          <w:tcPr>
            <w:tcW w:w="1276" w:type="dxa"/>
          </w:tcPr>
          <w:p>
            <w:pPr>
              <w:jc w:val="both"/>
              <w:rPr>
                <w:sz w:val="20"/>
                <w:szCs w:val="20"/>
              </w:rPr>
            </w:pPr>
            <w:r>
              <w:rPr>
                <w:sz w:val="20"/>
                <w:szCs w:val="20"/>
              </w:rPr>
              <w:t>8800090020</w:t>
            </w:r>
          </w:p>
        </w:tc>
        <w:tc>
          <w:tcPr>
            <w:tcW w:w="567" w:type="dxa"/>
          </w:tcPr>
          <w:p>
            <w:pPr>
              <w:jc w:val="both"/>
              <w:rPr>
                <w:sz w:val="20"/>
                <w:szCs w:val="20"/>
              </w:rPr>
            </w:pPr>
            <w:r>
              <w:rPr>
                <w:sz w:val="20"/>
                <w:szCs w:val="20"/>
              </w:rPr>
              <w:t>240</w:t>
            </w:r>
          </w:p>
        </w:tc>
        <w:tc>
          <w:tcPr>
            <w:tcW w:w="992" w:type="dxa"/>
          </w:tcPr>
          <w:p>
            <w:pPr>
              <w:jc w:val="center"/>
            </w:pPr>
            <w:r>
              <w:rPr>
                <w:sz w:val="22"/>
                <w:szCs w:val="22"/>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18"/>
                <w:szCs w:val="18"/>
              </w:rPr>
            </w:pPr>
            <w:r>
              <w:rPr>
                <w:sz w:val="18"/>
                <w:szCs w:val="18"/>
              </w:rPr>
              <w:t>Иные бюджетные ассигнования</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0104</w:t>
            </w:r>
          </w:p>
        </w:tc>
        <w:tc>
          <w:tcPr>
            <w:tcW w:w="1276" w:type="dxa"/>
          </w:tcPr>
          <w:p>
            <w:pPr>
              <w:jc w:val="both"/>
              <w:rPr>
                <w:sz w:val="20"/>
                <w:szCs w:val="20"/>
              </w:rPr>
            </w:pPr>
            <w:r>
              <w:rPr>
                <w:sz w:val="20"/>
                <w:szCs w:val="20"/>
              </w:rPr>
              <w:t>8800090020</w:t>
            </w:r>
          </w:p>
        </w:tc>
        <w:tc>
          <w:tcPr>
            <w:tcW w:w="567" w:type="dxa"/>
          </w:tcPr>
          <w:p>
            <w:pPr>
              <w:jc w:val="both"/>
              <w:rPr>
                <w:sz w:val="20"/>
                <w:szCs w:val="20"/>
              </w:rPr>
            </w:pPr>
            <w:r>
              <w:rPr>
                <w:sz w:val="20"/>
                <w:szCs w:val="20"/>
              </w:rPr>
              <w:t>800</w:t>
            </w:r>
          </w:p>
        </w:tc>
        <w:tc>
          <w:tcPr>
            <w:tcW w:w="992" w:type="dxa"/>
          </w:tcPr>
          <w:p>
            <w:pPr>
              <w:jc w:val="center"/>
            </w:pPr>
            <w:r>
              <w:rPr>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sz w:val="18"/>
                <w:szCs w:val="18"/>
              </w:rPr>
            </w:pPr>
            <w:r>
              <w:rPr>
                <w:sz w:val="18"/>
                <w:szCs w:val="18"/>
              </w:rPr>
              <w:t>Уплата налогов ,сборов и иных платежей</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0104</w:t>
            </w:r>
          </w:p>
        </w:tc>
        <w:tc>
          <w:tcPr>
            <w:tcW w:w="1276" w:type="dxa"/>
          </w:tcPr>
          <w:p>
            <w:pPr>
              <w:jc w:val="both"/>
              <w:rPr>
                <w:sz w:val="20"/>
                <w:szCs w:val="20"/>
              </w:rPr>
            </w:pPr>
            <w:r>
              <w:rPr>
                <w:sz w:val="20"/>
                <w:szCs w:val="20"/>
              </w:rPr>
              <w:t>8800090020</w:t>
            </w:r>
          </w:p>
        </w:tc>
        <w:tc>
          <w:tcPr>
            <w:tcW w:w="567" w:type="dxa"/>
          </w:tcPr>
          <w:p>
            <w:pPr>
              <w:jc w:val="both"/>
              <w:rPr>
                <w:sz w:val="20"/>
                <w:szCs w:val="20"/>
              </w:rPr>
            </w:pPr>
            <w:r>
              <w:rPr>
                <w:sz w:val="20"/>
                <w:szCs w:val="20"/>
              </w:rPr>
              <w:t>852</w:t>
            </w:r>
          </w:p>
        </w:tc>
        <w:tc>
          <w:tcPr>
            <w:tcW w:w="992" w:type="dxa"/>
          </w:tcPr>
          <w:p>
            <w:pPr>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18"/>
                <w:szCs w:val="18"/>
              </w:rPr>
            </w:pPr>
            <w:r>
              <w:rPr>
                <w:sz w:val="18"/>
                <w:szCs w:val="18"/>
              </w:rPr>
              <w:t>Уплата иных платежей</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0104</w:t>
            </w:r>
          </w:p>
        </w:tc>
        <w:tc>
          <w:tcPr>
            <w:tcW w:w="1276" w:type="dxa"/>
          </w:tcPr>
          <w:p>
            <w:pPr>
              <w:jc w:val="both"/>
              <w:rPr>
                <w:sz w:val="20"/>
                <w:szCs w:val="20"/>
              </w:rPr>
            </w:pPr>
            <w:r>
              <w:rPr>
                <w:sz w:val="20"/>
                <w:szCs w:val="20"/>
              </w:rPr>
              <w:t>8800090020</w:t>
            </w:r>
          </w:p>
        </w:tc>
        <w:tc>
          <w:tcPr>
            <w:tcW w:w="567" w:type="dxa"/>
          </w:tcPr>
          <w:p>
            <w:pPr>
              <w:jc w:val="both"/>
              <w:rPr>
                <w:sz w:val="20"/>
                <w:szCs w:val="20"/>
              </w:rPr>
            </w:pPr>
            <w:r>
              <w:rPr>
                <w:sz w:val="20"/>
                <w:szCs w:val="20"/>
              </w:rPr>
              <w:t>853</w:t>
            </w:r>
          </w:p>
        </w:tc>
        <w:tc>
          <w:tcPr>
            <w:tcW w:w="992" w:type="dxa"/>
          </w:tcPr>
          <w:p>
            <w:pPr>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sz w:val="20"/>
                <w:szCs w:val="20"/>
              </w:rPr>
            </w:pPr>
            <w:r>
              <w:rPr>
                <w:sz w:val="20"/>
                <w:szCs w:val="20"/>
              </w:rPr>
              <w:t>Средства поселения</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0104</w:t>
            </w:r>
          </w:p>
        </w:tc>
        <w:tc>
          <w:tcPr>
            <w:tcW w:w="1276" w:type="dxa"/>
          </w:tcPr>
          <w:p>
            <w:pPr>
              <w:jc w:val="both"/>
              <w:rPr>
                <w:sz w:val="20"/>
                <w:szCs w:val="20"/>
              </w:rPr>
            </w:pPr>
            <w:r>
              <w:rPr>
                <w:sz w:val="20"/>
                <w:szCs w:val="20"/>
              </w:rPr>
              <w:t>8800090020</w:t>
            </w:r>
          </w:p>
        </w:tc>
        <w:tc>
          <w:tcPr>
            <w:tcW w:w="567" w:type="dxa"/>
          </w:tcPr>
          <w:p>
            <w:pPr>
              <w:jc w:val="both"/>
              <w:rPr>
                <w:sz w:val="20"/>
                <w:szCs w:val="20"/>
              </w:rPr>
            </w:pPr>
            <w:r>
              <w:rPr>
                <w:sz w:val="20"/>
                <w:szCs w:val="20"/>
              </w:rPr>
              <w:t>850</w:t>
            </w:r>
          </w:p>
        </w:tc>
        <w:tc>
          <w:tcPr>
            <w:tcW w:w="992" w:type="dxa"/>
          </w:tcPr>
          <w:p>
            <w:pPr>
              <w:jc w:val="center"/>
            </w:pPr>
            <w:r>
              <w:rPr>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b/>
                <w:sz w:val="20"/>
                <w:szCs w:val="20"/>
              </w:rPr>
            </w:pPr>
            <w:r>
              <w:rPr>
                <w:b/>
                <w:sz w:val="20"/>
                <w:szCs w:val="20"/>
              </w:rPr>
              <w:t>Проведение выборов в представительные органы муниципального образования</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0107</w:t>
            </w:r>
          </w:p>
        </w:tc>
        <w:tc>
          <w:tcPr>
            <w:tcW w:w="1276" w:type="dxa"/>
          </w:tcPr>
          <w:p>
            <w:pPr>
              <w:jc w:val="both"/>
              <w:rPr>
                <w:sz w:val="20"/>
                <w:szCs w:val="20"/>
              </w:rPr>
            </w:pPr>
            <w:r>
              <w:rPr>
                <w:sz w:val="20"/>
                <w:szCs w:val="20"/>
              </w:rPr>
              <w:t>88000900708800090070</w:t>
            </w:r>
          </w:p>
        </w:tc>
        <w:tc>
          <w:tcPr>
            <w:tcW w:w="567" w:type="dxa"/>
          </w:tcPr>
          <w:p>
            <w:pPr>
              <w:jc w:val="both"/>
              <w:rPr>
                <w:sz w:val="20"/>
                <w:szCs w:val="20"/>
              </w:rPr>
            </w:pPr>
            <w:r>
              <w:rPr>
                <w:sz w:val="20"/>
                <w:szCs w:val="20"/>
              </w:rPr>
              <w:t>200</w:t>
            </w:r>
          </w:p>
        </w:tc>
        <w:tc>
          <w:tcPr>
            <w:tcW w:w="992" w:type="dxa"/>
          </w:tcPr>
          <w:p>
            <w:pPr>
              <w:jc w:val="center"/>
              <w:rPr>
                <w:b/>
              </w:rPr>
            </w:pPr>
            <w:r>
              <w:rPr>
                <w:b/>
                <w:sz w:val="22"/>
                <w:szCs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Закупка товаров, работ и услуг для государственных (муниципальных) нужд</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0107</w:t>
            </w:r>
          </w:p>
        </w:tc>
        <w:tc>
          <w:tcPr>
            <w:tcW w:w="1276" w:type="dxa"/>
          </w:tcPr>
          <w:p>
            <w:pPr>
              <w:jc w:val="both"/>
              <w:rPr>
                <w:sz w:val="20"/>
                <w:szCs w:val="20"/>
              </w:rPr>
            </w:pPr>
          </w:p>
        </w:tc>
        <w:tc>
          <w:tcPr>
            <w:tcW w:w="567" w:type="dxa"/>
          </w:tcPr>
          <w:p>
            <w:pPr>
              <w:jc w:val="both"/>
              <w:rPr>
                <w:sz w:val="20"/>
                <w:szCs w:val="20"/>
              </w:rPr>
            </w:pPr>
          </w:p>
        </w:tc>
        <w:tc>
          <w:tcPr>
            <w:tcW w:w="992" w:type="dxa"/>
          </w:tcPr>
          <w:p>
            <w:pPr>
              <w:jc w:val="center"/>
            </w:pPr>
            <w:r>
              <w:rPr>
                <w:sz w:val="22"/>
                <w:szCs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b/>
                <w:sz w:val="20"/>
                <w:szCs w:val="20"/>
              </w:rPr>
            </w:pPr>
            <w:r>
              <w:rPr>
                <w:b/>
                <w:sz w:val="20"/>
                <w:szCs w:val="20"/>
              </w:rPr>
              <w:t>Резервный фонд</w:t>
            </w:r>
          </w:p>
        </w:tc>
        <w:tc>
          <w:tcPr>
            <w:tcW w:w="709" w:type="dxa"/>
          </w:tcPr>
          <w:p>
            <w:pPr>
              <w:jc w:val="both"/>
              <w:rPr>
                <w:b/>
                <w:sz w:val="20"/>
                <w:szCs w:val="20"/>
              </w:rPr>
            </w:pPr>
          </w:p>
        </w:tc>
        <w:tc>
          <w:tcPr>
            <w:tcW w:w="709" w:type="dxa"/>
          </w:tcPr>
          <w:p>
            <w:pPr>
              <w:jc w:val="both"/>
              <w:rPr>
                <w:sz w:val="20"/>
                <w:szCs w:val="20"/>
              </w:rPr>
            </w:pPr>
            <w:r>
              <w:rPr>
                <w:sz w:val="20"/>
                <w:szCs w:val="20"/>
              </w:rPr>
              <w:t>0111</w:t>
            </w:r>
          </w:p>
        </w:tc>
        <w:tc>
          <w:tcPr>
            <w:tcW w:w="1276" w:type="dxa"/>
          </w:tcPr>
          <w:p>
            <w:pPr>
              <w:jc w:val="both"/>
              <w:rPr>
                <w:sz w:val="20"/>
                <w:szCs w:val="20"/>
              </w:rPr>
            </w:pPr>
          </w:p>
        </w:tc>
        <w:tc>
          <w:tcPr>
            <w:tcW w:w="567" w:type="dxa"/>
          </w:tcPr>
          <w:p>
            <w:pPr>
              <w:jc w:val="both"/>
              <w:rPr>
                <w:sz w:val="20"/>
                <w:szCs w:val="20"/>
              </w:rPr>
            </w:pPr>
          </w:p>
        </w:tc>
        <w:tc>
          <w:tcPr>
            <w:tcW w:w="992" w:type="dxa"/>
          </w:tcPr>
          <w:p>
            <w:pPr>
              <w:jc w:val="center"/>
              <w:rPr>
                <w:b/>
              </w:rPr>
            </w:pPr>
            <w:r>
              <w:rPr>
                <w:b/>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rPr>
                <w:sz w:val="20"/>
                <w:szCs w:val="20"/>
              </w:rPr>
            </w:pPr>
            <w:r>
              <w:rPr>
                <w:sz w:val="20"/>
                <w:szCs w:val="20"/>
              </w:rPr>
              <w:t>Непрограммная часть  бюджета  сельского поселения</w:t>
            </w:r>
          </w:p>
        </w:tc>
        <w:tc>
          <w:tcPr>
            <w:tcW w:w="709" w:type="dxa"/>
          </w:tcPr>
          <w:p>
            <w:pPr>
              <w:jc w:val="center"/>
              <w:rPr>
                <w:sz w:val="20"/>
                <w:szCs w:val="20"/>
              </w:rPr>
            </w:pPr>
            <w:r>
              <w:rPr>
                <w:sz w:val="20"/>
                <w:szCs w:val="20"/>
              </w:rPr>
              <w:t>0100</w:t>
            </w:r>
          </w:p>
        </w:tc>
        <w:tc>
          <w:tcPr>
            <w:tcW w:w="709" w:type="dxa"/>
          </w:tcPr>
          <w:p>
            <w:pPr>
              <w:jc w:val="center"/>
              <w:rPr>
                <w:sz w:val="20"/>
                <w:szCs w:val="20"/>
              </w:rPr>
            </w:pPr>
            <w:r>
              <w:rPr>
                <w:sz w:val="20"/>
                <w:szCs w:val="20"/>
              </w:rPr>
              <w:t>0111</w:t>
            </w:r>
          </w:p>
        </w:tc>
        <w:tc>
          <w:tcPr>
            <w:tcW w:w="1276" w:type="dxa"/>
          </w:tcPr>
          <w:p>
            <w:pPr>
              <w:jc w:val="center"/>
              <w:rPr>
                <w:sz w:val="20"/>
                <w:szCs w:val="20"/>
              </w:rPr>
            </w:pPr>
            <w:r>
              <w:rPr>
                <w:sz w:val="20"/>
                <w:szCs w:val="20"/>
              </w:rPr>
              <w:t>8800000000</w:t>
            </w:r>
          </w:p>
        </w:tc>
        <w:tc>
          <w:tcPr>
            <w:tcW w:w="567" w:type="dxa"/>
          </w:tcPr>
          <w:p>
            <w:pPr>
              <w:jc w:val="center"/>
              <w:rPr>
                <w:b/>
                <w:sz w:val="20"/>
                <w:szCs w:val="20"/>
              </w:rPr>
            </w:pPr>
          </w:p>
        </w:tc>
        <w:tc>
          <w:tcPr>
            <w:tcW w:w="992" w:type="dxa"/>
          </w:tcPr>
          <w:p>
            <w:pPr>
              <w:jc w:val="center"/>
              <w:rPr>
                <w:b/>
              </w:rPr>
            </w:pPr>
            <w:r>
              <w:rPr>
                <w:b/>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Иные бюджетные ассигнования</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0111</w:t>
            </w:r>
          </w:p>
        </w:tc>
        <w:tc>
          <w:tcPr>
            <w:tcW w:w="1276" w:type="dxa"/>
          </w:tcPr>
          <w:p>
            <w:pPr>
              <w:jc w:val="both"/>
              <w:rPr>
                <w:sz w:val="20"/>
                <w:szCs w:val="20"/>
              </w:rPr>
            </w:pPr>
            <w:r>
              <w:rPr>
                <w:sz w:val="20"/>
                <w:szCs w:val="20"/>
              </w:rPr>
              <w:t>8800090040</w:t>
            </w:r>
          </w:p>
        </w:tc>
        <w:tc>
          <w:tcPr>
            <w:tcW w:w="567" w:type="dxa"/>
          </w:tcPr>
          <w:p>
            <w:pPr>
              <w:jc w:val="both"/>
              <w:rPr>
                <w:sz w:val="20"/>
                <w:szCs w:val="20"/>
              </w:rPr>
            </w:pPr>
            <w:r>
              <w:rPr>
                <w:sz w:val="20"/>
                <w:szCs w:val="20"/>
              </w:rPr>
              <w:t>800</w:t>
            </w:r>
          </w:p>
        </w:tc>
        <w:tc>
          <w:tcPr>
            <w:tcW w:w="992" w:type="dxa"/>
          </w:tcPr>
          <w:p>
            <w:pPr>
              <w:jc w:val="center"/>
            </w:pPr>
            <w:r>
              <w:rPr>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Резервные средства</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0111</w:t>
            </w:r>
          </w:p>
        </w:tc>
        <w:tc>
          <w:tcPr>
            <w:tcW w:w="1276" w:type="dxa"/>
          </w:tcPr>
          <w:p>
            <w:pPr>
              <w:jc w:val="both"/>
              <w:rPr>
                <w:sz w:val="20"/>
                <w:szCs w:val="20"/>
              </w:rPr>
            </w:pPr>
            <w:r>
              <w:rPr>
                <w:sz w:val="20"/>
                <w:szCs w:val="20"/>
              </w:rPr>
              <w:t>8800090040</w:t>
            </w:r>
          </w:p>
        </w:tc>
        <w:tc>
          <w:tcPr>
            <w:tcW w:w="567" w:type="dxa"/>
          </w:tcPr>
          <w:p>
            <w:pPr>
              <w:jc w:val="both"/>
              <w:rPr>
                <w:sz w:val="20"/>
                <w:szCs w:val="20"/>
              </w:rPr>
            </w:pPr>
            <w:r>
              <w:rPr>
                <w:sz w:val="20"/>
                <w:szCs w:val="20"/>
              </w:rPr>
              <w:t>870</w:t>
            </w:r>
          </w:p>
        </w:tc>
        <w:tc>
          <w:tcPr>
            <w:tcW w:w="992" w:type="dxa"/>
          </w:tcPr>
          <w:p>
            <w:pPr>
              <w:jc w:val="center"/>
            </w:pPr>
            <w:r>
              <w:rPr>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rFonts w:ascii="Blackadder ITC" w:hAnsi="Blackadder ITC"/>
                <w:sz w:val="20"/>
                <w:szCs w:val="20"/>
              </w:rPr>
            </w:pPr>
            <w:r>
              <w:rPr>
                <w:sz w:val="20"/>
                <w:szCs w:val="20"/>
              </w:rPr>
              <w:t>Средства поселения</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0111</w:t>
            </w:r>
          </w:p>
        </w:tc>
        <w:tc>
          <w:tcPr>
            <w:tcW w:w="1276" w:type="dxa"/>
          </w:tcPr>
          <w:p>
            <w:pPr>
              <w:jc w:val="both"/>
              <w:rPr>
                <w:sz w:val="20"/>
                <w:szCs w:val="20"/>
              </w:rPr>
            </w:pPr>
            <w:r>
              <w:rPr>
                <w:sz w:val="20"/>
                <w:szCs w:val="20"/>
              </w:rPr>
              <w:t>8800090040</w:t>
            </w:r>
          </w:p>
        </w:tc>
        <w:tc>
          <w:tcPr>
            <w:tcW w:w="567" w:type="dxa"/>
          </w:tcPr>
          <w:p>
            <w:pPr>
              <w:jc w:val="both"/>
              <w:rPr>
                <w:sz w:val="20"/>
                <w:szCs w:val="20"/>
              </w:rPr>
            </w:pPr>
            <w:r>
              <w:rPr>
                <w:sz w:val="20"/>
                <w:szCs w:val="20"/>
              </w:rPr>
              <w:t>870</w:t>
            </w:r>
          </w:p>
        </w:tc>
        <w:tc>
          <w:tcPr>
            <w:tcW w:w="992" w:type="dxa"/>
          </w:tcPr>
          <w:p>
            <w:pPr>
              <w:jc w:val="center"/>
            </w:pPr>
            <w:r>
              <w:rPr>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b/>
                <w:sz w:val="20"/>
                <w:szCs w:val="20"/>
              </w:rPr>
            </w:pPr>
            <w:r>
              <w:rPr>
                <w:b/>
                <w:sz w:val="20"/>
                <w:szCs w:val="20"/>
              </w:rPr>
              <w:t>Другие общегосударственные вопросы</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0113</w:t>
            </w:r>
          </w:p>
        </w:tc>
        <w:tc>
          <w:tcPr>
            <w:tcW w:w="1276" w:type="dxa"/>
          </w:tcPr>
          <w:p>
            <w:pPr>
              <w:jc w:val="both"/>
              <w:rPr>
                <w:sz w:val="20"/>
                <w:szCs w:val="20"/>
              </w:rPr>
            </w:pPr>
          </w:p>
        </w:tc>
        <w:tc>
          <w:tcPr>
            <w:tcW w:w="567" w:type="dxa"/>
          </w:tcPr>
          <w:p>
            <w:pPr>
              <w:jc w:val="both"/>
              <w:rPr>
                <w:sz w:val="20"/>
                <w:szCs w:val="20"/>
              </w:rPr>
            </w:pPr>
          </w:p>
        </w:tc>
        <w:tc>
          <w:tcPr>
            <w:tcW w:w="992" w:type="dxa"/>
          </w:tcPr>
          <w:p>
            <w:pPr>
              <w:jc w:val="center"/>
              <w:rPr>
                <w:b/>
              </w:rPr>
            </w:pPr>
            <w:r>
              <w:rPr>
                <w:b/>
                <w:sz w:val="22"/>
                <w:szCs w:val="22"/>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rPr>
                <w:sz w:val="20"/>
                <w:szCs w:val="20"/>
              </w:rPr>
            </w:pPr>
            <w:r>
              <w:rPr>
                <w:sz w:val="20"/>
                <w:szCs w:val="20"/>
              </w:rPr>
              <w:t>Непрограммная часть  бюджета  сельского поселения</w:t>
            </w:r>
          </w:p>
        </w:tc>
        <w:tc>
          <w:tcPr>
            <w:tcW w:w="709" w:type="dxa"/>
          </w:tcPr>
          <w:p>
            <w:pPr>
              <w:jc w:val="center"/>
              <w:rPr>
                <w:sz w:val="20"/>
                <w:szCs w:val="20"/>
              </w:rPr>
            </w:pPr>
            <w:r>
              <w:rPr>
                <w:sz w:val="20"/>
                <w:szCs w:val="20"/>
              </w:rPr>
              <w:t>0100</w:t>
            </w:r>
          </w:p>
        </w:tc>
        <w:tc>
          <w:tcPr>
            <w:tcW w:w="709" w:type="dxa"/>
          </w:tcPr>
          <w:p>
            <w:pPr>
              <w:jc w:val="center"/>
              <w:rPr>
                <w:sz w:val="20"/>
                <w:szCs w:val="20"/>
              </w:rPr>
            </w:pPr>
            <w:r>
              <w:rPr>
                <w:sz w:val="20"/>
                <w:szCs w:val="20"/>
              </w:rPr>
              <w:t>0113</w:t>
            </w:r>
          </w:p>
        </w:tc>
        <w:tc>
          <w:tcPr>
            <w:tcW w:w="1276" w:type="dxa"/>
          </w:tcPr>
          <w:p>
            <w:pPr>
              <w:jc w:val="center"/>
              <w:rPr>
                <w:sz w:val="20"/>
                <w:szCs w:val="20"/>
              </w:rPr>
            </w:pPr>
            <w:r>
              <w:rPr>
                <w:sz w:val="20"/>
                <w:szCs w:val="20"/>
              </w:rPr>
              <w:t>880000000</w:t>
            </w:r>
          </w:p>
        </w:tc>
        <w:tc>
          <w:tcPr>
            <w:tcW w:w="567" w:type="dxa"/>
          </w:tcPr>
          <w:p>
            <w:pPr>
              <w:jc w:val="center"/>
              <w:rPr>
                <w:b/>
                <w:sz w:val="20"/>
                <w:szCs w:val="20"/>
              </w:rPr>
            </w:pPr>
          </w:p>
        </w:tc>
        <w:tc>
          <w:tcPr>
            <w:tcW w:w="992" w:type="dxa"/>
          </w:tcPr>
          <w:p>
            <w:pPr>
              <w:jc w:val="center"/>
            </w:pPr>
            <w:r>
              <w:rPr>
                <w:sz w:val="22"/>
                <w:szCs w:val="22"/>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sz w:val="20"/>
                <w:szCs w:val="20"/>
              </w:rPr>
            </w:pPr>
            <w:r>
              <w:rPr>
                <w:sz w:val="20"/>
                <w:szCs w:val="20"/>
              </w:rPr>
              <w:t>Иные бюджетные ассигнования</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0113</w:t>
            </w:r>
          </w:p>
        </w:tc>
        <w:tc>
          <w:tcPr>
            <w:tcW w:w="1276" w:type="dxa"/>
          </w:tcPr>
          <w:p>
            <w:pPr>
              <w:jc w:val="both"/>
              <w:rPr>
                <w:sz w:val="20"/>
                <w:szCs w:val="20"/>
              </w:rPr>
            </w:pPr>
            <w:r>
              <w:rPr>
                <w:sz w:val="20"/>
                <w:szCs w:val="20"/>
              </w:rPr>
              <w:t>8800090030</w:t>
            </w:r>
          </w:p>
        </w:tc>
        <w:tc>
          <w:tcPr>
            <w:tcW w:w="567" w:type="dxa"/>
          </w:tcPr>
          <w:p>
            <w:pPr>
              <w:jc w:val="both"/>
              <w:rPr>
                <w:sz w:val="20"/>
                <w:szCs w:val="20"/>
              </w:rPr>
            </w:pPr>
            <w:r>
              <w:rPr>
                <w:sz w:val="20"/>
                <w:szCs w:val="20"/>
              </w:rPr>
              <w:t>870</w:t>
            </w:r>
          </w:p>
        </w:tc>
        <w:tc>
          <w:tcPr>
            <w:tcW w:w="992" w:type="dxa"/>
          </w:tcPr>
          <w:p>
            <w:pPr>
              <w:jc w:val="center"/>
            </w:pPr>
            <w:r>
              <w:rPr>
                <w:sz w:val="22"/>
                <w:szCs w:val="22"/>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rFonts w:ascii="Blackadder ITC" w:hAnsi="Blackadder ITC"/>
                <w:sz w:val="20"/>
                <w:szCs w:val="20"/>
              </w:rPr>
            </w:pPr>
            <w:r>
              <w:rPr>
                <w:sz w:val="20"/>
                <w:szCs w:val="20"/>
              </w:rPr>
              <w:t>Средства поселения</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0113</w:t>
            </w:r>
          </w:p>
        </w:tc>
        <w:tc>
          <w:tcPr>
            <w:tcW w:w="1276" w:type="dxa"/>
          </w:tcPr>
          <w:p>
            <w:pPr>
              <w:jc w:val="both"/>
              <w:rPr>
                <w:sz w:val="20"/>
                <w:szCs w:val="20"/>
              </w:rPr>
            </w:pPr>
            <w:r>
              <w:rPr>
                <w:sz w:val="20"/>
                <w:szCs w:val="20"/>
              </w:rPr>
              <w:t>8800090030</w:t>
            </w:r>
          </w:p>
        </w:tc>
        <w:tc>
          <w:tcPr>
            <w:tcW w:w="567" w:type="dxa"/>
          </w:tcPr>
          <w:p>
            <w:pPr>
              <w:jc w:val="both"/>
              <w:rPr>
                <w:sz w:val="20"/>
                <w:szCs w:val="20"/>
              </w:rPr>
            </w:pPr>
            <w:r>
              <w:rPr>
                <w:sz w:val="20"/>
                <w:szCs w:val="20"/>
              </w:rPr>
              <w:t>870</w:t>
            </w:r>
          </w:p>
        </w:tc>
        <w:tc>
          <w:tcPr>
            <w:tcW w:w="992" w:type="dxa"/>
          </w:tcPr>
          <w:p>
            <w:pPr>
              <w:jc w:val="center"/>
            </w:pPr>
            <w:r>
              <w:rPr>
                <w:sz w:val="22"/>
                <w:szCs w:val="22"/>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Закупка товаров, работ и услуг для государственных (муниципальных) нужд</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0113</w:t>
            </w:r>
          </w:p>
        </w:tc>
        <w:tc>
          <w:tcPr>
            <w:tcW w:w="1276" w:type="dxa"/>
          </w:tcPr>
          <w:p>
            <w:pPr>
              <w:jc w:val="both"/>
              <w:rPr>
                <w:sz w:val="20"/>
                <w:szCs w:val="20"/>
              </w:rPr>
            </w:pPr>
            <w:r>
              <w:rPr>
                <w:sz w:val="20"/>
                <w:szCs w:val="20"/>
              </w:rPr>
              <w:t>8800090030</w:t>
            </w:r>
          </w:p>
        </w:tc>
        <w:tc>
          <w:tcPr>
            <w:tcW w:w="567" w:type="dxa"/>
          </w:tcPr>
          <w:p>
            <w:pPr>
              <w:jc w:val="both"/>
              <w:rPr>
                <w:sz w:val="20"/>
                <w:szCs w:val="20"/>
              </w:rPr>
            </w:pPr>
            <w:r>
              <w:rPr>
                <w:sz w:val="20"/>
                <w:szCs w:val="20"/>
              </w:rPr>
              <w:t>200</w:t>
            </w:r>
          </w:p>
        </w:tc>
        <w:tc>
          <w:tcPr>
            <w:tcW w:w="99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sz w:val="18"/>
                <w:szCs w:val="18"/>
              </w:rPr>
            </w:pPr>
            <w:r>
              <w:rPr>
                <w:sz w:val="18"/>
                <w:szCs w:val="18"/>
              </w:rPr>
              <w:t>Иные закупки товаров, работ и услуг для государственных (муниципальных) нужд</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0113</w:t>
            </w:r>
          </w:p>
        </w:tc>
        <w:tc>
          <w:tcPr>
            <w:tcW w:w="1276" w:type="dxa"/>
          </w:tcPr>
          <w:p>
            <w:pPr>
              <w:jc w:val="both"/>
              <w:rPr>
                <w:sz w:val="20"/>
                <w:szCs w:val="20"/>
              </w:rPr>
            </w:pPr>
            <w:r>
              <w:rPr>
                <w:sz w:val="20"/>
                <w:szCs w:val="20"/>
              </w:rPr>
              <w:t>8800090030</w:t>
            </w:r>
          </w:p>
        </w:tc>
        <w:tc>
          <w:tcPr>
            <w:tcW w:w="567" w:type="dxa"/>
          </w:tcPr>
          <w:p>
            <w:pPr>
              <w:jc w:val="both"/>
              <w:rPr>
                <w:sz w:val="20"/>
                <w:szCs w:val="20"/>
              </w:rPr>
            </w:pPr>
            <w:r>
              <w:rPr>
                <w:sz w:val="20"/>
                <w:szCs w:val="20"/>
              </w:rPr>
              <w:t>240</w:t>
            </w:r>
          </w:p>
        </w:tc>
        <w:tc>
          <w:tcPr>
            <w:tcW w:w="99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Средства поселения</w:t>
            </w:r>
          </w:p>
        </w:tc>
        <w:tc>
          <w:tcPr>
            <w:tcW w:w="709" w:type="dxa"/>
          </w:tcPr>
          <w:p>
            <w:pPr>
              <w:jc w:val="both"/>
              <w:rPr>
                <w:sz w:val="20"/>
                <w:szCs w:val="20"/>
              </w:rPr>
            </w:pPr>
            <w:r>
              <w:rPr>
                <w:sz w:val="20"/>
                <w:szCs w:val="20"/>
              </w:rPr>
              <w:t>0100</w:t>
            </w:r>
          </w:p>
        </w:tc>
        <w:tc>
          <w:tcPr>
            <w:tcW w:w="709" w:type="dxa"/>
          </w:tcPr>
          <w:p>
            <w:pPr>
              <w:jc w:val="both"/>
              <w:rPr>
                <w:sz w:val="20"/>
                <w:szCs w:val="20"/>
              </w:rPr>
            </w:pPr>
            <w:r>
              <w:rPr>
                <w:sz w:val="20"/>
                <w:szCs w:val="20"/>
              </w:rPr>
              <w:t>0113</w:t>
            </w:r>
          </w:p>
        </w:tc>
        <w:tc>
          <w:tcPr>
            <w:tcW w:w="1276" w:type="dxa"/>
          </w:tcPr>
          <w:p>
            <w:pPr>
              <w:jc w:val="both"/>
              <w:rPr>
                <w:sz w:val="20"/>
                <w:szCs w:val="20"/>
              </w:rPr>
            </w:pPr>
            <w:r>
              <w:rPr>
                <w:sz w:val="20"/>
                <w:szCs w:val="20"/>
              </w:rPr>
              <w:t>8800090030</w:t>
            </w:r>
          </w:p>
        </w:tc>
        <w:tc>
          <w:tcPr>
            <w:tcW w:w="567" w:type="dxa"/>
          </w:tcPr>
          <w:p>
            <w:pPr>
              <w:jc w:val="both"/>
              <w:rPr>
                <w:sz w:val="20"/>
                <w:szCs w:val="20"/>
              </w:rPr>
            </w:pPr>
            <w:r>
              <w:rPr>
                <w:sz w:val="20"/>
                <w:szCs w:val="20"/>
              </w:rPr>
              <w:t>240</w:t>
            </w:r>
          </w:p>
        </w:tc>
        <w:tc>
          <w:tcPr>
            <w:tcW w:w="99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b/>
                <w:sz w:val="20"/>
                <w:szCs w:val="20"/>
              </w:rPr>
            </w:pPr>
            <w:r>
              <w:rPr>
                <w:b/>
                <w:sz w:val="20"/>
                <w:szCs w:val="20"/>
              </w:rPr>
              <w:t>Национальная оборона</w:t>
            </w:r>
          </w:p>
        </w:tc>
        <w:tc>
          <w:tcPr>
            <w:tcW w:w="709" w:type="dxa"/>
          </w:tcPr>
          <w:p>
            <w:pPr>
              <w:jc w:val="center"/>
              <w:rPr>
                <w:sz w:val="20"/>
                <w:szCs w:val="20"/>
              </w:rPr>
            </w:pPr>
            <w:r>
              <w:rPr>
                <w:sz w:val="20"/>
                <w:szCs w:val="20"/>
              </w:rPr>
              <w:t>0200</w:t>
            </w:r>
          </w:p>
        </w:tc>
        <w:tc>
          <w:tcPr>
            <w:tcW w:w="709" w:type="dxa"/>
          </w:tcPr>
          <w:p>
            <w:pPr>
              <w:jc w:val="both"/>
              <w:rPr>
                <w:sz w:val="20"/>
                <w:szCs w:val="20"/>
              </w:rPr>
            </w:pPr>
            <w:r>
              <w:rPr>
                <w:sz w:val="20"/>
                <w:szCs w:val="20"/>
              </w:rPr>
              <w:t>0203</w:t>
            </w:r>
          </w:p>
        </w:tc>
        <w:tc>
          <w:tcPr>
            <w:tcW w:w="1276" w:type="dxa"/>
          </w:tcPr>
          <w:p>
            <w:pPr>
              <w:jc w:val="both"/>
              <w:rPr>
                <w:sz w:val="20"/>
                <w:szCs w:val="20"/>
              </w:rPr>
            </w:pPr>
            <w:r>
              <w:rPr>
                <w:sz w:val="20"/>
                <w:szCs w:val="20"/>
              </w:rPr>
              <w:t>8800090030</w:t>
            </w:r>
          </w:p>
        </w:tc>
        <w:tc>
          <w:tcPr>
            <w:tcW w:w="567" w:type="dxa"/>
          </w:tcPr>
          <w:p>
            <w:pPr>
              <w:jc w:val="both"/>
              <w:rPr>
                <w:sz w:val="20"/>
                <w:szCs w:val="20"/>
              </w:rPr>
            </w:pPr>
          </w:p>
        </w:tc>
        <w:tc>
          <w:tcPr>
            <w:tcW w:w="992" w:type="dxa"/>
          </w:tcPr>
          <w:p>
            <w:pPr>
              <w:rPr>
                <w:b/>
              </w:rPr>
            </w:pPr>
            <w:r>
              <w:rPr>
                <w:b/>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b/>
                <w:sz w:val="20"/>
                <w:szCs w:val="20"/>
              </w:rPr>
            </w:pPr>
            <w:r>
              <w:rPr>
                <w:b/>
                <w:sz w:val="20"/>
                <w:szCs w:val="20"/>
              </w:rPr>
              <w:t>Мобилизационная и вневойсковая подготовка</w:t>
            </w:r>
          </w:p>
        </w:tc>
        <w:tc>
          <w:tcPr>
            <w:tcW w:w="709" w:type="dxa"/>
          </w:tcPr>
          <w:p>
            <w:pPr>
              <w:jc w:val="center"/>
              <w:rPr>
                <w:sz w:val="20"/>
                <w:szCs w:val="20"/>
              </w:rPr>
            </w:pPr>
            <w:r>
              <w:rPr>
                <w:sz w:val="20"/>
                <w:szCs w:val="20"/>
              </w:rPr>
              <w:t>0200</w:t>
            </w:r>
          </w:p>
        </w:tc>
        <w:tc>
          <w:tcPr>
            <w:tcW w:w="709" w:type="dxa"/>
          </w:tcPr>
          <w:p>
            <w:pPr>
              <w:jc w:val="both"/>
              <w:rPr>
                <w:sz w:val="20"/>
                <w:szCs w:val="20"/>
              </w:rPr>
            </w:pPr>
            <w:r>
              <w:rPr>
                <w:sz w:val="20"/>
                <w:szCs w:val="20"/>
              </w:rPr>
              <w:t>0203</w:t>
            </w:r>
          </w:p>
        </w:tc>
        <w:tc>
          <w:tcPr>
            <w:tcW w:w="1276" w:type="dxa"/>
          </w:tcPr>
          <w:p>
            <w:pPr>
              <w:jc w:val="both"/>
              <w:rPr>
                <w:sz w:val="20"/>
                <w:szCs w:val="20"/>
              </w:rPr>
            </w:pPr>
          </w:p>
        </w:tc>
        <w:tc>
          <w:tcPr>
            <w:tcW w:w="567" w:type="dxa"/>
          </w:tcPr>
          <w:p>
            <w:pPr>
              <w:jc w:val="both"/>
              <w:rPr>
                <w:sz w:val="20"/>
                <w:szCs w:val="20"/>
              </w:rPr>
            </w:pPr>
          </w:p>
        </w:tc>
        <w:tc>
          <w:tcPr>
            <w:tcW w:w="99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709" w:type="dxa"/>
          </w:tcPr>
          <w:p>
            <w:pPr>
              <w:jc w:val="center"/>
              <w:rPr>
                <w:sz w:val="20"/>
                <w:szCs w:val="20"/>
              </w:rPr>
            </w:pPr>
            <w:r>
              <w:rPr>
                <w:sz w:val="20"/>
                <w:szCs w:val="20"/>
              </w:rPr>
              <w:t>0200</w:t>
            </w:r>
          </w:p>
        </w:tc>
        <w:tc>
          <w:tcPr>
            <w:tcW w:w="709" w:type="dxa"/>
          </w:tcPr>
          <w:p>
            <w:pPr>
              <w:jc w:val="both"/>
              <w:rPr>
                <w:sz w:val="20"/>
                <w:szCs w:val="20"/>
              </w:rPr>
            </w:pPr>
            <w:r>
              <w:rPr>
                <w:sz w:val="20"/>
                <w:szCs w:val="20"/>
              </w:rPr>
              <w:t>0203</w:t>
            </w:r>
          </w:p>
        </w:tc>
        <w:tc>
          <w:tcPr>
            <w:tcW w:w="1276" w:type="dxa"/>
          </w:tcPr>
          <w:p>
            <w:pPr>
              <w:jc w:val="both"/>
              <w:rPr>
                <w:sz w:val="20"/>
                <w:szCs w:val="20"/>
              </w:rPr>
            </w:pPr>
            <w:r>
              <w:rPr>
                <w:sz w:val="20"/>
                <w:szCs w:val="20"/>
              </w:rPr>
              <w:t>8800090030</w:t>
            </w:r>
          </w:p>
        </w:tc>
        <w:tc>
          <w:tcPr>
            <w:tcW w:w="567" w:type="dxa"/>
          </w:tcPr>
          <w:p>
            <w:pPr>
              <w:jc w:val="both"/>
              <w:rPr>
                <w:sz w:val="20"/>
                <w:szCs w:val="20"/>
              </w:rPr>
            </w:pPr>
          </w:p>
        </w:tc>
        <w:tc>
          <w:tcPr>
            <w:tcW w:w="992" w:type="dxa"/>
          </w:tcPr>
          <w:p>
            <w:pPr>
              <w:jc w:val="center"/>
            </w:pPr>
            <w: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rPr>
                <w:sz w:val="20"/>
                <w:szCs w:val="20"/>
              </w:rPr>
            </w:pPr>
            <w:r>
              <w:rPr>
                <w:sz w:val="20"/>
                <w:szCs w:val="20"/>
              </w:rPr>
              <w:t>Непрограммная часть  бюджета  сельского поселения</w:t>
            </w:r>
          </w:p>
        </w:tc>
        <w:tc>
          <w:tcPr>
            <w:tcW w:w="709" w:type="dxa"/>
          </w:tcPr>
          <w:p>
            <w:pPr>
              <w:jc w:val="center"/>
              <w:rPr>
                <w:sz w:val="20"/>
                <w:szCs w:val="20"/>
              </w:rPr>
            </w:pPr>
            <w:r>
              <w:rPr>
                <w:sz w:val="20"/>
                <w:szCs w:val="20"/>
              </w:rPr>
              <w:t>0200</w:t>
            </w:r>
          </w:p>
        </w:tc>
        <w:tc>
          <w:tcPr>
            <w:tcW w:w="709" w:type="dxa"/>
          </w:tcPr>
          <w:p>
            <w:pPr>
              <w:jc w:val="center"/>
              <w:rPr>
                <w:sz w:val="20"/>
                <w:szCs w:val="20"/>
              </w:rPr>
            </w:pPr>
            <w:r>
              <w:rPr>
                <w:sz w:val="20"/>
                <w:szCs w:val="20"/>
              </w:rPr>
              <w:t>0203</w:t>
            </w:r>
          </w:p>
        </w:tc>
        <w:tc>
          <w:tcPr>
            <w:tcW w:w="1276" w:type="dxa"/>
          </w:tcPr>
          <w:p>
            <w:pPr>
              <w:jc w:val="center"/>
              <w:rPr>
                <w:sz w:val="20"/>
                <w:szCs w:val="20"/>
              </w:rPr>
            </w:pPr>
            <w:r>
              <w:rPr>
                <w:sz w:val="20"/>
                <w:szCs w:val="20"/>
              </w:rPr>
              <w:t>8800000000</w:t>
            </w:r>
          </w:p>
        </w:tc>
        <w:tc>
          <w:tcPr>
            <w:tcW w:w="567" w:type="dxa"/>
          </w:tcPr>
          <w:p>
            <w:pPr>
              <w:jc w:val="center"/>
              <w:rPr>
                <w:b/>
                <w:sz w:val="20"/>
                <w:szCs w:val="20"/>
              </w:rPr>
            </w:pPr>
          </w:p>
        </w:tc>
        <w:tc>
          <w:tcPr>
            <w:tcW w:w="99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sz w:val="20"/>
                <w:szCs w:val="20"/>
              </w:rPr>
            </w:pPr>
            <w:r>
              <w:rPr>
                <w:sz w:val="20"/>
                <w:szCs w:val="20"/>
              </w:rPr>
              <w:t>Расходы на выплату персоналу государственных (муниципальных) органов</w:t>
            </w:r>
          </w:p>
        </w:tc>
        <w:tc>
          <w:tcPr>
            <w:tcW w:w="709" w:type="dxa"/>
          </w:tcPr>
          <w:p>
            <w:pPr>
              <w:jc w:val="center"/>
              <w:rPr>
                <w:sz w:val="20"/>
                <w:szCs w:val="20"/>
              </w:rPr>
            </w:pPr>
            <w:r>
              <w:rPr>
                <w:sz w:val="20"/>
                <w:szCs w:val="20"/>
              </w:rPr>
              <w:t>0200</w:t>
            </w:r>
          </w:p>
        </w:tc>
        <w:tc>
          <w:tcPr>
            <w:tcW w:w="709" w:type="dxa"/>
          </w:tcPr>
          <w:p>
            <w:pPr>
              <w:jc w:val="both"/>
              <w:rPr>
                <w:sz w:val="20"/>
                <w:szCs w:val="20"/>
              </w:rPr>
            </w:pPr>
            <w:r>
              <w:rPr>
                <w:sz w:val="20"/>
                <w:szCs w:val="20"/>
              </w:rPr>
              <w:t>0203</w:t>
            </w:r>
          </w:p>
        </w:tc>
        <w:tc>
          <w:tcPr>
            <w:tcW w:w="1276" w:type="dxa"/>
          </w:tcPr>
          <w:p>
            <w:pPr>
              <w:jc w:val="both"/>
              <w:rPr>
                <w:sz w:val="20"/>
                <w:szCs w:val="20"/>
              </w:rPr>
            </w:pPr>
            <w:r>
              <w:rPr>
                <w:sz w:val="20"/>
                <w:szCs w:val="20"/>
              </w:rPr>
              <w:t>8800051180</w:t>
            </w:r>
          </w:p>
        </w:tc>
        <w:tc>
          <w:tcPr>
            <w:tcW w:w="567" w:type="dxa"/>
          </w:tcPr>
          <w:p>
            <w:pPr>
              <w:jc w:val="both"/>
              <w:rPr>
                <w:sz w:val="20"/>
                <w:szCs w:val="20"/>
              </w:rPr>
            </w:pPr>
            <w:r>
              <w:rPr>
                <w:sz w:val="20"/>
                <w:szCs w:val="20"/>
              </w:rPr>
              <w:t>120</w:t>
            </w:r>
          </w:p>
        </w:tc>
        <w:tc>
          <w:tcPr>
            <w:tcW w:w="992" w:type="dxa"/>
          </w:tcPr>
          <w:p>
            <w:pPr>
              <w:jc w:val="center"/>
            </w:pPr>
            <w: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sz w:val="20"/>
                <w:szCs w:val="20"/>
              </w:rPr>
            </w:pPr>
            <w:r>
              <w:rPr>
                <w:sz w:val="20"/>
                <w:szCs w:val="20"/>
              </w:rPr>
              <w:t>Безвозмездные целевые поступления</w:t>
            </w:r>
          </w:p>
        </w:tc>
        <w:tc>
          <w:tcPr>
            <w:tcW w:w="709" w:type="dxa"/>
          </w:tcPr>
          <w:p>
            <w:pPr>
              <w:jc w:val="center"/>
              <w:rPr>
                <w:sz w:val="20"/>
                <w:szCs w:val="20"/>
              </w:rPr>
            </w:pPr>
            <w:r>
              <w:rPr>
                <w:sz w:val="20"/>
                <w:szCs w:val="20"/>
              </w:rPr>
              <w:t>0200</w:t>
            </w:r>
          </w:p>
        </w:tc>
        <w:tc>
          <w:tcPr>
            <w:tcW w:w="709" w:type="dxa"/>
          </w:tcPr>
          <w:p>
            <w:pPr>
              <w:jc w:val="both"/>
              <w:rPr>
                <w:sz w:val="20"/>
                <w:szCs w:val="20"/>
              </w:rPr>
            </w:pPr>
            <w:r>
              <w:rPr>
                <w:sz w:val="20"/>
                <w:szCs w:val="20"/>
              </w:rPr>
              <w:t>0203</w:t>
            </w:r>
          </w:p>
        </w:tc>
        <w:tc>
          <w:tcPr>
            <w:tcW w:w="1276" w:type="dxa"/>
          </w:tcPr>
          <w:p>
            <w:pPr>
              <w:jc w:val="both"/>
              <w:rPr>
                <w:sz w:val="20"/>
                <w:szCs w:val="20"/>
              </w:rPr>
            </w:pPr>
            <w:r>
              <w:rPr>
                <w:sz w:val="20"/>
                <w:szCs w:val="20"/>
              </w:rPr>
              <w:t>8800051180</w:t>
            </w:r>
          </w:p>
        </w:tc>
        <w:tc>
          <w:tcPr>
            <w:tcW w:w="567" w:type="dxa"/>
          </w:tcPr>
          <w:p>
            <w:pPr>
              <w:jc w:val="both"/>
              <w:rPr>
                <w:sz w:val="20"/>
                <w:szCs w:val="20"/>
              </w:rPr>
            </w:pPr>
          </w:p>
        </w:tc>
        <w:tc>
          <w:tcPr>
            <w:tcW w:w="99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Закупка товаров, работ и услуг для государственных (муниципальных) нужд</w:t>
            </w:r>
          </w:p>
        </w:tc>
        <w:tc>
          <w:tcPr>
            <w:tcW w:w="709" w:type="dxa"/>
          </w:tcPr>
          <w:p>
            <w:pPr>
              <w:jc w:val="center"/>
              <w:rPr>
                <w:sz w:val="20"/>
                <w:szCs w:val="20"/>
              </w:rPr>
            </w:pPr>
            <w:r>
              <w:rPr>
                <w:sz w:val="20"/>
                <w:szCs w:val="20"/>
              </w:rPr>
              <w:t>0200</w:t>
            </w:r>
          </w:p>
        </w:tc>
        <w:tc>
          <w:tcPr>
            <w:tcW w:w="709" w:type="dxa"/>
          </w:tcPr>
          <w:p>
            <w:pPr>
              <w:jc w:val="both"/>
              <w:rPr>
                <w:sz w:val="20"/>
                <w:szCs w:val="20"/>
              </w:rPr>
            </w:pPr>
            <w:r>
              <w:rPr>
                <w:sz w:val="20"/>
                <w:szCs w:val="20"/>
              </w:rPr>
              <w:t>0203</w:t>
            </w:r>
          </w:p>
        </w:tc>
        <w:tc>
          <w:tcPr>
            <w:tcW w:w="1276" w:type="dxa"/>
          </w:tcPr>
          <w:p>
            <w:pPr>
              <w:jc w:val="both"/>
              <w:rPr>
                <w:sz w:val="20"/>
                <w:szCs w:val="20"/>
              </w:rPr>
            </w:pPr>
            <w:r>
              <w:rPr>
                <w:sz w:val="20"/>
                <w:szCs w:val="20"/>
              </w:rPr>
              <w:t>8800051180</w:t>
            </w:r>
          </w:p>
        </w:tc>
        <w:tc>
          <w:tcPr>
            <w:tcW w:w="567" w:type="dxa"/>
          </w:tcPr>
          <w:p>
            <w:pPr>
              <w:jc w:val="both"/>
              <w:rPr>
                <w:sz w:val="20"/>
                <w:szCs w:val="20"/>
              </w:rPr>
            </w:pPr>
            <w:r>
              <w:rPr>
                <w:sz w:val="20"/>
                <w:szCs w:val="20"/>
              </w:rPr>
              <w:t>200</w:t>
            </w:r>
          </w:p>
        </w:tc>
        <w:tc>
          <w:tcPr>
            <w:tcW w:w="992" w:type="dxa"/>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18"/>
                <w:szCs w:val="18"/>
              </w:rPr>
            </w:pPr>
            <w:r>
              <w:rPr>
                <w:sz w:val="18"/>
                <w:szCs w:val="18"/>
              </w:rPr>
              <w:t>Иные закупки товаров, работ и услуг для государственных (муниципальных) нужд</w:t>
            </w:r>
          </w:p>
        </w:tc>
        <w:tc>
          <w:tcPr>
            <w:tcW w:w="709" w:type="dxa"/>
          </w:tcPr>
          <w:p>
            <w:pPr>
              <w:jc w:val="center"/>
              <w:rPr>
                <w:sz w:val="20"/>
                <w:szCs w:val="20"/>
              </w:rPr>
            </w:pPr>
            <w:r>
              <w:rPr>
                <w:sz w:val="20"/>
                <w:szCs w:val="20"/>
              </w:rPr>
              <w:t>0200</w:t>
            </w:r>
          </w:p>
        </w:tc>
        <w:tc>
          <w:tcPr>
            <w:tcW w:w="709" w:type="dxa"/>
          </w:tcPr>
          <w:p>
            <w:pPr>
              <w:jc w:val="both"/>
              <w:rPr>
                <w:sz w:val="20"/>
                <w:szCs w:val="20"/>
              </w:rPr>
            </w:pPr>
            <w:r>
              <w:rPr>
                <w:sz w:val="20"/>
                <w:szCs w:val="20"/>
              </w:rPr>
              <w:t>0203</w:t>
            </w:r>
          </w:p>
        </w:tc>
        <w:tc>
          <w:tcPr>
            <w:tcW w:w="1276" w:type="dxa"/>
          </w:tcPr>
          <w:p>
            <w:pPr>
              <w:jc w:val="both"/>
              <w:rPr>
                <w:sz w:val="20"/>
                <w:szCs w:val="20"/>
              </w:rPr>
            </w:pPr>
            <w:r>
              <w:rPr>
                <w:sz w:val="20"/>
                <w:szCs w:val="20"/>
              </w:rPr>
              <w:t>8800051180</w:t>
            </w:r>
          </w:p>
        </w:tc>
        <w:tc>
          <w:tcPr>
            <w:tcW w:w="567" w:type="dxa"/>
          </w:tcPr>
          <w:p>
            <w:pPr>
              <w:jc w:val="both"/>
              <w:rPr>
                <w:sz w:val="20"/>
                <w:szCs w:val="20"/>
              </w:rPr>
            </w:pPr>
            <w:r>
              <w:rPr>
                <w:sz w:val="20"/>
                <w:szCs w:val="20"/>
              </w:rPr>
              <w:t>240</w:t>
            </w:r>
          </w:p>
        </w:tc>
        <w:tc>
          <w:tcPr>
            <w:tcW w:w="99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Безвозмездные целевые поступления</w:t>
            </w:r>
          </w:p>
        </w:tc>
        <w:tc>
          <w:tcPr>
            <w:tcW w:w="709" w:type="dxa"/>
          </w:tcPr>
          <w:p>
            <w:pPr>
              <w:jc w:val="center"/>
              <w:rPr>
                <w:sz w:val="20"/>
                <w:szCs w:val="20"/>
              </w:rPr>
            </w:pPr>
            <w:r>
              <w:rPr>
                <w:sz w:val="20"/>
                <w:szCs w:val="20"/>
              </w:rPr>
              <w:t>0200</w:t>
            </w:r>
          </w:p>
        </w:tc>
        <w:tc>
          <w:tcPr>
            <w:tcW w:w="709" w:type="dxa"/>
          </w:tcPr>
          <w:p>
            <w:pPr>
              <w:jc w:val="both"/>
              <w:rPr>
                <w:sz w:val="20"/>
                <w:szCs w:val="20"/>
              </w:rPr>
            </w:pPr>
            <w:r>
              <w:rPr>
                <w:sz w:val="20"/>
                <w:szCs w:val="20"/>
              </w:rPr>
              <w:t>0203</w:t>
            </w:r>
          </w:p>
        </w:tc>
        <w:tc>
          <w:tcPr>
            <w:tcW w:w="1276" w:type="dxa"/>
          </w:tcPr>
          <w:p>
            <w:pPr>
              <w:jc w:val="both"/>
              <w:rPr>
                <w:sz w:val="20"/>
                <w:szCs w:val="20"/>
              </w:rPr>
            </w:pPr>
            <w:r>
              <w:rPr>
                <w:sz w:val="20"/>
                <w:szCs w:val="20"/>
              </w:rPr>
              <w:t>8800051180</w:t>
            </w:r>
          </w:p>
        </w:tc>
        <w:tc>
          <w:tcPr>
            <w:tcW w:w="567" w:type="dxa"/>
          </w:tcPr>
          <w:p>
            <w:pPr>
              <w:jc w:val="both"/>
              <w:rPr>
                <w:sz w:val="20"/>
                <w:szCs w:val="20"/>
              </w:rPr>
            </w:pPr>
          </w:p>
        </w:tc>
        <w:tc>
          <w:tcPr>
            <w:tcW w:w="99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b/>
                <w:sz w:val="20"/>
                <w:szCs w:val="20"/>
              </w:rPr>
            </w:pPr>
            <w:r>
              <w:rPr>
                <w:b/>
                <w:sz w:val="20"/>
                <w:szCs w:val="20"/>
              </w:rPr>
              <w:t>Национальная безопасность</w:t>
            </w:r>
          </w:p>
        </w:tc>
        <w:tc>
          <w:tcPr>
            <w:tcW w:w="709" w:type="dxa"/>
          </w:tcPr>
          <w:p>
            <w:pPr>
              <w:jc w:val="center"/>
              <w:rPr>
                <w:sz w:val="20"/>
                <w:szCs w:val="20"/>
              </w:rPr>
            </w:pPr>
            <w:r>
              <w:rPr>
                <w:sz w:val="20"/>
                <w:szCs w:val="20"/>
              </w:rPr>
              <w:t>0300</w:t>
            </w:r>
          </w:p>
        </w:tc>
        <w:tc>
          <w:tcPr>
            <w:tcW w:w="709" w:type="dxa"/>
          </w:tcPr>
          <w:p>
            <w:pPr>
              <w:jc w:val="both"/>
              <w:rPr>
                <w:sz w:val="20"/>
                <w:szCs w:val="20"/>
              </w:rPr>
            </w:pPr>
            <w:r>
              <w:rPr>
                <w:sz w:val="20"/>
                <w:szCs w:val="20"/>
              </w:rPr>
              <w:t>0000</w:t>
            </w:r>
          </w:p>
        </w:tc>
        <w:tc>
          <w:tcPr>
            <w:tcW w:w="1276" w:type="dxa"/>
          </w:tcPr>
          <w:p>
            <w:pPr>
              <w:jc w:val="both"/>
              <w:rPr>
                <w:sz w:val="20"/>
                <w:szCs w:val="20"/>
              </w:rPr>
            </w:pPr>
          </w:p>
        </w:tc>
        <w:tc>
          <w:tcPr>
            <w:tcW w:w="567" w:type="dxa"/>
          </w:tcPr>
          <w:p>
            <w:pPr>
              <w:jc w:val="both"/>
              <w:rPr>
                <w:sz w:val="20"/>
                <w:szCs w:val="20"/>
              </w:rPr>
            </w:pPr>
          </w:p>
        </w:tc>
        <w:tc>
          <w:tcPr>
            <w:tcW w:w="992" w:type="dxa"/>
          </w:tcPr>
          <w:p>
            <w:pPr>
              <w:jc w:val="center"/>
              <w:rPr>
                <w:b/>
              </w:rPr>
            </w:pPr>
            <w:r>
              <w:rPr>
                <w:b/>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rPr>
                <w:sz w:val="20"/>
                <w:szCs w:val="20"/>
              </w:rPr>
            </w:pPr>
            <w:r>
              <w:rPr>
                <w:sz w:val="20"/>
                <w:szCs w:val="20"/>
              </w:rPr>
              <w:t>Непрограммная часть  бюджета  сельского поселения</w:t>
            </w:r>
          </w:p>
        </w:tc>
        <w:tc>
          <w:tcPr>
            <w:tcW w:w="709" w:type="dxa"/>
          </w:tcPr>
          <w:p>
            <w:pPr>
              <w:jc w:val="center"/>
              <w:rPr>
                <w:sz w:val="20"/>
                <w:szCs w:val="20"/>
              </w:rPr>
            </w:pPr>
            <w:r>
              <w:rPr>
                <w:sz w:val="20"/>
                <w:szCs w:val="20"/>
              </w:rPr>
              <w:t>0300</w:t>
            </w:r>
          </w:p>
        </w:tc>
        <w:tc>
          <w:tcPr>
            <w:tcW w:w="709" w:type="dxa"/>
          </w:tcPr>
          <w:p>
            <w:pPr>
              <w:jc w:val="center"/>
              <w:rPr>
                <w:sz w:val="20"/>
                <w:szCs w:val="20"/>
              </w:rPr>
            </w:pPr>
            <w:r>
              <w:rPr>
                <w:sz w:val="20"/>
                <w:szCs w:val="20"/>
              </w:rPr>
              <w:t>0000</w:t>
            </w:r>
          </w:p>
        </w:tc>
        <w:tc>
          <w:tcPr>
            <w:tcW w:w="1276" w:type="dxa"/>
          </w:tcPr>
          <w:p>
            <w:pPr>
              <w:jc w:val="center"/>
              <w:rPr>
                <w:sz w:val="20"/>
                <w:szCs w:val="20"/>
              </w:rPr>
            </w:pPr>
            <w:r>
              <w:rPr>
                <w:sz w:val="20"/>
                <w:szCs w:val="20"/>
              </w:rPr>
              <w:t>8800000000</w:t>
            </w:r>
          </w:p>
        </w:tc>
        <w:tc>
          <w:tcPr>
            <w:tcW w:w="567" w:type="dxa"/>
          </w:tcPr>
          <w:p>
            <w:pPr>
              <w:jc w:val="center"/>
              <w:rPr>
                <w:b/>
                <w:sz w:val="20"/>
                <w:szCs w:val="20"/>
              </w:rPr>
            </w:pPr>
          </w:p>
        </w:tc>
        <w:tc>
          <w:tcPr>
            <w:tcW w:w="992" w:type="dxa"/>
          </w:tcPr>
          <w:p>
            <w:pPr>
              <w:jc w:val="center"/>
            </w:pP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rPr>
                <w:sz w:val="20"/>
                <w:szCs w:val="20"/>
              </w:rPr>
            </w:pPr>
            <w:r>
              <w:rPr>
                <w:sz w:val="20"/>
                <w:szCs w:val="20"/>
              </w:rPr>
              <w:t>Обеспечение пожарной безопасности</w:t>
            </w:r>
          </w:p>
        </w:tc>
        <w:tc>
          <w:tcPr>
            <w:tcW w:w="709" w:type="dxa"/>
          </w:tcPr>
          <w:p>
            <w:pPr>
              <w:jc w:val="center"/>
              <w:rPr>
                <w:sz w:val="20"/>
                <w:szCs w:val="20"/>
              </w:rPr>
            </w:pPr>
            <w:r>
              <w:rPr>
                <w:sz w:val="20"/>
                <w:szCs w:val="20"/>
              </w:rPr>
              <w:t>0300</w:t>
            </w:r>
          </w:p>
        </w:tc>
        <w:tc>
          <w:tcPr>
            <w:tcW w:w="709" w:type="dxa"/>
          </w:tcPr>
          <w:p>
            <w:pPr>
              <w:jc w:val="both"/>
              <w:rPr>
                <w:sz w:val="20"/>
                <w:szCs w:val="20"/>
              </w:rPr>
            </w:pPr>
            <w:r>
              <w:rPr>
                <w:sz w:val="20"/>
                <w:szCs w:val="20"/>
              </w:rPr>
              <w:t>0310</w:t>
            </w:r>
          </w:p>
        </w:tc>
        <w:tc>
          <w:tcPr>
            <w:tcW w:w="1276" w:type="dxa"/>
          </w:tcPr>
          <w:p/>
        </w:tc>
        <w:tc>
          <w:tcPr>
            <w:tcW w:w="567" w:type="dxa"/>
          </w:tcPr>
          <w:p>
            <w:pPr>
              <w:jc w:val="both"/>
              <w:rPr>
                <w:sz w:val="20"/>
                <w:szCs w:val="20"/>
              </w:rPr>
            </w:pPr>
          </w:p>
        </w:tc>
        <w:tc>
          <w:tcPr>
            <w:tcW w:w="992" w:type="dxa"/>
          </w:tcPr>
          <w:p>
            <w:pPr>
              <w:jc w:val="center"/>
            </w:pP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sz w:val="20"/>
                <w:szCs w:val="20"/>
              </w:rPr>
            </w:pPr>
            <w:r>
              <w:rPr>
                <w:sz w:val="20"/>
                <w:szCs w:val="20"/>
              </w:rPr>
              <w:t>Закупка товаров, работ и услуг для государственных (муниципальных) нужд</w:t>
            </w:r>
          </w:p>
        </w:tc>
        <w:tc>
          <w:tcPr>
            <w:tcW w:w="709" w:type="dxa"/>
          </w:tcPr>
          <w:p>
            <w:pPr>
              <w:jc w:val="center"/>
              <w:rPr>
                <w:sz w:val="20"/>
                <w:szCs w:val="20"/>
              </w:rPr>
            </w:pPr>
            <w:r>
              <w:rPr>
                <w:sz w:val="20"/>
                <w:szCs w:val="20"/>
              </w:rPr>
              <w:t>0300</w:t>
            </w:r>
          </w:p>
        </w:tc>
        <w:tc>
          <w:tcPr>
            <w:tcW w:w="709" w:type="dxa"/>
          </w:tcPr>
          <w:p>
            <w:pPr>
              <w:jc w:val="both"/>
              <w:rPr>
                <w:sz w:val="20"/>
                <w:szCs w:val="20"/>
              </w:rPr>
            </w:pPr>
            <w:r>
              <w:rPr>
                <w:sz w:val="20"/>
                <w:szCs w:val="20"/>
              </w:rPr>
              <w:t>0310</w:t>
            </w:r>
          </w:p>
        </w:tc>
        <w:tc>
          <w:tcPr>
            <w:tcW w:w="1276" w:type="dxa"/>
          </w:tcPr>
          <w:p>
            <w:r>
              <w:rPr>
                <w:sz w:val="20"/>
                <w:szCs w:val="20"/>
              </w:rPr>
              <w:t>8800090180</w:t>
            </w:r>
          </w:p>
        </w:tc>
        <w:tc>
          <w:tcPr>
            <w:tcW w:w="567" w:type="dxa"/>
          </w:tcPr>
          <w:p>
            <w:pPr>
              <w:jc w:val="both"/>
              <w:rPr>
                <w:sz w:val="20"/>
                <w:szCs w:val="20"/>
              </w:rPr>
            </w:pPr>
            <w:r>
              <w:rPr>
                <w:sz w:val="20"/>
                <w:szCs w:val="20"/>
              </w:rPr>
              <w:t>200</w:t>
            </w:r>
          </w:p>
        </w:tc>
        <w:tc>
          <w:tcPr>
            <w:tcW w:w="992" w:type="dxa"/>
          </w:tcPr>
          <w:p>
            <w:pPr>
              <w:jc w:val="center"/>
            </w:pP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sz w:val="18"/>
                <w:szCs w:val="18"/>
              </w:rPr>
            </w:pPr>
            <w:r>
              <w:rPr>
                <w:sz w:val="18"/>
                <w:szCs w:val="18"/>
              </w:rPr>
              <w:t>Иные закупки товаров, работ и услуг для государственных (муниципальных) нужд</w:t>
            </w:r>
          </w:p>
        </w:tc>
        <w:tc>
          <w:tcPr>
            <w:tcW w:w="709" w:type="dxa"/>
          </w:tcPr>
          <w:p>
            <w:pPr>
              <w:jc w:val="center"/>
              <w:rPr>
                <w:sz w:val="20"/>
                <w:szCs w:val="20"/>
              </w:rPr>
            </w:pPr>
            <w:r>
              <w:rPr>
                <w:sz w:val="20"/>
                <w:szCs w:val="20"/>
              </w:rPr>
              <w:t>0300</w:t>
            </w:r>
          </w:p>
        </w:tc>
        <w:tc>
          <w:tcPr>
            <w:tcW w:w="709" w:type="dxa"/>
          </w:tcPr>
          <w:p>
            <w:pPr>
              <w:jc w:val="both"/>
              <w:rPr>
                <w:sz w:val="20"/>
                <w:szCs w:val="20"/>
              </w:rPr>
            </w:pPr>
            <w:r>
              <w:rPr>
                <w:sz w:val="20"/>
                <w:szCs w:val="20"/>
              </w:rPr>
              <w:t>0310</w:t>
            </w:r>
          </w:p>
        </w:tc>
        <w:tc>
          <w:tcPr>
            <w:tcW w:w="1276" w:type="dxa"/>
          </w:tcPr>
          <w:p>
            <w:r>
              <w:rPr>
                <w:sz w:val="20"/>
                <w:szCs w:val="20"/>
              </w:rPr>
              <w:t>8800090180</w:t>
            </w:r>
          </w:p>
        </w:tc>
        <w:tc>
          <w:tcPr>
            <w:tcW w:w="567" w:type="dxa"/>
          </w:tcPr>
          <w:p>
            <w:pPr>
              <w:jc w:val="both"/>
              <w:rPr>
                <w:sz w:val="20"/>
                <w:szCs w:val="20"/>
              </w:rPr>
            </w:pPr>
            <w:r>
              <w:rPr>
                <w:sz w:val="20"/>
                <w:szCs w:val="20"/>
              </w:rPr>
              <w:t>240</w:t>
            </w:r>
          </w:p>
        </w:tc>
        <w:tc>
          <w:tcPr>
            <w:tcW w:w="992" w:type="dxa"/>
          </w:tcPr>
          <w:p>
            <w:pPr>
              <w:jc w:val="center"/>
            </w:pP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sz w:val="20"/>
                <w:szCs w:val="20"/>
              </w:rPr>
            </w:pPr>
            <w:r>
              <w:rPr>
                <w:sz w:val="20"/>
                <w:szCs w:val="20"/>
              </w:rPr>
              <w:t>Средства поселения</w:t>
            </w:r>
          </w:p>
        </w:tc>
        <w:tc>
          <w:tcPr>
            <w:tcW w:w="709" w:type="dxa"/>
          </w:tcPr>
          <w:p>
            <w:pPr>
              <w:jc w:val="center"/>
              <w:rPr>
                <w:sz w:val="20"/>
                <w:szCs w:val="20"/>
              </w:rPr>
            </w:pPr>
            <w:r>
              <w:rPr>
                <w:sz w:val="20"/>
                <w:szCs w:val="20"/>
              </w:rPr>
              <w:t>0300</w:t>
            </w:r>
          </w:p>
        </w:tc>
        <w:tc>
          <w:tcPr>
            <w:tcW w:w="709" w:type="dxa"/>
          </w:tcPr>
          <w:p>
            <w:pPr>
              <w:jc w:val="both"/>
              <w:rPr>
                <w:sz w:val="20"/>
                <w:szCs w:val="20"/>
              </w:rPr>
            </w:pPr>
            <w:r>
              <w:rPr>
                <w:sz w:val="20"/>
                <w:szCs w:val="20"/>
              </w:rPr>
              <w:t>0310</w:t>
            </w:r>
          </w:p>
        </w:tc>
        <w:tc>
          <w:tcPr>
            <w:tcW w:w="1276" w:type="dxa"/>
          </w:tcPr>
          <w:p>
            <w:r>
              <w:rPr>
                <w:sz w:val="20"/>
                <w:szCs w:val="20"/>
              </w:rPr>
              <w:t>8800090180</w:t>
            </w:r>
          </w:p>
        </w:tc>
        <w:tc>
          <w:tcPr>
            <w:tcW w:w="567" w:type="dxa"/>
          </w:tcPr>
          <w:p>
            <w:pPr>
              <w:jc w:val="both"/>
              <w:rPr>
                <w:sz w:val="20"/>
                <w:szCs w:val="20"/>
              </w:rPr>
            </w:pPr>
            <w:r>
              <w:rPr>
                <w:sz w:val="20"/>
                <w:szCs w:val="20"/>
              </w:rPr>
              <w:t>240</w:t>
            </w:r>
          </w:p>
        </w:tc>
        <w:tc>
          <w:tcPr>
            <w:tcW w:w="992" w:type="dxa"/>
          </w:tcPr>
          <w:p>
            <w:pPr>
              <w:jc w:val="center"/>
            </w:pP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5103" w:type="dxa"/>
          </w:tcPr>
          <w:p>
            <w:pPr>
              <w:jc w:val="both"/>
              <w:rPr>
                <w:b/>
                <w:sz w:val="20"/>
                <w:szCs w:val="20"/>
              </w:rPr>
            </w:pPr>
            <w:r>
              <w:rPr>
                <w:b/>
                <w:sz w:val="20"/>
                <w:szCs w:val="20"/>
              </w:rPr>
              <w:t>Национальная экономика</w:t>
            </w:r>
          </w:p>
        </w:tc>
        <w:tc>
          <w:tcPr>
            <w:tcW w:w="709" w:type="dxa"/>
          </w:tcPr>
          <w:p>
            <w:pPr>
              <w:jc w:val="center"/>
              <w:rPr>
                <w:sz w:val="20"/>
                <w:szCs w:val="20"/>
              </w:rPr>
            </w:pPr>
            <w:r>
              <w:rPr>
                <w:sz w:val="20"/>
                <w:szCs w:val="20"/>
              </w:rPr>
              <w:t>0400</w:t>
            </w:r>
          </w:p>
        </w:tc>
        <w:tc>
          <w:tcPr>
            <w:tcW w:w="709" w:type="dxa"/>
          </w:tcPr>
          <w:p>
            <w:pPr>
              <w:jc w:val="both"/>
              <w:rPr>
                <w:sz w:val="20"/>
                <w:szCs w:val="20"/>
              </w:rPr>
            </w:pPr>
            <w:r>
              <w:rPr>
                <w:sz w:val="20"/>
                <w:szCs w:val="20"/>
              </w:rPr>
              <w:t>0000</w:t>
            </w:r>
          </w:p>
        </w:tc>
        <w:tc>
          <w:tcPr>
            <w:tcW w:w="1276" w:type="dxa"/>
          </w:tcPr>
          <w:p>
            <w:pPr>
              <w:jc w:val="both"/>
              <w:rPr>
                <w:sz w:val="20"/>
                <w:szCs w:val="20"/>
              </w:rPr>
            </w:pPr>
          </w:p>
        </w:tc>
        <w:tc>
          <w:tcPr>
            <w:tcW w:w="567" w:type="dxa"/>
          </w:tcPr>
          <w:p>
            <w:pPr>
              <w:jc w:val="both"/>
              <w:rPr>
                <w:sz w:val="20"/>
                <w:szCs w:val="20"/>
              </w:rPr>
            </w:pPr>
          </w:p>
        </w:tc>
        <w:tc>
          <w:tcPr>
            <w:tcW w:w="992" w:type="dxa"/>
          </w:tcPr>
          <w:p>
            <w:pPr>
              <w:jc w:val="center"/>
              <w:rPr>
                <w:b/>
              </w:rPr>
            </w:pPr>
            <w:r>
              <w:rPr>
                <w:b/>
              </w:rPr>
              <w:t>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Другие вопросы в области национальной экономики</w:t>
            </w:r>
          </w:p>
        </w:tc>
        <w:tc>
          <w:tcPr>
            <w:tcW w:w="709" w:type="dxa"/>
          </w:tcPr>
          <w:p>
            <w:pPr>
              <w:jc w:val="center"/>
              <w:rPr>
                <w:sz w:val="20"/>
                <w:szCs w:val="20"/>
              </w:rPr>
            </w:pPr>
            <w:r>
              <w:rPr>
                <w:sz w:val="20"/>
                <w:szCs w:val="20"/>
              </w:rPr>
              <w:t>0400</w:t>
            </w:r>
          </w:p>
        </w:tc>
        <w:tc>
          <w:tcPr>
            <w:tcW w:w="709" w:type="dxa"/>
          </w:tcPr>
          <w:p>
            <w:pPr>
              <w:jc w:val="both"/>
              <w:rPr>
                <w:sz w:val="20"/>
                <w:szCs w:val="20"/>
              </w:rPr>
            </w:pPr>
            <w:r>
              <w:rPr>
                <w:sz w:val="20"/>
                <w:szCs w:val="20"/>
              </w:rPr>
              <w:t>0412</w:t>
            </w:r>
          </w:p>
        </w:tc>
        <w:tc>
          <w:tcPr>
            <w:tcW w:w="1276" w:type="dxa"/>
          </w:tcPr>
          <w:p>
            <w:pPr>
              <w:jc w:val="both"/>
              <w:rPr>
                <w:sz w:val="20"/>
                <w:szCs w:val="20"/>
              </w:rPr>
            </w:pPr>
            <w:r>
              <w:rPr>
                <w:sz w:val="20"/>
                <w:szCs w:val="20"/>
              </w:rPr>
              <w:t>8800090560</w:t>
            </w:r>
          </w:p>
        </w:tc>
        <w:tc>
          <w:tcPr>
            <w:tcW w:w="567" w:type="dxa"/>
          </w:tcPr>
          <w:p>
            <w:pPr>
              <w:jc w:val="both"/>
              <w:rPr>
                <w:sz w:val="20"/>
                <w:szCs w:val="20"/>
              </w:rPr>
            </w:pPr>
          </w:p>
        </w:tc>
        <w:tc>
          <w:tcPr>
            <w:tcW w:w="99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Закупка товаров, работ и услуг для государственных (муниципальных) нужд</w:t>
            </w:r>
          </w:p>
        </w:tc>
        <w:tc>
          <w:tcPr>
            <w:tcW w:w="709" w:type="dxa"/>
          </w:tcPr>
          <w:p>
            <w:pPr>
              <w:jc w:val="center"/>
              <w:rPr>
                <w:sz w:val="20"/>
                <w:szCs w:val="20"/>
              </w:rPr>
            </w:pPr>
            <w:r>
              <w:rPr>
                <w:sz w:val="20"/>
                <w:szCs w:val="20"/>
              </w:rPr>
              <w:t>0400</w:t>
            </w:r>
          </w:p>
        </w:tc>
        <w:tc>
          <w:tcPr>
            <w:tcW w:w="709" w:type="dxa"/>
          </w:tcPr>
          <w:p>
            <w:pPr>
              <w:jc w:val="both"/>
              <w:rPr>
                <w:sz w:val="20"/>
                <w:szCs w:val="20"/>
              </w:rPr>
            </w:pPr>
            <w:r>
              <w:rPr>
                <w:sz w:val="20"/>
                <w:szCs w:val="20"/>
              </w:rPr>
              <w:t>0412</w:t>
            </w:r>
          </w:p>
        </w:tc>
        <w:tc>
          <w:tcPr>
            <w:tcW w:w="1276" w:type="dxa"/>
          </w:tcPr>
          <w:p>
            <w:pPr>
              <w:jc w:val="both"/>
              <w:rPr>
                <w:sz w:val="20"/>
                <w:szCs w:val="20"/>
              </w:rPr>
            </w:pPr>
            <w:r>
              <w:rPr>
                <w:sz w:val="20"/>
                <w:szCs w:val="20"/>
              </w:rPr>
              <w:t>8800090560</w:t>
            </w:r>
          </w:p>
        </w:tc>
        <w:tc>
          <w:tcPr>
            <w:tcW w:w="567" w:type="dxa"/>
          </w:tcPr>
          <w:p>
            <w:pPr>
              <w:jc w:val="both"/>
              <w:rPr>
                <w:sz w:val="20"/>
                <w:szCs w:val="20"/>
              </w:rPr>
            </w:pPr>
            <w:r>
              <w:rPr>
                <w:sz w:val="20"/>
                <w:szCs w:val="20"/>
              </w:rPr>
              <w:t>200</w:t>
            </w:r>
          </w:p>
        </w:tc>
        <w:tc>
          <w:tcPr>
            <w:tcW w:w="992" w:type="dxa"/>
          </w:tcPr>
          <w:p>
            <w:pPr>
              <w:jc w:val="center"/>
            </w:pPr>
            <w:r>
              <w:t>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103" w:type="dxa"/>
          </w:tcPr>
          <w:p>
            <w:pPr>
              <w:jc w:val="both"/>
              <w:rPr>
                <w:sz w:val="18"/>
                <w:szCs w:val="18"/>
              </w:rPr>
            </w:pPr>
            <w:r>
              <w:rPr>
                <w:sz w:val="18"/>
                <w:szCs w:val="18"/>
              </w:rPr>
              <w:t>Иные закупки товаров, работ и услуг для государственных (муниципальных) нужд</w:t>
            </w:r>
          </w:p>
        </w:tc>
        <w:tc>
          <w:tcPr>
            <w:tcW w:w="709" w:type="dxa"/>
          </w:tcPr>
          <w:p>
            <w:pPr>
              <w:jc w:val="center"/>
              <w:rPr>
                <w:sz w:val="20"/>
                <w:szCs w:val="20"/>
              </w:rPr>
            </w:pPr>
            <w:r>
              <w:rPr>
                <w:sz w:val="20"/>
                <w:szCs w:val="20"/>
              </w:rPr>
              <w:t>0400</w:t>
            </w:r>
          </w:p>
        </w:tc>
        <w:tc>
          <w:tcPr>
            <w:tcW w:w="709" w:type="dxa"/>
          </w:tcPr>
          <w:p>
            <w:pPr>
              <w:jc w:val="both"/>
              <w:rPr>
                <w:sz w:val="20"/>
                <w:szCs w:val="20"/>
              </w:rPr>
            </w:pPr>
            <w:r>
              <w:rPr>
                <w:sz w:val="20"/>
                <w:szCs w:val="20"/>
              </w:rPr>
              <w:t>0412</w:t>
            </w:r>
          </w:p>
        </w:tc>
        <w:tc>
          <w:tcPr>
            <w:tcW w:w="1276" w:type="dxa"/>
          </w:tcPr>
          <w:p>
            <w:pPr>
              <w:jc w:val="both"/>
              <w:rPr>
                <w:sz w:val="20"/>
                <w:szCs w:val="20"/>
              </w:rPr>
            </w:pPr>
            <w:r>
              <w:rPr>
                <w:sz w:val="20"/>
                <w:szCs w:val="20"/>
              </w:rPr>
              <w:t>8800905660</w:t>
            </w:r>
          </w:p>
        </w:tc>
        <w:tc>
          <w:tcPr>
            <w:tcW w:w="567" w:type="dxa"/>
          </w:tcPr>
          <w:p>
            <w:pPr>
              <w:jc w:val="both"/>
              <w:rPr>
                <w:sz w:val="20"/>
                <w:szCs w:val="20"/>
              </w:rPr>
            </w:pPr>
            <w:r>
              <w:rPr>
                <w:sz w:val="20"/>
                <w:szCs w:val="20"/>
              </w:rPr>
              <w:t>240</w:t>
            </w:r>
          </w:p>
        </w:tc>
        <w:tc>
          <w:tcPr>
            <w:tcW w:w="992" w:type="dxa"/>
          </w:tcPr>
          <w:p>
            <w:pPr>
              <w:jc w:val="center"/>
            </w:pPr>
            <w:r>
              <w:t>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 w:hRule="atLeast"/>
        </w:trPr>
        <w:tc>
          <w:tcPr>
            <w:tcW w:w="5103" w:type="dxa"/>
          </w:tcPr>
          <w:p>
            <w:pPr>
              <w:jc w:val="both"/>
              <w:rPr>
                <w:sz w:val="18"/>
                <w:szCs w:val="18"/>
              </w:rPr>
            </w:pPr>
            <w:r>
              <w:rPr>
                <w:sz w:val="20"/>
                <w:szCs w:val="20"/>
              </w:rPr>
              <w:t>Средства поселения</w:t>
            </w:r>
          </w:p>
        </w:tc>
        <w:tc>
          <w:tcPr>
            <w:tcW w:w="709" w:type="dxa"/>
          </w:tcPr>
          <w:p>
            <w:pPr>
              <w:jc w:val="center"/>
              <w:rPr>
                <w:sz w:val="20"/>
                <w:szCs w:val="20"/>
              </w:rPr>
            </w:pPr>
            <w:r>
              <w:rPr>
                <w:sz w:val="20"/>
                <w:szCs w:val="20"/>
              </w:rPr>
              <w:t>0400</w:t>
            </w:r>
          </w:p>
        </w:tc>
        <w:tc>
          <w:tcPr>
            <w:tcW w:w="709" w:type="dxa"/>
          </w:tcPr>
          <w:p>
            <w:pPr>
              <w:jc w:val="both"/>
              <w:rPr>
                <w:sz w:val="20"/>
                <w:szCs w:val="20"/>
              </w:rPr>
            </w:pPr>
            <w:r>
              <w:rPr>
                <w:sz w:val="20"/>
                <w:szCs w:val="20"/>
              </w:rPr>
              <w:t>0412</w:t>
            </w:r>
          </w:p>
        </w:tc>
        <w:tc>
          <w:tcPr>
            <w:tcW w:w="1276" w:type="dxa"/>
          </w:tcPr>
          <w:p>
            <w:pPr>
              <w:jc w:val="both"/>
              <w:rPr>
                <w:sz w:val="20"/>
                <w:szCs w:val="20"/>
              </w:rPr>
            </w:pPr>
            <w:r>
              <w:rPr>
                <w:sz w:val="20"/>
                <w:szCs w:val="20"/>
              </w:rPr>
              <w:t>8800090560</w:t>
            </w:r>
          </w:p>
        </w:tc>
        <w:tc>
          <w:tcPr>
            <w:tcW w:w="567" w:type="dxa"/>
          </w:tcPr>
          <w:p>
            <w:pPr>
              <w:jc w:val="both"/>
              <w:rPr>
                <w:sz w:val="20"/>
                <w:szCs w:val="20"/>
              </w:rPr>
            </w:pPr>
            <w:r>
              <w:rPr>
                <w:sz w:val="20"/>
                <w:szCs w:val="20"/>
              </w:rPr>
              <w:t>240</w:t>
            </w:r>
          </w:p>
        </w:tc>
        <w:tc>
          <w:tcPr>
            <w:tcW w:w="992" w:type="dxa"/>
          </w:tcPr>
          <w:p>
            <w:pPr>
              <w:jc w:val="center"/>
            </w:pPr>
            <w:r>
              <w:t>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b/>
                <w:sz w:val="20"/>
                <w:szCs w:val="20"/>
              </w:rPr>
            </w:pPr>
            <w:r>
              <w:rPr>
                <w:b/>
                <w:sz w:val="20"/>
                <w:szCs w:val="20"/>
              </w:rPr>
              <w:t>Социальная политика</w:t>
            </w:r>
          </w:p>
        </w:tc>
        <w:tc>
          <w:tcPr>
            <w:tcW w:w="709" w:type="dxa"/>
          </w:tcPr>
          <w:p>
            <w:pPr>
              <w:jc w:val="center"/>
              <w:rPr>
                <w:sz w:val="20"/>
                <w:szCs w:val="20"/>
              </w:rPr>
            </w:pPr>
            <w:r>
              <w:rPr>
                <w:sz w:val="20"/>
                <w:szCs w:val="20"/>
              </w:rPr>
              <w:t>1000</w:t>
            </w:r>
          </w:p>
        </w:tc>
        <w:tc>
          <w:tcPr>
            <w:tcW w:w="709" w:type="dxa"/>
          </w:tcPr>
          <w:p>
            <w:pPr>
              <w:jc w:val="both"/>
              <w:rPr>
                <w:sz w:val="20"/>
                <w:szCs w:val="20"/>
              </w:rPr>
            </w:pPr>
            <w:r>
              <w:rPr>
                <w:sz w:val="20"/>
                <w:szCs w:val="20"/>
              </w:rPr>
              <w:t>0101</w:t>
            </w:r>
          </w:p>
        </w:tc>
        <w:tc>
          <w:tcPr>
            <w:tcW w:w="1276" w:type="dxa"/>
          </w:tcPr>
          <w:p>
            <w:pPr>
              <w:jc w:val="both"/>
              <w:rPr>
                <w:sz w:val="20"/>
                <w:szCs w:val="20"/>
              </w:rPr>
            </w:pPr>
          </w:p>
        </w:tc>
        <w:tc>
          <w:tcPr>
            <w:tcW w:w="567" w:type="dxa"/>
          </w:tcPr>
          <w:p>
            <w:pPr>
              <w:jc w:val="both"/>
              <w:rPr>
                <w:sz w:val="20"/>
                <w:szCs w:val="20"/>
              </w:rPr>
            </w:pPr>
          </w:p>
        </w:tc>
        <w:tc>
          <w:tcPr>
            <w:tcW w:w="992" w:type="dxa"/>
          </w:tcPr>
          <w:p>
            <w:pPr>
              <w:jc w:val="center"/>
              <w:rPr>
                <w:b/>
              </w:rPr>
            </w:pPr>
            <w:r>
              <w:rPr>
                <w:b/>
                <w:sz w:val="22"/>
                <w:szCs w:val="2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b/>
                <w:sz w:val="20"/>
                <w:szCs w:val="20"/>
              </w:rPr>
            </w:pPr>
            <w:r>
              <w:rPr>
                <w:sz w:val="20"/>
                <w:szCs w:val="20"/>
              </w:rPr>
              <w:t>Непрограммная часть  бюджета  сельского поселения</w:t>
            </w:r>
          </w:p>
        </w:tc>
        <w:tc>
          <w:tcPr>
            <w:tcW w:w="709" w:type="dxa"/>
          </w:tcPr>
          <w:p>
            <w:pPr>
              <w:jc w:val="center"/>
              <w:rPr>
                <w:sz w:val="20"/>
                <w:szCs w:val="20"/>
              </w:rPr>
            </w:pPr>
            <w:r>
              <w:rPr>
                <w:sz w:val="20"/>
                <w:szCs w:val="20"/>
              </w:rPr>
              <w:t>1000</w:t>
            </w:r>
          </w:p>
        </w:tc>
        <w:tc>
          <w:tcPr>
            <w:tcW w:w="709" w:type="dxa"/>
          </w:tcPr>
          <w:p>
            <w:pPr>
              <w:jc w:val="both"/>
              <w:rPr>
                <w:sz w:val="20"/>
                <w:szCs w:val="20"/>
              </w:rPr>
            </w:pPr>
            <w:r>
              <w:rPr>
                <w:sz w:val="20"/>
                <w:szCs w:val="20"/>
              </w:rPr>
              <w:t>0101</w:t>
            </w:r>
          </w:p>
        </w:tc>
        <w:tc>
          <w:tcPr>
            <w:tcW w:w="1276" w:type="dxa"/>
          </w:tcPr>
          <w:p>
            <w:pPr>
              <w:jc w:val="both"/>
              <w:rPr>
                <w:sz w:val="20"/>
                <w:szCs w:val="20"/>
              </w:rPr>
            </w:pPr>
            <w:r>
              <w:rPr>
                <w:sz w:val="20"/>
                <w:szCs w:val="20"/>
              </w:rPr>
              <w:t>8800000000</w:t>
            </w:r>
          </w:p>
        </w:tc>
        <w:tc>
          <w:tcPr>
            <w:tcW w:w="567" w:type="dxa"/>
          </w:tcPr>
          <w:p>
            <w:pPr>
              <w:jc w:val="both"/>
              <w:rPr>
                <w:sz w:val="20"/>
                <w:szCs w:val="20"/>
              </w:rPr>
            </w:pPr>
          </w:p>
        </w:tc>
        <w:tc>
          <w:tcPr>
            <w:tcW w:w="992" w:type="dxa"/>
          </w:tcPr>
          <w:p>
            <w:pPr>
              <w:jc w:val="center"/>
            </w:pPr>
            <w:r>
              <w:rPr>
                <w:sz w:val="22"/>
                <w:szCs w:val="2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sz w:val="20"/>
                <w:szCs w:val="20"/>
              </w:rPr>
            </w:pPr>
            <w:r>
              <w:rPr>
                <w:sz w:val="20"/>
                <w:szCs w:val="20"/>
              </w:rPr>
              <w:t>Социальное обеспечение и иные выплаты населению</w:t>
            </w:r>
          </w:p>
        </w:tc>
        <w:tc>
          <w:tcPr>
            <w:tcW w:w="709" w:type="dxa"/>
          </w:tcPr>
          <w:p>
            <w:pPr>
              <w:jc w:val="center"/>
              <w:rPr>
                <w:sz w:val="20"/>
                <w:szCs w:val="20"/>
              </w:rPr>
            </w:pPr>
            <w:r>
              <w:rPr>
                <w:sz w:val="20"/>
                <w:szCs w:val="20"/>
              </w:rPr>
              <w:t>1000</w:t>
            </w:r>
          </w:p>
        </w:tc>
        <w:tc>
          <w:tcPr>
            <w:tcW w:w="709" w:type="dxa"/>
          </w:tcPr>
          <w:p>
            <w:pPr>
              <w:jc w:val="both"/>
              <w:rPr>
                <w:sz w:val="20"/>
                <w:szCs w:val="20"/>
              </w:rPr>
            </w:pPr>
            <w:r>
              <w:rPr>
                <w:sz w:val="20"/>
                <w:szCs w:val="20"/>
              </w:rPr>
              <w:t>0101</w:t>
            </w:r>
          </w:p>
        </w:tc>
        <w:tc>
          <w:tcPr>
            <w:tcW w:w="1276" w:type="dxa"/>
          </w:tcPr>
          <w:p>
            <w:pPr>
              <w:jc w:val="both"/>
              <w:rPr>
                <w:sz w:val="20"/>
                <w:szCs w:val="20"/>
              </w:rPr>
            </w:pPr>
            <w:r>
              <w:rPr>
                <w:sz w:val="20"/>
                <w:szCs w:val="20"/>
              </w:rPr>
              <w:t>8800090050</w:t>
            </w:r>
          </w:p>
        </w:tc>
        <w:tc>
          <w:tcPr>
            <w:tcW w:w="567" w:type="dxa"/>
          </w:tcPr>
          <w:p>
            <w:pPr>
              <w:jc w:val="both"/>
              <w:rPr>
                <w:sz w:val="20"/>
                <w:szCs w:val="20"/>
              </w:rPr>
            </w:pPr>
            <w:r>
              <w:rPr>
                <w:sz w:val="20"/>
                <w:szCs w:val="20"/>
              </w:rPr>
              <w:t>300</w:t>
            </w:r>
          </w:p>
        </w:tc>
        <w:tc>
          <w:tcPr>
            <w:tcW w:w="992" w:type="dxa"/>
          </w:tcPr>
          <w:p>
            <w:pPr>
              <w:jc w:val="center"/>
            </w:pPr>
            <w:r>
              <w:rPr>
                <w:sz w:val="22"/>
                <w:szCs w:val="2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sz w:val="20"/>
                <w:szCs w:val="20"/>
              </w:rPr>
            </w:pPr>
            <w:r>
              <w:rPr>
                <w:sz w:val="20"/>
                <w:szCs w:val="20"/>
              </w:rPr>
              <w:t>Пособия, компенсации и иные социальные выплаты гражданам, кроме публичных нормативных обязательств</w:t>
            </w:r>
          </w:p>
        </w:tc>
        <w:tc>
          <w:tcPr>
            <w:tcW w:w="709" w:type="dxa"/>
          </w:tcPr>
          <w:p>
            <w:pPr>
              <w:jc w:val="center"/>
              <w:rPr>
                <w:sz w:val="20"/>
                <w:szCs w:val="20"/>
              </w:rPr>
            </w:pPr>
            <w:r>
              <w:rPr>
                <w:sz w:val="20"/>
                <w:szCs w:val="20"/>
              </w:rPr>
              <w:t>1000</w:t>
            </w:r>
          </w:p>
        </w:tc>
        <w:tc>
          <w:tcPr>
            <w:tcW w:w="709" w:type="dxa"/>
          </w:tcPr>
          <w:p>
            <w:pPr>
              <w:jc w:val="both"/>
              <w:rPr>
                <w:sz w:val="20"/>
                <w:szCs w:val="20"/>
              </w:rPr>
            </w:pPr>
            <w:r>
              <w:rPr>
                <w:sz w:val="20"/>
                <w:szCs w:val="20"/>
              </w:rPr>
              <w:t>0101</w:t>
            </w:r>
          </w:p>
        </w:tc>
        <w:tc>
          <w:tcPr>
            <w:tcW w:w="1276" w:type="dxa"/>
          </w:tcPr>
          <w:p>
            <w:pPr>
              <w:jc w:val="both"/>
              <w:rPr>
                <w:sz w:val="20"/>
                <w:szCs w:val="20"/>
              </w:rPr>
            </w:pPr>
            <w:r>
              <w:rPr>
                <w:sz w:val="20"/>
                <w:szCs w:val="20"/>
              </w:rPr>
              <w:t>8800090050</w:t>
            </w:r>
          </w:p>
        </w:tc>
        <w:tc>
          <w:tcPr>
            <w:tcW w:w="567" w:type="dxa"/>
          </w:tcPr>
          <w:p>
            <w:pPr>
              <w:jc w:val="both"/>
              <w:rPr>
                <w:sz w:val="20"/>
                <w:szCs w:val="20"/>
              </w:rPr>
            </w:pPr>
            <w:r>
              <w:rPr>
                <w:sz w:val="20"/>
                <w:szCs w:val="20"/>
              </w:rPr>
              <w:t>320</w:t>
            </w:r>
          </w:p>
        </w:tc>
        <w:tc>
          <w:tcPr>
            <w:tcW w:w="992" w:type="dxa"/>
          </w:tcPr>
          <w:p>
            <w:pPr>
              <w:jc w:val="center"/>
            </w:pPr>
            <w:r>
              <w:rPr>
                <w:sz w:val="22"/>
                <w:szCs w:val="2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Пособия, компенсации и иные социальные выплаты гражданам, кроме публичных нормативных обязательств</w:t>
            </w:r>
          </w:p>
        </w:tc>
        <w:tc>
          <w:tcPr>
            <w:tcW w:w="709" w:type="dxa"/>
          </w:tcPr>
          <w:p>
            <w:pPr>
              <w:jc w:val="center"/>
              <w:rPr>
                <w:sz w:val="20"/>
                <w:szCs w:val="20"/>
              </w:rPr>
            </w:pPr>
            <w:r>
              <w:rPr>
                <w:sz w:val="20"/>
                <w:szCs w:val="20"/>
              </w:rPr>
              <w:t>1000</w:t>
            </w:r>
          </w:p>
        </w:tc>
        <w:tc>
          <w:tcPr>
            <w:tcW w:w="709" w:type="dxa"/>
          </w:tcPr>
          <w:p>
            <w:pPr>
              <w:jc w:val="both"/>
              <w:rPr>
                <w:sz w:val="20"/>
                <w:szCs w:val="20"/>
              </w:rPr>
            </w:pPr>
            <w:r>
              <w:rPr>
                <w:sz w:val="20"/>
                <w:szCs w:val="20"/>
              </w:rPr>
              <w:t>0101</w:t>
            </w:r>
          </w:p>
        </w:tc>
        <w:tc>
          <w:tcPr>
            <w:tcW w:w="1276" w:type="dxa"/>
          </w:tcPr>
          <w:p>
            <w:pPr>
              <w:jc w:val="both"/>
              <w:rPr>
                <w:sz w:val="20"/>
                <w:szCs w:val="20"/>
              </w:rPr>
            </w:pPr>
            <w:r>
              <w:rPr>
                <w:sz w:val="20"/>
                <w:szCs w:val="20"/>
              </w:rPr>
              <w:t>8800090050</w:t>
            </w:r>
          </w:p>
        </w:tc>
        <w:tc>
          <w:tcPr>
            <w:tcW w:w="567" w:type="dxa"/>
          </w:tcPr>
          <w:p>
            <w:pPr>
              <w:jc w:val="both"/>
              <w:rPr>
                <w:sz w:val="20"/>
                <w:szCs w:val="20"/>
              </w:rPr>
            </w:pPr>
            <w:r>
              <w:rPr>
                <w:sz w:val="20"/>
                <w:szCs w:val="20"/>
              </w:rPr>
              <w:t>321</w:t>
            </w:r>
          </w:p>
        </w:tc>
        <w:tc>
          <w:tcPr>
            <w:tcW w:w="992" w:type="dxa"/>
          </w:tcPr>
          <w:p>
            <w:pPr>
              <w:jc w:val="center"/>
            </w:pPr>
            <w:r>
              <w:rPr>
                <w:sz w:val="22"/>
                <w:szCs w:val="2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Средства поселения</w:t>
            </w:r>
          </w:p>
        </w:tc>
        <w:tc>
          <w:tcPr>
            <w:tcW w:w="709" w:type="dxa"/>
          </w:tcPr>
          <w:p>
            <w:pPr>
              <w:jc w:val="center"/>
              <w:rPr>
                <w:sz w:val="20"/>
                <w:szCs w:val="20"/>
              </w:rPr>
            </w:pPr>
            <w:r>
              <w:rPr>
                <w:sz w:val="20"/>
                <w:szCs w:val="20"/>
              </w:rPr>
              <w:t>1000</w:t>
            </w:r>
          </w:p>
        </w:tc>
        <w:tc>
          <w:tcPr>
            <w:tcW w:w="709" w:type="dxa"/>
          </w:tcPr>
          <w:p>
            <w:pPr>
              <w:jc w:val="both"/>
              <w:rPr>
                <w:sz w:val="20"/>
                <w:szCs w:val="20"/>
              </w:rPr>
            </w:pPr>
            <w:r>
              <w:rPr>
                <w:sz w:val="20"/>
                <w:szCs w:val="20"/>
              </w:rPr>
              <w:t>0101</w:t>
            </w:r>
          </w:p>
        </w:tc>
        <w:tc>
          <w:tcPr>
            <w:tcW w:w="1276" w:type="dxa"/>
          </w:tcPr>
          <w:p>
            <w:pPr>
              <w:jc w:val="both"/>
              <w:rPr>
                <w:sz w:val="20"/>
                <w:szCs w:val="20"/>
              </w:rPr>
            </w:pPr>
            <w:r>
              <w:rPr>
                <w:sz w:val="20"/>
                <w:szCs w:val="20"/>
              </w:rPr>
              <w:t>8800090050</w:t>
            </w:r>
          </w:p>
        </w:tc>
        <w:tc>
          <w:tcPr>
            <w:tcW w:w="567" w:type="dxa"/>
          </w:tcPr>
          <w:p>
            <w:pPr>
              <w:jc w:val="both"/>
              <w:rPr>
                <w:sz w:val="20"/>
                <w:szCs w:val="20"/>
              </w:rPr>
            </w:pPr>
            <w:r>
              <w:rPr>
                <w:sz w:val="20"/>
                <w:szCs w:val="20"/>
              </w:rPr>
              <w:t>321</w:t>
            </w:r>
          </w:p>
        </w:tc>
        <w:tc>
          <w:tcPr>
            <w:tcW w:w="992" w:type="dxa"/>
          </w:tcPr>
          <w:p>
            <w:pPr>
              <w:jc w:val="center"/>
            </w:pPr>
            <w:r>
              <w:rPr>
                <w:sz w:val="22"/>
                <w:szCs w:val="2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b/>
                <w:sz w:val="20"/>
                <w:szCs w:val="20"/>
              </w:rPr>
            </w:pPr>
            <w:r>
              <w:rPr>
                <w:b/>
                <w:sz w:val="20"/>
                <w:szCs w:val="20"/>
              </w:rPr>
              <w:t>Межбюджетные трансферты общего характера бюд-жетам субъектов РФ и муниципальных  образований</w:t>
            </w:r>
          </w:p>
        </w:tc>
        <w:tc>
          <w:tcPr>
            <w:tcW w:w="709" w:type="dxa"/>
          </w:tcPr>
          <w:p>
            <w:pPr>
              <w:jc w:val="center"/>
              <w:rPr>
                <w:sz w:val="20"/>
                <w:szCs w:val="20"/>
              </w:rPr>
            </w:pPr>
            <w:r>
              <w:rPr>
                <w:sz w:val="20"/>
                <w:szCs w:val="20"/>
              </w:rPr>
              <w:t>1400</w:t>
            </w:r>
          </w:p>
        </w:tc>
        <w:tc>
          <w:tcPr>
            <w:tcW w:w="709" w:type="dxa"/>
          </w:tcPr>
          <w:p>
            <w:pPr>
              <w:jc w:val="both"/>
              <w:rPr>
                <w:sz w:val="20"/>
                <w:szCs w:val="20"/>
              </w:rPr>
            </w:pPr>
          </w:p>
        </w:tc>
        <w:tc>
          <w:tcPr>
            <w:tcW w:w="1276" w:type="dxa"/>
          </w:tcPr>
          <w:p>
            <w:pPr>
              <w:jc w:val="both"/>
              <w:rPr>
                <w:sz w:val="20"/>
                <w:szCs w:val="20"/>
              </w:rPr>
            </w:pPr>
          </w:p>
        </w:tc>
        <w:tc>
          <w:tcPr>
            <w:tcW w:w="567" w:type="dxa"/>
          </w:tcPr>
          <w:p>
            <w:pPr>
              <w:jc w:val="both"/>
              <w:rPr>
                <w:sz w:val="20"/>
                <w:szCs w:val="20"/>
              </w:rPr>
            </w:pPr>
          </w:p>
        </w:tc>
        <w:tc>
          <w:tcPr>
            <w:tcW w:w="992" w:type="dxa"/>
          </w:tcPr>
          <w:p>
            <w:pPr>
              <w:jc w:val="center"/>
              <w:rPr>
                <w:b/>
              </w:rPr>
            </w:pPr>
            <w:r>
              <w:rPr>
                <w:b/>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 xml:space="preserve">Межбюджетные трансферты </w:t>
            </w:r>
          </w:p>
        </w:tc>
        <w:tc>
          <w:tcPr>
            <w:tcW w:w="709" w:type="dxa"/>
          </w:tcPr>
          <w:p>
            <w:pPr>
              <w:jc w:val="center"/>
              <w:rPr>
                <w:sz w:val="20"/>
                <w:szCs w:val="20"/>
              </w:rPr>
            </w:pPr>
            <w:r>
              <w:rPr>
                <w:sz w:val="20"/>
                <w:szCs w:val="20"/>
              </w:rPr>
              <w:t>1400</w:t>
            </w:r>
          </w:p>
        </w:tc>
        <w:tc>
          <w:tcPr>
            <w:tcW w:w="709" w:type="dxa"/>
          </w:tcPr>
          <w:p>
            <w:pPr>
              <w:jc w:val="both"/>
              <w:rPr>
                <w:sz w:val="20"/>
                <w:szCs w:val="20"/>
              </w:rPr>
            </w:pPr>
            <w:r>
              <w:rPr>
                <w:sz w:val="20"/>
                <w:szCs w:val="20"/>
              </w:rPr>
              <w:t>1403</w:t>
            </w:r>
          </w:p>
        </w:tc>
        <w:tc>
          <w:tcPr>
            <w:tcW w:w="1276" w:type="dxa"/>
          </w:tcPr>
          <w:p>
            <w:pPr>
              <w:jc w:val="both"/>
              <w:rPr>
                <w:sz w:val="20"/>
                <w:szCs w:val="20"/>
              </w:rPr>
            </w:pPr>
            <w:r>
              <w:rPr>
                <w:sz w:val="20"/>
                <w:szCs w:val="20"/>
              </w:rPr>
              <w:t>8800090160</w:t>
            </w:r>
          </w:p>
        </w:tc>
        <w:tc>
          <w:tcPr>
            <w:tcW w:w="567" w:type="dxa"/>
          </w:tcPr>
          <w:p>
            <w:pPr>
              <w:jc w:val="both"/>
              <w:rPr>
                <w:sz w:val="20"/>
                <w:szCs w:val="20"/>
              </w:rPr>
            </w:pPr>
            <w:r>
              <w:rPr>
                <w:sz w:val="20"/>
                <w:szCs w:val="20"/>
              </w:rPr>
              <w:t>500</w:t>
            </w:r>
          </w:p>
        </w:tc>
        <w:tc>
          <w:tcPr>
            <w:tcW w:w="992" w:type="dxa"/>
          </w:tcPr>
          <w:p>
            <w:pPr>
              <w:jc w:val="center"/>
            </w:pP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Pr>
          <w:p>
            <w:pPr>
              <w:jc w:val="both"/>
              <w:rPr>
                <w:sz w:val="20"/>
                <w:szCs w:val="20"/>
              </w:rPr>
            </w:pPr>
            <w:r>
              <w:rPr>
                <w:sz w:val="20"/>
                <w:szCs w:val="20"/>
              </w:rPr>
              <w:t>Иные межбюджетные трансферты</w:t>
            </w:r>
          </w:p>
        </w:tc>
        <w:tc>
          <w:tcPr>
            <w:tcW w:w="709" w:type="dxa"/>
          </w:tcPr>
          <w:p>
            <w:pPr>
              <w:jc w:val="center"/>
              <w:rPr>
                <w:sz w:val="20"/>
                <w:szCs w:val="20"/>
              </w:rPr>
            </w:pPr>
            <w:r>
              <w:rPr>
                <w:sz w:val="20"/>
                <w:szCs w:val="20"/>
              </w:rPr>
              <w:t>1400</w:t>
            </w:r>
          </w:p>
        </w:tc>
        <w:tc>
          <w:tcPr>
            <w:tcW w:w="709" w:type="dxa"/>
          </w:tcPr>
          <w:p>
            <w:pPr>
              <w:jc w:val="both"/>
              <w:rPr>
                <w:sz w:val="20"/>
                <w:szCs w:val="20"/>
              </w:rPr>
            </w:pPr>
            <w:r>
              <w:rPr>
                <w:sz w:val="20"/>
                <w:szCs w:val="20"/>
              </w:rPr>
              <w:t>1403</w:t>
            </w:r>
          </w:p>
        </w:tc>
        <w:tc>
          <w:tcPr>
            <w:tcW w:w="1276" w:type="dxa"/>
          </w:tcPr>
          <w:p>
            <w:pPr>
              <w:jc w:val="both"/>
              <w:rPr>
                <w:sz w:val="20"/>
                <w:szCs w:val="20"/>
              </w:rPr>
            </w:pPr>
            <w:r>
              <w:rPr>
                <w:sz w:val="20"/>
                <w:szCs w:val="20"/>
              </w:rPr>
              <w:t>8800090160</w:t>
            </w:r>
          </w:p>
        </w:tc>
        <w:tc>
          <w:tcPr>
            <w:tcW w:w="567" w:type="dxa"/>
          </w:tcPr>
          <w:p>
            <w:pPr>
              <w:jc w:val="both"/>
              <w:rPr>
                <w:sz w:val="20"/>
                <w:szCs w:val="20"/>
              </w:rPr>
            </w:pPr>
            <w:r>
              <w:rPr>
                <w:sz w:val="20"/>
                <w:szCs w:val="20"/>
              </w:rPr>
              <w:t>540</w:t>
            </w:r>
          </w:p>
        </w:tc>
        <w:tc>
          <w:tcPr>
            <w:tcW w:w="992" w:type="dxa"/>
          </w:tcPr>
          <w:p>
            <w:pPr>
              <w:jc w:val="center"/>
            </w:pP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sz w:val="20"/>
                <w:szCs w:val="20"/>
              </w:rPr>
            </w:pPr>
            <w:r>
              <w:rPr>
                <w:sz w:val="20"/>
                <w:szCs w:val="20"/>
              </w:rPr>
              <w:t>Средства поселения</w:t>
            </w:r>
          </w:p>
        </w:tc>
        <w:tc>
          <w:tcPr>
            <w:tcW w:w="709" w:type="dxa"/>
          </w:tcPr>
          <w:p>
            <w:pPr>
              <w:jc w:val="center"/>
              <w:rPr>
                <w:sz w:val="20"/>
                <w:szCs w:val="20"/>
              </w:rPr>
            </w:pPr>
            <w:r>
              <w:rPr>
                <w:sz w:val="20"/>
                <w:szCs w:val="20"/>
              </w:rPr>
              <w:t>1400</w:t>
            </w:r>
          </w:p>
        </w:tc>
        <w:tc>
          <w:tcPr>
            <w:tcW w:w="709" w:type="dxa"/>
          </w:tcPr>
          <w:p>
            <w:pPr>
              <w:jc w:val="both"/>
              <w:rPr>
                <w:sz w:val="20"/>
                <w:szCs w:val="20"/>
              </w:rPr>
            </w:pPr>
            <w:r>
              <w:rPr>
                <w:sz w:val="20"/>
                <w:szCs w:val="20"/>
              </w:rPr>
              <w:t>1403</w:t>
            </w:r>
          </w:p>
        </w:tc>
        <w:tc>
          <w:tcPr>
            <w:tcW w:w="1276" w:type="dxa"/>
          </w:tcPr>
          <w:p>
            <w:pPr>
              <w:jc w:val="both"/>
              <w:rPr>
                <w:sz w:val="20"/>
                <w:szCs w:val="20"/>
              </w:rPr>
            </w:pPr>
            <w:r>
              <w:rPr>
                <w:sz w:val="20"/>
                <w:szCs w:val="20"/>
              </w:rPr>
              <w:t>8800090160</w:t>
            </w:r>
          </w:p>
        </w:tc>
        <w:tc>
          <w:tcPr>
            <w:tcW w:w="567" w:type="dxa"/>
          </w:tcPr>
          <w:p>
            <w:pPr>
              <w:jc w:val="both"/>
              <w:rPr>
                <w:sz w:val="20"/>
                <w:szCs w:val="20"/>
              </w:rPr>
            </w:pPr>
            <w:r>
              <w:rPr>
                <w:sz w:val="20"/>
                <w:szCs w:val="20"/>
              </w:rPr>
              <w:t>540</w:t>
            </w:r>
          </w:p>
        </w:tc>
        <w:tc>
          <w:tcPr>
            <w:tcW w:w="992" w:type="dxa"/>
          </w:tcPr>
          <w:p>
            <w:pPr>
              <w:jc w:val="center"/>
            </w:pP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Pr>
          <w:p>
            <w:pPr>
              <w:jc w:val="both"/>
              <w:rPr>
                <w:sz w:val="20"/>
                <w:szCs w:val="20"/>
              </w:rPr>
            </w:pPr>
            <w:r>
              <w:rPr>
                <w:sz w:val="20"/>
                <w:szCs w:val="20"/>
              </w:rPr>
              <w:t>ВСЕГО РАСХОДОВ</w:t>
            </w:r>
          </w:p>
        </w:tc>
        <w:tc>
          <w:tcPr>
            <w:tcW w:w="709" w:type="dxa"/>
          </w:tcPr>
          <w:p>
            <w:pPr>
              <w:jc w:val="both"/>
              <w:rPr>
                <w:sz w:val="20"/>
                <w:szCs w:val="20"/>
              </w:rPr>
            </w:pPr>
          </w:p>
        </w:tc>
        <w:tc>
          <w:tcPr>
            <w:tcW w:w="709" w:type="dxa"/>
          </w:tcPr>
          <w:p>
            <w:pPr>
              <w:jc w:val="both"/>
              <w:rPr>
                <w:sz w:val="20"/>
                <w:szCs w:val="20"/>
              </w:rPr>
            </w:pPr>
          </w:p>
        </w:tc>
        <w:tc>
          <w:tcPr>
            <w:tcW w:w="1276" w:type="dxa"/>
          </w:tcPr>
          <w:p>
            <w:pPr>
              <w:jc w:val="both"/>
              <w:rPr>
                <w:sz w:val="20"/>
                <w:szCs w:val="20"/>
              </w:rPr>
            </w:pPr>
          </w:p>
        </w:tc>
        <w:tc>
          <w:tcPr>
            <w:tcW w:w="567" w:type="dxa"/>
          </w:tcPr>
          <w:p>
            <w:pPr>
              <w:jc w:val="both"/>
              <w:rPr>
                <w:sz w:val="20"/>
                <w:szCs w:val="20"/>
              </w:rPr>
            </w:pPr>
          </w:p>
        </w:tc>
        <w:tc>
          <w:tcPr>
            <w:tcW w:w="992" w:type="dxa"/>
          </w:tcPr>
          <w:p>
            <w:pPr>
              <w:rPr>
                <w:b/>
              </w:rPr>
            </w:pPr>
            <w:r>
              <w:rPr>
                <w:b/>
                <w:sz w:val="22"/>
                <w:szCs w:val="22"/>
              </w:rPr>
              <w:t>1157.6</w:t>
            </w:r>
          </w:p>
        </w:tc>
      </w:tr>
    </w:tbl>
    <w:p>
      <w:pPr>
        <w:jc w:val="center"/>
        <w:rPr>
          <w:sz w:val="18"/>
          <w:szCs w:val="18"/>
        </w:rPr>
      </w:pPr>
    </w:p>
    <w:p>
      <w:pPr>
        <w:jc w:val="both"/>
        <w:rPr>
          <w:sz w:val="18"/>
          <w:szCs w:val="18"/>
        </w:rPr>
      </w:pPr>
    </w:p>
    <w:p>
      <w:pPr>
        <w:jc w:val="both"/>
        <w:rPr>
          <w:sz w:val="18"/>
          <w:szCs w:val="18"/>
        </w:rPr>
      </w:pPr>
    </w:p>
    <w:p>
      <w:pPr>
        <w:jc w:val="both"/>
        <w:rPr>
          <w:sz w:val="18"/>
          <w:szCs w:val="18"/>
        </w:rPr>
      </w:pPr>
    </w:p>
    <w:p>
      <w:pPr>
        <w:jc w:val="both"/>
        <w:rPr>
          <w:sz w:val="18"/>
          <w:szCs w:val="18"/>
        </w:rPr>
      </w:pPr>
      <w:r>
        <w:rPr>
          <w:sz w:val="18"/>
          <w:szCs w:val="18"/>
        </w:rPr>
        <w:t xml:space="preserve">                                                                                                                                                                                 Приложение №10</w:t>
      </w:r>
    </w:p>
    <w:p>
      <w:pPr>
        <w:jc w:val="right"/>
        <w:rPr>
          <w:sz w:val="18"/>
          <w:szCs w:val="18"/>
        </w:rPr>
      </w:pPr>
      <w:r>
        <w:rPr>
          <w:sz w:val="18"/>
          <w:szCs w:val="18"/>
        </w:rPr>
        <w:t>к решению сельского Совета народных депутатов</w:t>
      </w:r>
    </w:p>
    <w:p>
      <w:pPr>
        <w:jc w:val="right"/>
      </w:pPr>
      <w:r>
        <w:rPr>
          <w:sz w:val="18"/>
          <w:szCs w:val="18"/>
        </w:rPr>
        <w:t>«О бюджете Песоченского сельского поселения на 2021г. и плановый период 2022-2023г.»</w:t>
      </w:r>
    </w:p>
    <w:p>
      <w:pPr>
        <w:spacing w:after="200" w:line="276" w:lineRule="auto"/>
      </w:pPr>
    </w:p>
    <w:p>
      <w:pPr>
        <w:jc w:val="center"/>
        <w:rPr>
          <w:b/>
        </w:rPr>
      </w:pPr>
      <w:r>
        <w:rPr>
          <w:b/>
        </w:rPr>
        <w:t>Распределение ассигнований из бюджета Песоченского сельского поселения на плановый период2022и 2023годов по разделам и подразделам, целевым статьям и видам расходов функциональной классификации расходов</w:t>
      </w:r>
    </w:p>
    <w:p>
      <w:pPr>
        <w:jc w:val="both"/>
      </w:pPr>
    </w:p>
    <w:tbl>
      <w:tblPr>
        <w:tblStyle w:val="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0"/>
        <w:gridCol w:w="709"/>
        <w:gridCol w:w="708"/>
        <w:gridCol w:w="1276"/>
        <w:gridCol w:w="567"/>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4820" w:type="dxa"/>
            <w:vMerge w:val="restart"/>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Наименование</w:t>
            </w:r>
          </w:p>
        </w:tc>
        <w:tc>
          <w:tcPr>
            <w:tcW w:w="709" w:type="dxa"/>
            <w:vMerge w:val="restart"/>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РПР</w:t>
            </w:r>
          </w:p>
        </w:tc>
        <w:tc>
          <w:tcPr>
            <w:tcW w:w="708" w:type="dxa"/>
            <w:vMerge w:val="restart"/>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ПР</w:t>
            </w:r>
          </w:p>
        </w:tc>
        <w:tc>
          <w:tcPr>
            <w:tcW w:w="1276" w:type="dxa"/>
            <w:vMerge w:val="restart"/>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ЦСТ</w:t>
            </w:r>
          </w:p>
        </w:tc>
        <w:tc>
          <w:tcPr>
            <w:tcW w:w="567" w:type="dxa"/>
            <w:vMerge w:val="restart"/>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ВР</w:t>
            </w:r>
          </w:p>
        </w:tc>
        <w:tc>
          <w:tcPr>
            <w:tcW w:w="1701" w:type="dxa"/>
            <w:gridSpan w:val="2"/>
            <w:tcBorders>
              <w:top w:val="single" w:color="auto" w:sz="4" w:space="0"/>
              <w:left w:val="single" w:color="auto" w:sz="4" w:space="0"/>
              <w:bottom w:val="single" w:color="auto" w:sz="4" w:space="0"/>
              <w:right w:val="single" w:color="auto" w:sz="4" w:space="0"/>
            </w:tcBorders>
          </w:tcPr>
          <w:p>
            <w:pPr>
              <w:spacing w:line="276" w:lineRule="auto"/>
              <w:jc w:val="center"/>
              <w:rPr>
                <w:b/>
                <w:sz w:val="16"/>
                <w:szCs w:val="16"/>
                <w:lang w:eastAsia="en-US"/>
              </w:rPr>
            </w:pPr>
            <w:r>
              <w:rPr>
                <w:b/>
                <w:sz w:val="16"/>
                <w:szCs w:val="16"/>
                <w:lang w:eastAsia="en-US"/>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4820"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eastAsia="en-US"/>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eastAsia="en-US"/>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eastAsia="en-US"/>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lang w:eastAsia="en-US"/>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2022г</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2023г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Общегосударственные вопросы</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707.0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0102</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300.0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Центральный аппарат</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0102</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300.0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0102</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lang w:eastAsia="en-US"/>
              </w:rPr>
              <w:t>300.0</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0102</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8800090010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100</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lang w:eastAsia="en-US"/>
              </w:rPr>
              <w:t>300.0</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0102</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8800090010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120</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lang w:eastAsia="en-US"/>
              </w:rPr>
              <w:t>300.0</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0102</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8800090010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120</w:t>
            </w:r>
          </w:p>
        </w:tc>
        <w:tc>
          <w:tcPr>
            <w:tcW w:w="851"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eastAsia="en-US"/>
              </w:rPr>
              <w:t>300.0</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b/>
                <w:sz w:val="20"/>
                <w:szCs w:val="20"/>
                <w:lang w:eastAsia="en-US"/>
              </w:rPr>
            </w:pPr>
            <w:r>
              <w:rPr>
                <w:b/>
                <w:sz w:val="20"/>
                <w:szCs w:val="20"/>
                <w:lang w:eastAsia="en-US"/>
              </w:rPr>
              <w:t>306.0</w:t>
            </w:r>
          </w:p>
        </w:tc>
        <w:tc>
          <w:tcPr>
            <w:tcW w:w="850" w:type="dxa"/>
            <w:tcBorders>
              <w:top w:val="single" w:color="auto" w:sz="4" w:space="0"/>
              <w:left w:val="single" w:color="auto" w:sz="4" w:space="0"/>
              <w:bottom w:val="single" w:color="auto" w:sz="4" w:space="0"/>
              <w:right w:val="single" w:color="auto" w:sz="4" w:space="0"/>
            </w:tcBorders>
          </w:tcPr>
          <w:p>
            <w:pPr>
              <w:spacing w:line="276" w:lineRule="auto"/>
              <w:rPr>
                <w:b/>
                <w:sz w:val="20"/>
                <w:szCs w:val="20"/>
                <w:lang w:eastAsia="en-US"/>
              </w:rPr>
            </w:pPr>
            <w:r>
              <w:rPr>
                <w:b/>
                <w:sz w:val="20"/>
                <w:szCs w:val="20"/>
                <w:lang w:eastAsia="en-US"/>
              </w:rPr>
              <w:t>319.0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8800090020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100</w:t>
            </w: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8800090010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120</w:t>
            </w:r>
          </w:p>
        </w:tc>
        <w:tc>
          <w:tcPr>
            <w:tcW w:w="851"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201.0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0104</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8800090010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120</w:t>
            </w: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201.0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8800090010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851"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104.0</w:t>
            </w:r>
          </w:p>
        </w:tc>
        <w:tc>
          <w:tcPr>
            <w:tcW w:w="850"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8800090010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851"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104.0</w:t>
            </w:r>
          </w:p>
        </w:tc>
        <w:tc>
          <w:tcPr>
            <w:tcW w:w="850"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0104</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8800090010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240</w:t>
            </w:r>
          </w:p>
        </w:tc>
        <w:tc>
          <w:tcPr>
            <w:tcW w:w="851"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104.0</w:t>
            </w:r>
          </w:p>
        </w:tc>
        <w:tc>
          <w:tcPr>
            <w:tcW w:w="850"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бюджетные ассигнования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8800090010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800</w:t>
            </w: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Уплата налогов ,сборов и иных платежей</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8800090010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852</w:t>
            </w: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eastAsia="en-US"/>
              </w:rPr>
            </w:pPr>
            <w:r>
              <w:rPr>
                <w:sz w:val="20"/>
                <w:szCs w:val="20"/>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820" w:type="dxa"/>
            <w:tcBorders>
              <w:top w:val="single" w:color="auto" w:sz="4" w:space="0"/>
              <w:left w:val="single" w:color="auto" w:sz="4" w:space="0"/>
              <w:bottom w:val="single" w:color="auto" w:sz="4" w:space="0"/>
              <w:right w:val="single" w:color="auto" w:sz="4" w:space="0"/>
            </w:tcBorders>
          </w:tcPr>
          <w:p>
            <w:pPr>
              <w:jc w:val="both"/>
              <w:rPr>
                <w:sz w:val="18"/>
                <w:szCs w:val="18"/>
                <w:lang w:eastAsia="en-US"/>
              </w:rPr>
            </w:pPr>
            <w:r>
              <w:rPr>
                <w:sz w:val="18"/>
                <w:szCs w:val="18"/>
              </w:rPr>
              <w:t>Уплата иных платежей</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8800090010</w:t>
            </w:r>
          </w:p>
        </w:tc>
        <w:tc>
          <w:tcPr>
            <w:tcW w:w="567" w:type="dxa"/>
            <w:tcBorders>
              <w:top w:val="single" w:color="auto" w:sz="4" w:space="0"/>
              <w:left w:val="single" w:color="auto" w:sz="4" w:space="0"/>
              <w:bottom w:val="single" w:color="auto" w:sz="4" w:space="0"/>
              <w:right w:val="single" w:color="auto" w:sz="4" w:space="0"/>
            </w:tcBorders>
          </w:tcPr>
          <w:p>
            <w:pPr>
              <w:jc w:val="both"/>
              <w:rPr>
                <w:sz w:val="20"/>
                <w:szCs w:val="20"/>
                <w:lang w:eastAsia="en-US"/>
              </w:rPr>
            </w:pPr>
            <w:r>
              <w:rPr>
                <w:sz w:val="20"/>
                <w:szCs w:val="20"/>
                <w:lang w:eastAsia="en-US"/>
              </w:rPr>
              <w:t>853</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eastAsia="en-US"/>
              </w:rPr>
            </w:pPr>
            <w:r>
              <w:rPr>
                <w:sz w:val="20"/>
                <w:szCs w:val="20"/>
                <w:lang w:eastAsia="en-US"/>
              </w:rPr>
              <w:t>1</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eastAsia="en-US"/>
              </w:rPr>
            </w:pPr>
            <w:r>
              <w:rPr>
                <w:sz w:val="20"/>
                <w:szCs w:val="20"/>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0104</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88000090010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850</w:t>
            </w: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Резервный фонд</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0111</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0111</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Иные бюджетные ассигнования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0111</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8800090040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800</w:t>
            </w: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Резервные средства</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0111</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8800090040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870</w:t>
            </w: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0111</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8800090040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870</w:t>
            </w: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Другие общегосударственные вопросы</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8800090030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b/>
                <w:sz w:val="20"/>
                <w:szCs w:val="20"/>
                <w:lang w:eastAsia="en-US"/>
              </w:rPr>
            </w:pPr>
            <w:r>
              <w:rPr>
                <w:b/>
                <w:sz w:val="20"/>
                <w:szCs w:val="20"/>
                <w:lang w:eastAsia="en-US"/>
              </w:rPr>
              <w:t>100.0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rPr>
                <w:b/>
                <w:sz w:val="20"/>
                <w:szCs w:val="20"/>
                <w:lang w:eastAsia="en-US"/>
              </w:rPr>
            </w:pPr>
            <w:r>
              <w:rPr>
                <w:b/>
                <w:sz w:val="20"/>
                <w:szCs w:val="20"/>
                <w:lang w:eastAsia="en-US"/>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8800090030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851" w:type="dxa"/>
            <w:tcBorders>
              <w:top w:val="single" w:color="auto" w:sz="4" w:space="0"/>
              <w:left w:val="single" w:color="auto" w:sz="4" w:space="0"/>
              <w:bottom w:val="single" w:color="auto" w:sz="4" w:space="0"/>
              <w:right w:val="single" w:color="auto" w:sz="4" w:space="0"/>
            </w:tcBorders>
          </w:tcPr>
          <w:p>
            <w:pPr>
              <w:jc w:val="center"/>
            </w:pPr>
            <w:r>
              <w:t>100.0</w:t>
            </w:r>
          </w:p>
        </w:tc>
        <w:tc>
          <w:tcPr>
            <w:tcW w:w="850" w:type="dxa"/>
            <w:tcBorders>
              <w:top w:val="single" w:color="auto" w:sz="4" w:space="0"/>
              <w:left w:val="single" w:color="auto" w:sz="4" w:space="0"/>
              <w:bottom w:val="single" w:color="auto" w:sz="4" w:space="0"/>
              <w:right w:val="single" w:color="auto" w:sz="4" w:space="0"/>
            </w:tcBorders>
          </w:tcPr>
          <w:p>
            <w:pPr>
              <w:jc w:val="center"/>
            </w:pPr>
            <w: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0113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8800090030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240</w:t>
            </w:r>
          </w:p>
        </w:tc>
        <w:tc>
          <w:tcPr>
            <w:tcW w:w="851" w:type="dxa"/>
            <w:tcBorders>
              <w:top w:val="single" w:color="auto" w:sz="4" w:space="0"/>
              <w:left w:val="single" w:color="auto" w:sz="4" w:space="0"/>
              <w:bottom w:val="single" w:color="auto" w:sz="4" w:space="0"/>
              <w:right w:val="single" w:color="auto" w:sz="4" w:space="0"/>
            </w:tcBorders>
          </w:tcPr>
          <w:p>
            <w:pPr>
              <w:jc w:val="center"/>
            </w:pPr>
            <w:r>
              <w:t>100.0</w:t>
            </w:r>
          </w:p>
        </w:tc>
        <w:tc>
          <w:tcPr>
            <w:tcW w:w="850" w:type="dxa"/>
            <w:tcBorders>
              <w:top w:val="single" w:color="auto" w:sz="4" w:space="0"/>
              <w:left w:val="single" w:color="auto" w:sz="4" w:space="0"/>
              <w:bottom w:val="single" w:color="auto" w:sz="4" w:space="0"/>
              <w:right w:val="single" w:color="auto" w:sz="4" w:space="0"/>
            </w:tcBorders>
          </w:tcPr>
          <w:p>
            <w:pPr>
              <w:jc w:val="center"/>
            </w:pPr>
            <w: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0113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8800090030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850" w:type="dxa"/>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Национальная оборона</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0200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26.5</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Мобилизационная и вневойсковая подготовка</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0200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26.5</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0200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850" w:type="dxa"/>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0200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850" w:type="dxa"/>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0200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8800051180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120</w:t>
            </w: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24.5</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Безвозмездные целевые поступления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18"/>
                <w:szCs w:val="18"/>
                <w:lang w:eastAsia="en-US"/>
              </w:rPr>
            </w:pPr>
            <w:r>
              <w:rPr>
                <w:sz w:val="18"/>
                <w:szCs w:val="18"/>
                <w:lang w:eastAsia="en-US"/>
              </w:rPr>
              <w:t>0200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0203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8800051180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120</w:t>
            </w:r>
          </w:p>
        </w:tc>
        <w:tc>
          <w:tcPr>
            <w:tcW w:w="851" w:type="dxa"/>
            <w:tcBorders>
              <w:top w:val="single" w:color="auto" w:sz="4" w:space="0"/>
              <w:left w:val="single" w:color="auto" w:sz="4" w:space="0"/>
              <w:bottom w:val="single" w:color="auto" w:sz="4" w:space="0"/>
              <w:right w:val="single" w:color="auto" w:sz="4" w:space="0"/>
            </w:tcBorders>
          </w:tcPr>
          <w:p>
            <w:pPr>
              <w:jc w:val="center"/>
            </w:pPr>
            <w:r>
              <w:t>24.5</w:t>
            </w:r>
          </w:p>
        </w:tc>
        <w:tc>
          <w:tcPr>
            <w:tcW w:w="850" w:type="dxa"/>
            <w:tcBorders>
              <w:top w:val="single" w:color="auto" w:sz="4" w:space="0"/>
              <w:left w:val="single" w:color="auto" w:sz="4" w:space="0"/>
              <w:bottom w:val="single" w:color="auto" w:sz="4" w:space="0"/>
              <w:right w:val="single" w:color="auto" w:sz="4" w:space="0"/>
            </w:tcBorders>
          </w:tcPr>
          <w:p>
            <w:pPr>
              <w:jc w:val="center"/>
            </w:pPr>
            <w: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0200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8800051180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0200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8800051180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Безвозмездные целевые поступления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18"/>
                <w:szCs w:val="18"/>
                <w:lang w:eastAsia="en-US"/>
              </w:rPr>
            </w:pPr>
            <w:r>
              <w:rPr>
                <w:sz w:val="18"/>
                <w:szCs w:val="18"/>
                <w:lang w:eastAsia="en-US"/>
              </w:rPr>
              <w:t>0200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0203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8800051180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240</w:t>
            </w: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Национальная безопасность</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0300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0000</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0300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0000</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jc w:val="center"/>
            </w:pPr>
            <w:r>
              <w:t>1.0</w:t>
            </w:r>
          </w:p>
        </w:tc>
        <w:tc>
          <w:tcPr>
            <w:tcW w:w="850" w:type="dxa"/>
            <w:tcBorders>
              <w:top w:val="single" w:color="auto" w:sz="4" w:space="0"/>
              <w:left w:val="single" w:color="auto" w:sz="4" w:space="0"/>
              <w:bottom w:val="single" w:color="auto" w:sz="4" w:space="0"/>
              <w:right w:val="single" w:color="auto" w:sz="4" w:space="0"/>
            </w:tcBorders>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обеспечение пожарной безопасности</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0300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0310</w:t>
            </w:r>
          </w:p>
        </w:tc>
        <w:tc>
          <w:tcPr>
            <w:tcW w:w="1276"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0300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0310</w:t>
            </w:r>
          </w:p>
        </w:tc>
        <w:tc>
          <w:tcPr>
            <w:tcW w:w="1276"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r>
              <w:rPr>
                <w:sz w:val="20"/>
                <w:szCs w:val="20"/>
                <w:lang w:eastAsia="en-US"/>
              </w:rPr>
              <w:t>8800090180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0300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0310</w:t>
            </w:r>
          </w:p>
        </w:tc>
        <w:tc>
          <w:tcPr>
            <w:tcW w:w="1276"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r>
              <w:rPr>
                <w:sz w:val="20"/>
                <w:szCs w:val="20"/>
                <w:lang w:eastAsia="en-US"/>
              </w:rPr>
              <w:t>8800090180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18"/>
                <w:szCs w:val="18"/>
                <w:lang w:eastAsia="en-US"/>
              </w:rPr>
            </w:pPr>
            <w:r>
              <w:rPr>
                <w:sz w:val="18"/>
                <w:szCs w:val="18"/>
                <w:lang w:eastAsia="en-US"/>
              </w:rPr>
              <w:t>0300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0310</w:t>
            </w:r>
          </w:p>
        </w:tc>
        <w:tc>
          <w:tcPr>
            <w:tcW w:w="1276" w:type="dxa"/>
            <w:tcBorders>
              <w:top w:val="single" w:color="auto" w:sz="4" w:space="0"/>
              <w:left w:val="single" w:color="auto" w:sz="4" w:space="0"/>
              <w:bottom w:val="single" w:color="auto" w:sz="4" w:space="0"/>
              <w:right w:val="single" w:color="auto" w:sz="4" w:space="0"/>
            </w:tcBorders>
          </w:tcPr>
          <w:p>
            <w:pPr>
              <w:spacing w:line="276" w:lineRule="auto"/>
              <w:rPr>
                <w:sz w:val="18"/>
                <w:szCs w:val="18"/>
                <w:lang w:eastAsia="en-US"/>
              </w:rPr>
            </w:pPr>
            <w:r>
              <w:rPr>
                <w:sz w:val="18"/>
                <w:szCs w:val="18"/>
                <w:lang w:eastAsia="en-US"/>
              </w:rPr>
              <w:t>8800090180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240</w:t>
            </w: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Национальная экономика</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0400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0000</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Другие вопросы в области национальной экономики</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0400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0412</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8800090560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850" w:type="dxa"/>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0400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0412</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8800090560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850" w:type="dxa"/>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0400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0412</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8800090560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850" w:type="dxa"/>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18"/>
                <w:szCs w:val="18"/>
                <w:lang w:eastAsia="en-US"/>
              </w:rPr>
            </w:pPr>
            <w:r>
              <w:rPr>
                <w:sz w:val="18"/>
                <w:szCs w:val="18"/>
                <w:lang w:eastAsia="en-US"/>
              </w:rPr>
              <w:t>0400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0412</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8800090560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240</w:t>
            </w: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850" w:type="dxa"/>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Социальная политика</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0101</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30.0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0101</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c>
          <w:tcPr>
            <w:tcW w:w="850"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Доплаты к пенсиям государственных служащих субъектов Российской Федерации и муниципальных служащих нужд</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0101</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300</w:t>
            </w:r>
          </w:p>
        </w:tc>
        <w:tc>
          <w:tcPr>
            <w:tcW w:w="851"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c>
          <w:tcPr>
            <w:tcW w:w="850"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Социальное обеспечение и иные выплаты населению</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0101</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8800090050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320</w:t>
            </w:r>
          </w:p>
        </w:tc>
        <w:tc>
          <w:tcPr>
            <w:tcW w:w="851"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c>
          <w:tcPr>
            <w:tcW w:w="850"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Иные выплаты населению</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0101</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8800090050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320</w:t>
            </w:r>
          </w:p>
        </w:tc>
        <w:tc>
          <w:tcPr>
            <w:tcW w:w="851"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c>
          <w:tcPr>
            <w:tcW w:w="850"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18"/>
                <w:szCs w:val="18"/>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18"/>
                <w:szCs w:val="18"/>
                <w:lang w:eastAsia="en-US"/>
              </w:rPr>
            </w:pPr>
            <w:r>
              <w:rPr>
                <w:sz w:val="18"/>
                <w:szCs w:val="18"/>
                <w:lang w:eastAsia="en-US"/>
              </w:rPr>
              <w:t>1000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0101</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8800090050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320</w:t>
            </w:r>
          </w:p>
        </w:tc>
        <w:tc>
          <w:tcPr>
            <w:tcW w:w="851"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c>
          <w:tcPr>
            <w:tcW w:w="850"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Межбюджетные трансферты бюджетам субъектов РФ муниципальных  образований</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1400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1403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500</w:t>
            </w: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1400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1403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Межбюджетные трансферты</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1400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1403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8800090160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540</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Средства поселения</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1400</w:t>
            </w: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1403</w:t>
            </w: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8800090160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540</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lang w:eastAsia="en-US"/>
              </w:rPr>
              <w:t>1.0</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ВСЕГО РАСХОДОВ</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127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765.5</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779.6</w:t>
            </w:r>
          </w:p>
        </w:tc>
      </w:tr>
    </w:tbl>
    <w:p/>
    <w:p/>
    <w:p/>
    <w:p/>
    <w:p/>
    <w:p/>
    <w:p/>
    <w:p/>
    <w:p/>
    <w:p/>
    <w:p/>
    <w:p/>
    <w:p/>
    <w:p/>
    <w:p/>
    <w:p/>
    <w:p/>
    <w:p/>
    <w:p/>
    <w:p/>
    <w:p/>
    <w:p/>
    <w:p/>
    <w:p/>
    <w:p/>
    <w:p/>
    <w:p/>
    <w:p/>
    <w:p/>
    <w:p/>
    <w:p/>
    <w:p>
      <w:pPr>
        <w:jc w:val="center"/>
        <w:rPr>
          <w:sz w:val="18"/>
          <w:szCs w:val="18"/>
        </w:rPr>
      </w:pPr>
      <w:r>
        <w:rPr>
          <w:sz w:val="18"/>
          <w:szCs w:val="18"/>
        </w:rPr>
        <w:t xml:space="preserve">                                                                                                                                                                           </w:t>
      </w:r>
    </w:p>
    <w:p>
      <w:pPr>
        <w:jc w:val="right"/>
        <w:rPr>
          <w:sz w:val="18"/>
          <w:szCs w:val="18"/>
        </w:rPr>
      </w:pPr>
      <w:r>
        <w:rPr>
          <w:sz w:val="18"/>
          <w:szCs w:val="18"/>
        </w:rPr>
        <w:t>Приложение №11</w:t>
      </w:r>
    </w:p>
    <w:p>
      <w:pPr>
        <w:jc w:val="right"/>
        <w:rPr>
          <w:sz w:val="18"/>
          <w:szCs w:val="18"/>
        </w:rPr>
      </w:pPr>
      <w:r>
        <w:rPr>
          <w:sz w:val="18"/>
          <w:szCs w:val="18"/>
        </w:rPr>
        <w:t>к решению сельского Совета народных депутатов</w:t>
      </w:r>
    </w:p>
    <w:p>
      <w:pPr>
        <w:jc w:val="right"/>
        <w:rPr>
          <w:sz w:val="18"/>
          <w:szCs w:val="18"/>
        </w:rPr>
      </w:pPr>
      <w:r>
        <w:rPr>
          <w:sz w:val="18"/>
          <w:szCs w:val="18"/>
        </w:rPr>
        <w:t>«О бюджете Песоченского сельского поселения на 2021г. и плановый период 2022-2023г.»</w:t>
      </w:r>
    </w:p>
    <w:p>
      <w:pPr>
        <w:jc w:val="right"/>
      </w:pPr>
    </w:p>
    <w:p>
      <w:pPr>
        <w:jc w:val="center"/>
        <w:rPr>
          <w:b/>
        </w:rPr>
      </w:pPr>
      <w:r>
        <w:rPr>
          <w:b/>
        </w:rPr>
        <w:t>Ведомственная структура расходов бюджета Песоченского сельского поселения на 2021г</w:t>
      </w:r>
    </w:p>
    <w:p>
      <w:pPr>
        <w:jc w:val="center"/>
        <w:rPr>
          <w:b/>
        </w:rPr>
      </w:pPr>
    </w:p>
    <w:tbl>
      <w:tblPr>
        <w:tblStyle w:val="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567"/>
        <w:gridCol w:w="709"/>
        <w:gridCol w:w="709"/>
        <w:gridCol w:w="1280"/>
        <w:gridCol w:w="567"/>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Наименование</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b/>
                <w:sz w:val="20"/>
                <w:szCs w:val="20"/>
                <w:lang w:eastAsia="en-US"/>
              </w:rPr>
            </w:pPr>
            <w:r>
              <w:rPr>
                <w:b/>
                <w:sz w:val="20"/>
                <w:szCs w:val="20"/>
                <w:lang w:eastAsia="en-US"/>
              </w:rPr>
              <w:t>Вед</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b/>
                <w:sz w:val="20"/>
                <w:szCs w:val="20"/>
                <w:lang w:eastAsia="en-US"/>
              </w:rPr>
            </w:pPr>
            <w:r>
              <w:rPr>
                <w:b/>
                <w:sz w:val="20"/>
                <w:szCs w:val="20"/>
                <w:lang w:eastAsia="en-US"/>
              </w:rPr>
              <w:t>РПР</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ПР</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ЦСТ</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ВР</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Сумма 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Общегосударственные вопросы</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b/>
                <w:sz w:val="20"/>
                <w:szCs w:val="20"/>
                <w:lang w:eastAsia="en-US"/>
              </w:rPr>
            </w:pPr>
            <w:r>
              <w:rPr>
                <w:b/>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b/>
                <w:sz w:val="20"/>
                <w:szCs w:val="20"/>
                <w:lang w:eastAsia="en-US"/>
              </w:rPr>
            </w:pPr>
            <w:r>
              <w:rPr>
                <w:b/>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lang w:eastAsia="en-US"/>
              </w:rPr>
            </w:pPr>
            <w:r>
              <w:rPr>
                <w:b/>
                <w:sz w:val="22"/>
                <w:szCs w:val="22"/>
                <w:lang w:eastAsia="en-US"/>
              </w:rPr>
              <w:t>767.0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0102</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lang w:eastAsia="en-US"/>
              </w:rPr>
            </w:pPr>
            <w:r>
              <w:rPr>
                <w:b/>
                <w:sz w:val="22"/>
                <w:szCs w:val="22"/>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0102</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lang w:eastAsia="en-US"/>
              </w:rPr>
            </w:pPr>
            <w:r>
              <w:rPr>
                <w:b/>
                <w:sz w:val="22"/>
                <w:szCs w:val="22"/>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Центральный аппарат</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0102</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0102</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8800009001</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100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0102</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8800009001</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120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0102</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8800009001</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120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lang w:eastAsia="en-US"/>
              </w:rPr>
            </w:pPr>
            <w:r>
              <w:rPr>
                <w:b/>
                <w:sz w:val="22"/>
                <w:szCs w:val="22"/>
                <w:lang w:eastAsia="en-US"/>
              </w:rPr>
              <w:t>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lang w:eastAsia="en-US"/>
              </w:rPr>
            </w:pPr>
            <w:r>
              <w:rPr>
                <w:b/>
                <w:sz w:val="22"/>
                <w:szCs w:val="22"/>
                <w:lang w:eastAsia="en-US"/>
              </w:rPr>
              <w:t>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8800009002</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100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8800009002</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120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880009002</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120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8800009002</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8800009002</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8800009002</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бюджетные ассигнования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8800009002</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800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Уплата налогов ,сборов и иных платежей</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8800009002</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852</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Уплата иных платежей</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8800009002</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853</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8800009001</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850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b/>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rPr>
                <w:b/>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Проведение выборов в представительные органы муниципального образования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b/>
                <w:sz w:val="20"/>
                <w:szCs w:val="20"/>
                <w:lang w:eastAsia="en-US"/>
              </w:rPr>
            </w:pPr>
            <w:r>
              <w:rPr>
                <w:b/>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0107</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8800090070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lang w:eastAsia="en-US"/>
              </w:rPr>
            </w:pPr>
            <w:r>
              <w:rPr>
                <w:b/>
                <w:sz w:val="22"/>
                <w:szCs w:val="22"/>
                <w:lang w:eastAsia="en-US"/>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Резервный фонд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b/>
                <w:sz w:val="20"/>
                <w:szCs w:val="20"/>
                <w:lang w:eastAsia="en-US"/>
              </w:rPr>
            </w:pPr>
            <w:r>
              <w:rPr>
                <w:b/>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0111</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8800090040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0111</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lang w:eastAsia="en-US"/>
              </w:rPr>
            </w:pPr>
            <w:r>
              <w:rPr>
                <w:b/>
                <w:sz w:val="22"/>
                <w:szCs w:val="22"/>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Иные бюджетные ассигнования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0111</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8800009004</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800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Резервные средства</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0111</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8800009004</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870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rFonts w:ascii="Blackadder ITC" w:hAnsi="Blackadder ITC"/>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0111</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8800009004</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870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Другие общегосударственные вопросы</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rPr>
                <w:rFonts w:asciiTheme="minorHAnsi" w:hAnsiTheme="minorHAnsi" w:eastAsiaTheme="minorEastAsia"/>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lang w:eastAsia="en-US"/>
              </w:rPr>
            </w:pPr>
            <w:r>
              <w:rPr>
                <w:b/>
                <w:lang w:eastAsia="en-US"/>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0113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lang w:eastAsia="en-US"/>
              </w:rPr>
            </w:pPr>
            <w:r>
              <w:rPr>
                <w:b/>
                <w:lang w:eastAsia="en-US"/>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Иные бюджетные ассигнования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8800009003</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870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rFonts w:ascii="Blackadder ITC" w:hAnsi="Blackadder ITC"/>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8800009003</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870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8800009003</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8800009003</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8800009003</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Национальная оборона</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Мобилизационная и вневойсковая подготовка</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8800005118</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120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Безвозмездные целевые поступления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8800005118</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8800005118</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8800005118</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Безвозмездные целевые поступления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8800005118</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Национальная безопасность</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0000</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lang w:eastAsia="en-US"/>
              </w:rPr>
            </w:pPr>
            <w:r>
              <w:rPr>
                <w:b/>
                <w:sz w:val="22"/>
                <w:szCs w:val="2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0000</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Обеспечение пожарной безопасности</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0310</w:t>
            </w:r>
          </w:p>
        </w:tc>
        <w:tc>
          <w:tcPr>
            <w:tcW w:w="1280"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0310</w:t>
            </w:r>
          </w:p>
        </w:tc>
        <w:tc>
          <w:tcPr>
            <w:tcW w:w="1280"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r>
              <w:rPr>
                <w:sz w:val="20"/>
                <w:szCs w:val="20"/>
                <w:lang w:eastAsia="en-US"/>
              </w:rPr>
              <w:t>8800009018</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0310</w:t>
            </w:r>
          </w:p>
        </w:tc>
        <w:tc>
          <w:tcPr>
            <w:tcW w:w="1280"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r>
              <w:rPr>
                <w:sz w:val="20"/>
                <w:szCs w:val="20"/>
                <w:lang w:eastAsia="en-US"/>
              </w:rPr>
              <w:t>8800009018</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4Средства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0310</w:t>
            </w:r>
          </w:p>
        </w:tc>
        <w:tc>
          <w:tcPr>
            <w:tcW w:w="1280"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r>
              <w:rPr>
                <w:sz w:val="20"/>
                <w:szCs w:val="20"/>
                <w:lang w:eastAsia="en-US"/>
              </w:rPr>
              <w:t>8800009018</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Национальная экономика</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0000</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0000</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lang w:eastAsia="en-US"/>
              </w:rPr>
            </w:pPr>
            <w:r>
              <w:rPr>
                <w:b/>
                <w:lang w:eastAsia="en-US"/>
              </w:rPr>
              <w:t>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Другие вопросы в области национальной экономики</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0409</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8800009056</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0409</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8800009056</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0409</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8800009056</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 w:hRule="atLeast"/>
        </w:trPr>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0409</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8800009056</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lang w:eastAsia="en-US"/>
              </w:rPr>
              <w:t>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Социальная политика</w:t>
            </w:r>
          </w:p>
        </w:tc>
        <w:tc>
          <w:tcPr>
            <w:tcW w:w="56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0101</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lang w:eastAsia="en-US"/>
              </w:rPr>
            </w:pPr>
            <w:r>
              <w:rPr>
                <w:b/>
                <w:sz w:val="22"/>
                <w:szCs w:val="22"/>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0101</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Доплаты к пенсиям государственных служащих субъектов Российской Федерации и муниципальных служащих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0101</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300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Социальное обеспечение и иные выплаты населению</w:t>
            </w:r>
          </w:p>
        </w:tc>
        <w:tc>
          <w:tcPr>
            <w:tcW w:w="56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0101</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8800009005</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320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Иные выплаты населению</w:t>
            </w:r>
          </w:p>
        </w:tc>
        <w:tc>
          <w:tcPr>
            <w:tcW w:w="56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0101</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8800009005</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321</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0101</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880009005</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321</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Межбюджетные трансферты бюджетам субъектов РФ муниципальных  образований</w:t>
            </w:r>
          </w:p>
        </w:tc>
        <w:tc>
          <w:tcPr>
            <w:tcW w:w="56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1403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500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lang w:eastAsia="en-US"/>
              </w:rPr>
            </w:pPr>
            <w:r>
              <w:rPr>
                <w:b/>
                <w:sz w:val="22"/>
                <w:szCs w:val="2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8800000000</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Межбюджетные трансферты</w:t>
            </w:r>
          </w:p>
        </w:tc>
        <w:tc>
          <w:tcPr>
            <w:tcW w:w="56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1403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8800009016</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540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1403</w:t>
            </w: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8800009016</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540</w:t>
            </w: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2"/>
                <w:szCs w:val="2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ВСЕГО РАСХОДОВ</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1280"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988" w:type="dxa"/>
            <w:tcBorders>
              <w:top w:val="single" w:color="auto" w:sz="4" w:space="0"/>
              <w:left w:val="single" w:color="auto" w:sz="4" w:space="0"/>
              <w:bottom w:val="single" w:color="auto" w:sz="4" w:space="0"/>
              <w:right w:val="single" w:color="auto" w:sz="4" w:space="0"/>
            </w:tcBorders>
          </w:tcPr>
          <w:p>
            <w:pPr>
              <w:spacing w:line="276" w:lineRule="auto"/>
              <w:jc w:val="center"/>
              <w:rPr>
                <w:b/>
                <w:lang w:eastAsia="en-US"/>
              </w:rPr>
            </w:pPr>
            <w:r>
              <w:rPr>
                <w:b/>
                <w:lang w:eastAsia="en-US"/>
              </w:rPr>
              <w:t>1157.6</w:t>
            </w:r>
          </w:p>
        </w:tc>
      </w:tr>
    </w:tbl>
    <w:p/>
    <w:p>
      <w:pPr>
        <w:jc w:val="right"/>
      </w:pPr>
    </w:p>
    <w:p>
      <w:pPr>
        <w:jc w:val="right"/>
      </w:pPr>
    </w:p>
    <w:p/>
    <w:p>
      <w:pPr>
        <w:jc w:val="right"/>
      </w:pPr>
    </w:p>
    <w:p>
      <w:pPr>
        <w:jc w:val="center"/>
        <w:rPr>
          <w:sz w:val="18"/>
          <w:szCs w:val="18"/>
        </w:rPr>
      </w:pPr>
      <w:r>
        <w:rPr>
          <w:sz w:val="18"/>
          <w:szCs w:val="18"/>
        </w:rPr>
        <w:t xml:space="preserve">                                                                                                                                                                           </w:t>
      </w:r>
    </w:p>
    <w:p>
      <w:pPr>
        <w:jc w:val="right"/>
        <w:rPr>
          <w:sz w:val="18"/>
          <w:szCs w:val="18"/>
        </w:rPr>
      </w:pPr>
      <w:r>
        <w:rPr>
          <w:sz w:val="18"/>
          <w:szCs w:val="18"/>
        </w:rPr>
        <w:t>Приложение №12</w:t>
      </w:r>
    </w:p>
    <w:p>
      <w:pPr>
        <w:jc w:val="right"/>
        <w:rPr>
          <w:sz w:val="18"/>
          <w:szCs w:val="18"/>
        </w:rPr>
      </w:pPr>
      <w:r>
        <w:rPr>
          <w:sz w:val="18"/>
          <w:szCs w:val="18"/>
        </w:rPr>
        <w:t>к решению сельского Совета народных депутатов</w:t>
      </w:r>
    </w:p>
    <w:p>
      <w:pPr>
        <w:jc w:val="right"/>
      </w:pPr>
      <w:r>
        <w:rPr>
          <w:sz w:val="18"/>
          <w:szCs w:val="18"/>
        </w:rPr>
        <w:t>«О бюджете Песоченского сельского поселения на 2021г. и плановый период 2022-2023г.»</w:t>
      </w:r>
    </w:p>
    <w:p>
      <w:pPr>
        <w:jc w:val="center"/>
        <w:rPr>
          <w:b/>
        </w:rPr>
      </w:pPr>
      <w:r>
        <w:rPr>
          <w:b/>
        </w:rPr>
        <w:t>Ведомственная структура расходов  бюджета Песоченского сельского поселения</w:t>
      </w:r>
    </w:p>
    <w:p>
      <w:pPr>
        <w:jc w:val="center"/>
        <w:rPr>
          <w:b/>
        </w:rPr>
      </w:pPr>
      <w:r>
        <w:rPr>
          <w:b/>
        </w:rPr>
        <w:t xml:space="preserve">на плановый период 2022и 2023г. </w:t>
      </w:r>
    </w:p>
    <w:p>
      <w:pPr>
        <w:jc w:val="center"/>
        <w:rPr>
          <w:b/>
        </w:rPr>
      </w:pPr>
    </w:p>
    <w:tbl>
      <w:tblPr>
        <w:tblStyle w:val="3"/>
        <w:tblW w:w="1020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7"/>
        <w:gridCol w:w="567"/>
        <w:gridCol w:w="709"/>
        <w:gridCol w:w="709"/>
        <w:gridCol w:w="1417"/>
        <w:gridCol w:w="568"/>
        <w:gridCol w:w="85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537" w:type="dxa"/>
            <w:vMerge w:val="restart"/>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Наименование</w:t>
            </w:r>
          </w:p>
        </w:tc>
        <w:tc>
          <w:tcPr>
            <w:tcW w:w="567" w:type="dxa"/>
            <w:vMerge w:val="restart"/>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Вед</w:t>
            </w:r>
          </w:p>
        </w:tc>
        <w:tc>
          <w:tcPr>
            <w:tcW w:w="709" w:type="dxa"/>
            <w:vMerge w:val="restart"/>
            <w:tcBorders>
              <w:top w:val="single" w:color="auto" w:sz="4" w:space="0"/>
              <w:left w:val="single" w:color="auto" w:sz="4" w:space="0"/>
              <w:bottom w:val="single" w:color="auto" w:sz="4" w:space="0"/>
              <w:right w:val="single" w:color="auto" w:sz="4" w:space="0"/>
            </w:tcBorders>
          </w:tcPr>
          <w:p>
            <w:pPr>
              <w:spacing w:line="276" w:lineRule="auto"/>
              <w:jc w:val="right"/>
              <w:rPr>
                <w:b/>
                <w:sz w:val="20"/>
                <w:szCs w:val="20"/>
                <w:lang w:eastAsia="en-US"/>
              </w:rPr>
            </w:pPr>
            <w:r>
              <w:rPr>
                <w:b/>
                <w:sz w:val="20"/>
                <w:szCs w:val="20"/>
                <w:lang w:eastAsia="en-US"/>
              </w:rPr>
              <w:t>РПР</w:t>
            </w:r>
          </w:p>
        </w:tc>
        <w:tc>
          <w:tcPr>
            <w:tcW w:w="709" w:type="dxa"/>
            <w:vMerge w:val="restart"/>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ПР</w:t>
            </w:r>
          </w:p>
        </w:tc>
        <w:tc>
          <w:tcPr>
            <w:tcW w:w="1417" w:type="dxa"/>
            <w:vMerge w:val="restart"/>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ЦСТ</w:t>
            </w:r>
          </w:p>
        </w:tc>
        <w:tc>
          <w:tcPr>
            <w:tcW w:w="568" w:type="dxa"/>
            <w:vMerge w:val="restart"/>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ВР</w:t>
            </w:r>
          </w:p>
        </w:tc>
        <w:tc>
          <w:tcPr>
            <w:tcW w:w="1693" w:type="dxa"/>
            <w:gridSpan w:val="2"/>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4537"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eastAsia="en-US"/>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eastAsia="en-US"/>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eastAsia="en-US"/>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eastAsia="en-US"/>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lang w:eastAsia="en-US"/>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2022г</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2023г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Общегосударственные вопросы</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b/>
                <w:sz w:val="20"/>
                <w:szCs w:val="20"/>
                <w:lang w:eastAsia="en-US"/>
              </w:rPr>
            </w:pPr>
            <w:r>
              <w:rPr>
                <w:b/>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708.0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721.0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0102</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300.0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Центральный аппарат</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0102</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300.0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0102</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300.0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0102</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8800090020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300.0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0102</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8800090020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120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300.0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18"/>
                <w:szCs w:val="18"/>
                <w:lang w:eastAsia="en-US"/>
              </w:rPr>
            </w:pPr>
            <w:r>
              <w:rPr>
                <w:sz w:val="18"/>
                <w:szCs w:val="18"/>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0102</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8800090020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120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300.0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306.0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319.0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8800090010</w:t>
            </w:r>
          </w:p>
        </w:tc>
        <w:tc>
          <w:tcPr>
            <w:tcW w:w="568" w:type="dxa"/>
            <w:tcBorders>
              <w:top w:val="single" w:color="auto" w:sz="4" w:space="0"/>
              <w:left w:val="single" w:color="auto" w:sz="4" w:space="0"/>
              <w:bottom w:val="single" w:color="auto" w:sz="4" w:space="0"/>
              <w:right w:val="single" w:color="auto" w:sz="4" w:space="0"/>
            </w:tcBorders>
          </w:tcPr>
          <w:p>
            <w:pPr>
              <w:spacing w:line="276" w:lineRule="auto"/>
              <w:rPr>
                <w:rFonts w:asciiTheme="minorHAnsi" w:hAnsiTheme="minorHAnsi" w:eastAsiaTheme="minorEastAsia"/>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306.0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319.0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0104</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r>
              <w:rPr>
                <w:sz w:val="20"/>
                <w:szCs w:val="20"/>
                <w:lang w:eastAsia="en-US"/>
              </w:rPr>
              <w:t>306.0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r>
              <w:rPr>
                <w:sz w:val="20"/>
                <w:szCs w:val="20"/>
                <w:lang w:eastAsia="en-US"/>
              </w:rPr>
              <w:t>319.0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8800090010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120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200.0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18"/>
                <w:szCs w:val="18"/>
                <w:lang w:eastAsia="en-US"/>
              </w:rPr>
            </w:pPr>
            <w:r>
              <w:rPr>
                <w:sz w:val="18"/>
                <w:szCs w:val="18"/>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0104</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8800090010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120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200.0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8800090010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104.0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8800090010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104.0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18"/>
                <w:szCs w:val="18"/>
                <w:lang w:eastAsia="en-US"/>
              </w:rPr>
            </w:pPr>
            <w:r>
              <w:rPr>
                <w:sz w:val="18"/>
                <w:szCs w:val="18"/>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0104</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8800090010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240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104.0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бюджетные ассигнования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8800090010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Уплата налогов ,сборов и иных платежей</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0104</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8800090010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850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18"/>
                <w:szCs w:val="18"/>
                <w:lang w:eastAsia="en-US"/>
              </w:rPr>
            </w:pPr>
            <w:r>
              <w:rPr>
                <w:sz w:val="18"/>
                <w:szCs w:val="18"/>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0104</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8800090010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850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Резервный фонд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0111</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0111</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Иные бюджетные ассигнования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0111</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8800090040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Резервные средства</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0111</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8800090040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870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18"/>
                <w:szCs w:val="18"/>
                <w:lang w:eastAsia="en-US"/>
              </w:rPr>
            </w:pPr>
            <w:r>
              <w:rPr>
                <w:sz w:val="18"/>
                <w:szCs w:val="18"/>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0111</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8800090040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870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Другие общегосударственные вопросы</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0113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8800090030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100.0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0113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100.0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18"/>
                <w:szCs w:val="18"/>
                <w:lang w:eastAsia="en-US"/>
              </w:rPr>
            </w:pPr>
            <w:r>
              <w:rPr>
                <w:sz w:val="18"/>
                <w:szCs w:val="18"/>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0113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88000900300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r>
              <w:rPr>
                <w:sz w:val="20"/>
                <w:szCs w:val="20"/>
                <w:lang w:eastAsia="en-US"/>
              </w:rPr>
              <w:t>100.0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r>
              <w:rPr>
                <w:sz w:val="20"/>
                <w:szCs w:val="20"/>
                <w:lang w:eastAsia="en-US"/>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18"/>
                <w:szCs w:val="18"/>
                <w:lang w:eastAsia="en-US"/>
              </w:rPr>
            </w:pPr>
            <w:r>
              <w:rPr>
                <w:sz w:val="18"/>
                <w:szCs w:val="18"/>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0113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8800090030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r>
              <w:rPr>
                <w:sz w:val="20"/>
                <w:szCs w:val="20"/>
                <w:lang w:eastAsia="en-US"/>
              </w:rPr>
              <w:t>100.0</w:t>
            </w:r>
          </w:p>
        </w:tc>
        <w:tc>
          <w:tcPr>
            <w:tcW w:w="843" w:type="dxa"/>
            <w:tcBorders>
              <w:top w:val="single" w:color="auto" w:sz="4" w:space="0"/>
              <w:left w:val="single" w:color="auto" w:sz="4" w:space="0"/>
              <w:bottom w:val="single" w:color="auto" w:sz="4" w:space="0"/>
              <w:right w:val="single" w:color="auto" w:sz="4" w:space="0"/>
            </w:tcBorders>
          </w:tcPr>
          <w:p>
            <w:pPr>
              <w:spacing w:line="276" w:lineRule="auto"/>
              <w:rPr>
                <w:sz w:val="20"/>
                <w:szCs w:val="20"/>
              </w:rPr>
            </w:pPr>
            <w:r>
              <w:rPr>
                <w:sz w:val="20"/>
                <w:szCs w:val="20"/>
                <w:lang w:eastAsia="en-US"/>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18"/>
                <w:szCs w:val="18"/>
                <w:lang w:eastAsia="en-US"/>
              </w:rPr>
            </w:pPr>
            <w:r>
              <w:rPr>
                <w:sz w:val="18"/>
                <w:szCs w:val="18"/>
                <w:lang w:eastAsia="en-US"/>
              </w:rPr>
              <w:t>0100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0113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8800090030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r>
              <w:rPr>
                <w:sz w:val="20"/>
                <w:szCs w:val="20"/>
                <w:lang w:eastAsia="en-US"/>
              </w:rPr>
              <w:t>100.0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r>
              <w:rPr>
                <w:sz w:val="20"/>
                <w:szCs w:val="20"/>
                <w:lang w:eastAsia="en-US"/>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Национальная оборона</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Мобилизационная и вневойсковая подготовка</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26.5</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26.5</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0203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26.5</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8800051180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120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24.5</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Безвозмездные целевые поступления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18"/>
                <w:szCs w:val="18"/>
                <w:lang w:eastAsia="en-US"/>
              </w:rPr>
            </w:pPr>
            <w:r>
              <w:rPr>
                <w:sz w:val="18"/>
                <w:szCs w:val="18"/>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0203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8800051180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120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24.5</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8800051180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0203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8800051180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Безвозмездные целевые поступления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18"/>
                <w:szCs w:val="18"/>
                <w:lang w:eastAsia="en-US"/>
              </w:rPr>
            </w:pPr>
            <w:r>
              <w:rPr>
                <w:sz w:val="18"/>
                <w:szCs w:val="18"/>
                <w:lang w:eastAsia="en-US"/>
              </w:rPr>
              <w:t>0200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0203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8800051180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240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Национальная безопасность</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0000</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0000</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 xml:space="preserve">защита населения и территории от чрезвычайных  ситуаций природного и техногенного характера, г/об. </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0309</w:t>
            </w:r>
          </w:p>
        </w:tc>
        <w:tc>
          <w:tcPr>
            <w:tcW w:w="1417"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0309</w:t>
            </w:r>
          </w:p>
        </w:tc>
        <w:tc>
          <w:tcPr>
            <w:tcW w:w="1417"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r>
              <w:rPr>
                <w:sz w:val="20"/>
                <w:szCs w:val="20"/>
                <w:lang w:eastAsia="en-US"/>
              </w:rPr>
              <w:t>8800090170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0309</w:t>
            </w:r>
          </w:p>
        </w:tc>
        <w:tc>
          <w:tcPr>
            <w:tcW w:w="1417"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r>
              <w:rPr>
                <w:sz w:val="20"/>
                <w:szCs w:val="20"/>
                <w:lang w:eastAsia="en-US"/>
              </w:rPr>
              <w:t>8800090170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18"/>
                <w:szCs w:val="18"/>
                <w:lang w:eastAsia="en-US"/>
              </w:rPr>
            </w:pPr>
            <w:r>
              <w:rPr>
                <w:sz w:val="18"/>
                <w:szCs w:val="18"/>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0309</w:t>
            </w:r>
          </w:p>
        </w:tc>
        <w:tc>
          <w:tcPr>
            <w:tcW w:w="1417" w:type="dxa"/>
            <w:tcBorders>
              <w:top w:val="single" w:color="auto" w:sz="4" w:space="0"/>
              <w:left w:val="single" w:color="auto" w:sz="4" w:space="0"/>
              <w:bottom w:val="single" w:color="auto" w:sz="4" w:space="0"/>
              <w:right w:val="single" w:color="auto" w:sz="4" w:space="0"/>
            </w:tcBorders>
          </w:tcPr>
          <w:p>
            <w:pPr>
              <w:spacing w:line="276" w:lineRule="auto"/>
              <w:rPr>
                <w:sz w:val="18"/>
                <w:szCs w:val="18"/>
                <w:lang w:eastAsia="en-US"/>
              </w:rPr>
            </w:pPr>
            <w:r>
              <w:rPr>
                <w:sz w:val="18"/>
                <w:szCs w:val="18"/>
                <w:lang w:eastAsia="en-US"/>
              </w:rPr>
              <w:t>8800090170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240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обеспечение пожарной безопасности</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0310</w:t>
            </w:r>
          </w:p>
        </w:tc>
        <w:tc>
          <w:tcPr>
            <w:tcW w:w="1417"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0310</w:t>
            </w:r>
          </w:p>
        </w:tc>
        <w:tc>
          <w:tcPr>
            <w:tcW w:w="1417"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r>
              <w:rPr>
                <w:sz w:val="20"/>
                <w:szCs w:val="20"/>
                <w:lang w:eastAsia="en-US"/>
              </w:rPr>
              <w:t>8800090180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0310</w:t>
            </w:r>
          </w:p>
        </w:tc>
        <w:tc>
          <w:tcPr>
            <w:tcW w:w="1417"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r>
              <w:rPr>
                <w:sz w:val="20"/>
                <w:szCs w:val="20"/>
                <w:lang w:eastAsia="en-US"/>
              </w:rPr>
              <w:t>8800090180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18"/>
                <w:szCs w:val="18"/>
                <w:lang w:eastAsia="en-US"/>
              </w:rPr>
            </w:pPr>
            <w:r>
              <w:rPr>
                <w:sz w:val="18"/>
                <w:szCs w:val="18"/>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0310</w:t>
            </w:r>
          </w:p>
        </w:tc>
        <w:tc>
          <w:tcPr>
            <w:tcW w:w="1417" w:type="dxa"/>
            <w:tcBorders>
              <w:top w:val="single" w:color="auto" w:sz="4" w:space="0"/>
              <w:left w:val="single" w:color="auto" w:sz="4" w:space="0"/>
              <w:bottom w:val="single" w:color="auto" w:sz="4" w:space="0"/>
              <w:right w:val="single" w:color="auto" w:sz="4" w:space="0"/>
            </w:tcBorders>
          </w:tcPr>
          <w:p>
            <w:pPr>
              <w:spacing w:line="276" w:lineRule="auto"/>
              <w:rPr>
                <w:sz w:val="18"/>
                <w:szCs w:val="18"/>
                <w:lang w:eastAsia="en-US"/>
              </w:rPr>
            </w:pPr>
            <w:r>
              <w:rPr>
                <w:sz w:val="18"/>
                <w:szCs w:val="18"/>
                <w:lang w:eastAsia="en-US"/>
              </w:rPr>
              <w:t>8800090180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240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 xml:space="preserve">другие вопросы в области национальной безопасности и правоохранительной деятельности, </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0314</w:t>
            </w:r>
          </w:p>
        </w:tc>
        <w:tc>
          <w:tcPr>
            <w:tcW w:w="141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0314</w:t>
            </w:r>
          </w:p>
        </w:tc>
        <w:tc>
          <w:tcPr>
            <w:tcW w:w="1417"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r>
              <w:rPr>
                <w:sz w:val="20"/>
                <w:szCs w:val="20"/>
                <w:lang w:eastAsia="en-US"/>
              </w:rPr>
              <w:t>8800090190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0314</w:t>
            </w:r>
          </w:p>
        </w:tc>
        <w:tc>
          <w:tcPr>
            <w:tcW w:w="1417"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r>
              <w:rPr>
                <w:sz w:val="20"/>
                <w:szCs w:val="20"/>
                <w:lang w:eastAsia="en-US"/>
              </w:rPr>
              <w:t>8800090190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18"/>
                <w:szCs w:val="18"/>
                <w:lang w:eastAsia="en-US"/>
              </w:rPr>
            </w:pPr>
            <w:r>
              <w:rPr>
                <w:sz w:val="18"/>
                <w:szCs w:val="18"/>
                <w:lang w:eastAsia="en-US"/>
              </w:rPr>
              <w:t>0300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0314</w:t>
            </w:r>
          </w:p>
        </w:tc>
        <w:tc>
          <w:tcPr>
            <w:tcW w:w="1417" w:type="dxa"/>
            <w:tcBorders>
              <w:top w:val="single" w:color="auto" w:sz="4" w:space="0"/>
              <w:left w:val="single" w:color="auto" w:sz="4" w:space="0"/>
              <w:bottom w:val="single" w:color="auto" w:sz="4" w:space="0"/>
              <w:right w:val="single" w:color="auto" w:sz="4" w:space="0"/>
            </w:tcBorders>
          </w:tcPr>
          <w:p>
            <w:pPr>
              <w:spacing w:line="276" w:lineRule="auto"/>
              <w:rPr>
                <w:sz w:val="18"/>
                <w:szCs w:val="18"/>
                <w:lang w:eastAsia="en-US"/>
              </w:rPr>
            </w:pPr>
            <w:r>
              <w:rPr>
                <w:sz w:val="18"/>
                <w:szCs w:val="18"/>
                <w:lang w:eastAsia="en-US"/>
              </w:rPr>
              <w:t>8800090190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240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Национальная экономика</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0000</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Другие вопросы в области национальной экономики</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0412</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8800090560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0412</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8800090560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0400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0412</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8800090560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240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18"/>
                <w:szCs w:val="18"/>
                <w:lang w:eastAsia="en-US"/>
              </w:rPr>
            </w:pPr>
            <w:r>
              <w:rPr>
                <w:sz w:val="18"/>
                <w:szCs w:val="18"/>
                <w:lang w:eastAsia="en-US"/>
              </w:rPr>
              <w:t>0400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0412</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8800090560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240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lang w:eastAsia="en-US"/>
              </w:rPr>
            </w:pPr>
            <w:r>
              <w:rPr>
                <w:b/>
                <w:sz w:val="20"/>
                <w:szCs w:val="20"/>
                <w:lang w:eastAsia="en-US"/>
              </w:rPr>
              <w:t>Социальная политика</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0101</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30.0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453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0101</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c>
          <w:tcPr>
            <w:tcW w:w="843"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Доплаты к пенсиям государственных служащих субъектов Российской Федерации и муниципальных служащих нужд</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0101</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300</w:t>
            </w:r>
          </w:p>
        </w:tc>
        <w:tc>
          <w:tcPr>
            <w:tcW w:w="850"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c>
          <w:tcPr>
            <w:tcW w:w="843"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Социальное обеспечение и иные выплаты населению</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0101</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8800090050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320</w:t>
            </w:r>
          </w:p>
        </w:tc>
        <w:tc>
          <w:tcPr>
            <w:tcW w:w="850"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c>
          <w:tcPr>
            <w:tcW w:w="843"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Иные выплаты населению</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1000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0101</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8800090050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320</w:t>
            </w:r>
          </w:p>
        </w:tc>
        <w:tc>
          <w:tcPr>
            <w:tcW w:w="850"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c>
          <w:tcPr>
            <w:tcW w:w="843"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18"/>
                <w:szCs w:val="18"/>
                <w:lang w:eastAsia="en-US"/>
              </w:rPr>
            </w:pPr>
            <w:r>
              <w:rPr>
                <w:sz w:val="18"/>
                <w:szCs w:val="18"/>
                <w:lang w:eastAsia="en-US"/>
              </w:rPr>
              <w:t>1000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0101</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8800090050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320</w:t>
            </w:r>
          </w:p>
        </w:tc>
        <w:tc>
          <w:tcPr>
            <w:tcW w:w="850"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c>
          <w:tcPr>
            <w:tcW w:w="843"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b/>
                <w:sz w:val="20"/>
                <w:szCs w:val="20"/>
              </w:rPr>
            </w:pPr>
            <w:r>
              <w:rPr>
                <w:b/>
                <w:sz w:val="20"/>
                <w:szCs w:val="20"/>
              </w:rPr>
              <w:t>Межбюджетные трансферты общего характера бюджетам субъектов РФ и муниципальных  образований</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1403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500</w:t>
            </w: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1403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r>
              <w:rPr>
                <w:sz w:val="20"/>
                <w:szCs w:val="20"/>
                <w:lang w:eastAsia="en-US"/>
              </w:rPr>
              <w:t>8800000000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субвенции</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1403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8800090160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540</w:t>
            </w:r>
          </w:p>
        </w:tc>
        <w:tc>
          <w:tcPr>
            <w:tcW w:w="850"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18"/>
                <w:szCs w:val="18"/>
                <w:lang w:eastAsia="en-US"/>
              </w:rPr>
            </w:pPr>
            <w:r>
              <w:rPr>
                <w:sz w:val="18"/>
                <w:szCs w:val="18"/>
                <w:lang w:eastAsia="en-US"/>
              </w:rPr>
              <w:t>Средства поселения</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r>
              <w:rPr>
                <w:sz w:val="20"/>
                <w:szCs w:val="20"/>
                <w:lang w:eastAsia="en-US"/>
              </w:rPr>
              <w:t>002</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r>
              <w:rPr>
                <w:sz w:val="20"/>
                <w:szCs w:val="20"/>
                <w:lang w:eastAsia="en-US"/>
              </w:rPr>
              <w:t>1400</w:t>
            </w: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1403</w:t>
            </w: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8800090160</w:t>
            </w: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540</w:t>
            </w:r>
          </w:p>
        </w:tc>
        <w:tc>
          <w:tcPr>
            <w:tcW w:w="850"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1.0</w:t>
            </w:r>
          </w:p>
        </w:tc>
        <w:tc>
          <w:tcPr>
            <w:tcW w:w="843" w:type="dxa"/>
            <w:tcBorders>
              <w:top w:val="single" w:color="auto" w:sz="4" w:space="0"/>
              <w:left w:val="single" w:color="auto" w:sz="4" w:space="0"/>
              <w:bottom w:val="single" w:color="auto" w:sz="4" w:space="0"/>
              <w:right w:val="single" w:color="auto" w:sz="4" w:space="0"/>
            </w:tcBorders>
          </w:tcPr>
          <w:p>
            <w:pPr>
              <w:jc w:val="center"/>
            </w:pPr>
            <w:r>
              <w:rPr>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r>
              <w:rPr>
                <w:sz w:val="20"/>
                <w:szCs w:val="20"/>
                <w:lang w:eastAsia="en-US"/>
              </w:rPr>
              <w:t>ВСЕГО РАСХОДОВ</w:t>
            </w:r>
          </w:p>
        </w:tc>
        <w:tc>
          <w:tcPr>
            <w:tcW w:w="567" w:type="dxa"/>
            <w:tcBorders>
              <w:top w:val="single" w:color="auto" w:sz="4" w:space="0"/>
              <w:left w:val="single" w:color="auto" w:sz="4" w:space="0"/>
              <w:bottom w:val="single" w:color="auto" w:sz="4" w:space="0"/>
              <w:right w:val="single" w:color="auto" w:sz="4" w:space="0"/>
            </w:tcBorders>
          </w:tcPr>
          <w:p>
            <w:pPr>
              <w:spacing w:line="276" w:lineRule="auto"/>
              <w:jc w:val="center"/>
              <w:rPr>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right"/>
              <w:rPr>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1417"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568" w:type="dxa"/>
            <w:tcBorders>
              <w:top w:val="single" w:color="auto" w:sz="4" w:space="0"/>
              <w:left w:val="single" w:color="auto" w:sz="4" w:space="0"/>
              <w:bottom w:val="single" w:color="auto" w:sz="4" w:space="0"/>
              <w:right w:val="single" w:color="auto" w:sz="4" w:space="0"/>
            </w:tcBorders>
          </w:tcPr>
          <w:p>
            <w:pPr>
              <w:spacing w:line="276" w:lineRule="auto"/>
              <w:jc w:val="both"/>
              <w:rPr>
                <w:sz w:val="20"/>
                <w:szCs w:val="20"/>
                <w:lang w:eastAsia="en-US"/>
              </w:rPr>
            </w:pPr>
          </w:p>
        </w:tc>
        <w:tc>
          <w:tcPr>
            <w:tcW w:w="850"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765.5</w:t>
            </w:r>
          </w:p>
        </w:tc>
        <w:tc>
          <w:tcPr>
            <w:tcW w:w="843" w:type="dxa"/>
            <w:tcBorders>
              <w:top w:val="single" w:color="auto" w:sz="4" w:space="0"/>
              <w:left w:val="single" w:color="auto" w:sz="4" w:space="0"/>
              <w:bottom w:val="single" w:color="auto" w:sz="4" w:space="0"/>
              <w:right w:val="single" w:color="auto" w:sz="4" w:space="0"/>
            </w:tcBorders>
          </w:tcPr>
          <w:p>
            <w:pPr>
              <w:spacing w:line="276" w:lineRule="auto"/>
              <w:jc w:val="center"/>
              <w:rPr>
                <w:b/>
                <w:sz w:val="20"/>
                <w:szCs w:val="20"/>
                <w:lang w:eastAsia="en-US"/>
              </w:rPr>
            </w:pPr>
            <w:r>
              <w:rPr>
                <w:b/>
                <w:sz w:val="20"/>
                <w:szCs w:val="20"/>
                <w:lang w:eastAsia="en-US"/>
              </w:rPr>
              <w:t>779.6</w:t>
            </w:r>
          </w:p>
        </w:tc>
      </w:tr>
    </w:tbl>
    <w:p>
      <w:pPr>
        <w:jc w:val="right"/>
      </w:pPr>
    </w:p>
    <w:sectPr>
      <w:pgSz w:w="11906" w:h="16838"/>
      <w:pgMar w:top="1134" w:right="850"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Blackadder ITC">
    <w:panose1 w:val="04020505051007020D02"/>
    <w:charset w:val="00"/>
    <w:family w:val="decorative"/>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F5F64"/>
    <w:multiLevelType w:val="multilevel"/>
    <w:tmpl w:val="001F5F64"/>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81945AD"/>
    <w:multiLevelType w:val="multilevel"/>
    <w:tmpl w:val="081945A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16137D2A"/>
    <w:multiLevelType w:val="multilevel"/>
    <w:tmpl w:val="16137D2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190B61A4"/>
    <w:multiLevelType w:val="multilevel"/>
    <w:tmpl w:val="190B61A4"/>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284F0C6C"/>
    <w:multiLevelType w:val="multilevel"/>
    <w:tmpl w:val="284F0C6C"/>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2DC516CB"/>
    <w:multiLevelType w:val="multilevel"/>
    <w:tmpl w:val="2DC516CB"/>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6D41EBA"/>
    <w:multiLevelType w:val="multilevel"/>
    <w:tmpl w:val="36D41EB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3AAC1444"/>
    <w:multiLevelType w:val="multilevel"/>
    <w:tmpl w:val="3AAC1444"/>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E2A7F8A"/>
    <w:multiLevelType w:val="multilevel"/>
    <w:tmpl w:val="3E2A7F8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9395D33"/>
    <w:multiLevelType w:val="multilevel"/>
    <w:tmpl w:val="49395D3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4446E44"/>
    <w:multiLevelType w:val="multilevel"/>
    <w:tmpl w:val="54446E44"/>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6D908C6"/>
    <w:multiLevelType w:val="multilevel"/>
    <w:tmpl w:val="56D908C6"/>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695B1157"/>
    <w:multiLevelType w:val="multilevel"/>
    <w:tmpl w:val="695B1157"/>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7218609F"/>
    <w:multiLevelType w:val="multilevel"/>
    <w:tmpl w:val="7218609F"/>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5"/>
  </w:num>
  <w:num w:numId="2">
    <w:abstractNumId w:val="1"/>
  </w:num>
  <w:num w:numId="3">
    <w:abstractNumId w:val="9"/>
  </w:num>
  <w:num w:numId="4">
    <w:abstractNumId w:val="13"/>
  </w:num>
  <w:num w:numId="5">
    <w:abstractNumId w:val="4"/>
  </w:num>
  <w:num w:numId="6">
    <w:abstractNumId w:val="10"/>
  </w:num>
  <w:num w:numId="7">
    <w:abstractNumId w:val="2"/>
  </w:num>
  <w:num w:numId="8">
    <w:abstractNumId w:val="8"/>
  </w:num>
  <w:num w:numId="9">
    <w:abstractNumId w:val="12"/>
  </w:num>
  <w:num w:numId="10">
    <w:abstractNumId w:val="0"/>
  </w:num>
  <w:num w:numId="11">
    <w:abstractNumId w:val="3"/>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991BB3"/>
    <w:rsid w:val="000010F4"/>
    <w:rsid w:val="00002621"/>
    <w:rsid w:val="00002988"/>
    <w:rsid w:val="00007540"/>
    <w:rsid w:val="00017500"/>
    <w:rsid w:val="00021C1F"/>
    <w:rsid w:val="00023A59"/>
    <w:rsid w:val="00024CEB"/>
    <w:rsid w:val="0002780B"/>
    <w:rsid w:val="0003621E"/>
    <w:rsid w:val="000468C1"/>
    <w:rsid w:val="000538FB"/>
    <w:rsid w:val="00056F34"/>
    <w:rsid w:val="000572B4"/>
    <w:rsid w:val="000659F0"/>
    <w:rsid w:val="000665B2"/>
    <w:rsid w:val="000759AE"/>
    <w:rsid w:val="000800EE"/>
    <w:rsid w:val="0008408E"/>
    <w:rsid w:val="00085996"/>
    <w:rsid w:val="00085D0F"/>
    <w:rsid w:val="00085DFB"/>
    <w:rsid w:val="000922C1"/>
    <w:rsid w:val="00095481"/>
    <w:rsid w:val="00096A27"/>
    <w:rsid w:val="000B71A0"/>
    <w:rsid w:val="000C4CD5"/>
    <w:rsid w:val="000C4D75"/>
    <w:rsid w:val="000C7656"/>
    <w:rsid w:val="000D4572"/>
    <w:rsid w:val="000D4DD2"/>
    <w:rsid w:val="000E36C6"/>
    <w:rsid w:val="000E6604"/>
    <w:rsid w:val="000E6BE2"/>
    <w:rsid w:val="000F7DFA"/>
    <w:rsid w:val="001008A5"/>
    <w:rsid w:val="00107B63"/>
    <w:rsid w:val="001116A9"/>
    <w:rsid w:val="00112D80"/>
    <w:rsid w:val="001204A6"/>
    <w:rsid w:val="00121AC3"/>
    <w:rsid w:val="00124745"/>
    <w:rsid w:val="00126501"/>
    <w:rsid w:val="00135377"/>
    <w:rsid w:val="00141A08"/>
    <w:rsid w:val="00142C4E"/>
    <w:rsid w:val="00147A61"/>
    <w:rsid w:val="00150E23"/>
    <w:rsid w:val="00152948"/>
    <w:rsid w:val="00160410"/>
    <w:rsid w:val="00161FBA"/>
    <w:rsid w:val="0016270E"/>
    <w:rsid w:val="00164691"/>
    <w:rsid w:val="001747B3"/>
    <w:rsid w:val="001864C0"/>
    <w:rsid w:val="00187B13"/>
    <w:rsid w:val="00190559"/>
    <w:rsid w:val="00193118"/>
    <w:rsid w:val="001A384C"/>
    <w:rsid w:val="001A39B5"/>
    <w:rsid w:val="001B0E8E"/>
    <w:rsid w:val="001C5426"/>
    <w:rsid w:val="001C75FF"/>
    <w:rsid w:val="001D327E"/>
    <w:rsid w:val="001D5BEF"/>
    <w:rsid w:val="001E192E"/>
    <w:rsid w:val="001E2A1B"/>
    <w:rsid w:val="001E5F44"/>
    <w:rsid w:val="001E5F4E"/>
    <w:rsid w:val="001F5B66"/>
    <w:rsid w:val="001F6586"/>
    <w:rsid w:val="001F7412"/>
    <w:rsid w:val="00215DD8"/>
    <w:rsid w:val="0022112C"/>
    <w:rsid w:val="002304A5"/>
    <w:rsid w:val="00230506"/>
    <w:rsid w:val="002313BA"/>
    <w:rsid w:val="002360B8"/>
    <w:rsid w:val="002438F4"/>
    <w:rsid w:val="00252A31"/>
    <w:rsid w:val="00254E8A"/>
    <w:rsid w:val="00256967"/>
    <w:rsid w:val="00257C60"/>
    <w:rsid w:val="002619FC"/>
    <w:rsid w:val="00263F42"/>
    <w:rsid w:val="00264994"/>
    <w:rsid w:val="00265A9F"/>
    <w:rsid w:val="00280EEB"/>
    <w:rsid w:val="00283D4C"/>
    <w:rsid w:val="00286286"/>
    <w:rsid w:val="0028652E"/>
    <w:rsid w:val="00287203"/>
    <w:rsid w:val="002920F1"/>
    <w:rsid w:val="0029777D"/>
    <w:rsid w:val="002A0473"/>
    <w:rsid w:val="002A49CD"/>
    <w:rsid w:val="002B09B4"/>
    <w:rsid w:val="002C023C"/>
    <w:rsid w:val="002C051E"/>
    <w:rsid w:val="002C73DE"/>
    <w:rsid w:val="002D0A28"/>
    <w:rsid w:val="002D36C2"/>
    <w:rsid w:val="002E1B8C"/>
    <w:rsid w:val="002E3BE7"/>
    <w:rsid w:val="002E76D4"/>
    <w:rsid w:val="002F26D1"/>
    <w:rsid w:val="002F2998"/>
    <w:rsid w:val="002F3BAA"/>
    <w:rsid w:val="00312A63"/>
    <w:rsid w:val="00324708"/>
    <w:rsid w:val="00324AE5"/>
    <w:rsid w:val="00340C4A"/>
    <w:rsid w:val="003413DA"/>
    <w:rsid w:val="003422A8"/>
    <w:rsid w:val="00344016"/>
    <w:rsid w:val="00356727"/>
    <w:rsid w:val="00357DE6"/>
    <w:rsid w:val="00363140"/>
    <w:rsid w:val="00364EFF"/>
    <w:rsid w:val="00365F42"/>
    <w:rsid w:val="00372524"/>
    <w:rsid w:val="0037431B"/>
    <w:rsid w:val="003A620B"/>
    <w:rsid w:val="003B3BFA"/>
    <w:rsid w:val="003B5567"/>
    <w:rsid w:val="003B5B0F"/>
    <w:rsid w:val="003C0E6B"/>
    <w:rsid w:val="003D5836"/>
    <w:rsid w:val="003E5DDB"/>
    <w:rsid w:val="003F3AD1"/>
    <w:rsid w:val="003F3F3F"/>
    <w:rsid w:val="003F460D"/>
    <w:rsid w:val="00400BA7"/>
    <w:rsid w:val="00402442"/>
    <w:rsid w:val="00404D19"/>
    <w:rsid w:val="00413AC0"/>
    <w:rsid w:val="00414D25"/>
    <w:rsid w:val="00420D99"/>
    <w:rsid w:val="00421378"/>
    <w:rsid w:val="0042522E"/>
    <w:rsid w:val="0042669C"/>
    <w:rsid w:val="004304F6"/>
    <w:rsid w:val="004326D4"/>
    <w:rsid w:val="00437BD9"/>
    <w:rsid w:val="00447A56"/>
    <w:rsid w:val="0045072C"/>
    <w:rsid w:val="0046457C"/>
    <w:rsid w:val="004649E1"/>
    <w:rsid w:val="00466867"/>
    <w:rsid w:val="0047173C"/>
    <w:rsid w:val="004773EB"/>
    <w:rsid w:val="0048061B"/>
    <w:rsid w:val="00482D3E"/>
    <w:rsid w:val="004913C3"/>
    <w:rsid w:val="00491D90"/>
    <w:rsid w:val="00493865"/>
    <w:rsid w:val="004949DD"/>
    <w:rsid w:val="00495804"/>
    <w:rsid w:val="004A20D7"/>
    <w:rsid w:val="004A2159"/>
    <w:rsid w:val="004A6CD9"/>
    <w:rsid w:val="004A6FD6"/>
    <w:rsid w:val="004B2034"/>
    <w:rsid w:val="004B3B25"/>
    <w:rsid w:val="004B6047"/>
    <w:rsid w:val="004C0B80"/>
    <w:rsid w:val="004C3511"/>
    <w:rsid w:val="004C598C"/>
    <w:rsid w:val="004C5C71"/>
    <w:rsid w:val="004C60C0"/>
    <w:rsid w:val="004D08F9"/>
    <w:rsid w:val="004D519A"/>
    <w:rsid w:val="004D6404"/>
    <w:rsid w:val="004E1C0F"/>
    <w:rsid w:val="004E3C91"/>
    <w:rsid w:val="004E6BFB"/>
    <w:rsid w:val="004E6E26"/>
    <w:rsid w:val="005033A4"/>
    <w:rsid w:val="00514F5F"/>
    <w:rsid w:val="005221F2"/>
    <w:rsid w:val="00526782"/>
    <w:rsid w:val="005353AB"/>
    <w:rsid w:val="00535DA8"/>
    <w:rsid w:val="00537EF7"/>
    <w:rsid w:val="00542D2B"/>
    <w:rsid w:val="00543FF9"/>
    <w:rsid w:val="00546583"/>
    <w:rsid w:val="00555A50"/>
    <w:rsid w:val="00557DDE"/>
    <w:rsid w:val="0056183A"/>
    <w:rsid w:val="00566ACF"/>
    <w:rsid w:val="005760CB"/>
    <w:rsid w:val="005764CF"/>
    <w:rsid w:val="0057697A"/>
    <w:rsid w:val="00577F62"/>
    <w:rsid w:val="00582DE9"/>
    <w:rsid w:val="0059020C"/>
    <w:rsid w:val="00594049"/>
    <w:rsid w:val="00597A12"/>
    <w:rsid w:val="005A10A5"/>
    <w:rsid w:val="005A2B68"/>
    <w:rsid w:val="005A2C05"/>
    <w:rsid w:val="005A4612"/>
    <w:rsid w:val="005B091E"/>
    <w:rsid w:val="005B4583"/>
    <w:rsid w:val="005C0760"/>
    <w:rsid w:val="005C0865"/>
    <w:rsid w:val="005C1609"/>
    <w:rsid w:val="005C2AA1"/>
    <w:rsid w:val="005C507A"/>
    <w:rsid w:val="005C5B05"/>
    <w:rsid w:val="005C5F44"/>
    <w:rsid w:val="005D6FF8"/>
    <w:rsid w:val="005E375E"/>
    <w:rsid w:val="005E5657"/>
    <w:rsid w:val="005E604C"/>
    <w:rsid w:val="005F0AB1"/>
    <w:rsid w:val="005F5A1C"/>
    <w:rsid w:val="0060077A"/>
    <w:rsid w:val="00601DA3"/>
    <w:rsid w:val="00605D5F"/>
    <w:rsid w:val="00606EB3"/>
    <w:rsid w:val="00611FED"/>
    <w:rsid w:val="006148F6"/>
    <w:rsid w:val="00616924"/>
    <w:rsid w:val="006226A3"/>
    <w:rsid w:val="006243AD"/>
    <w:rsid w:val="00627A00"/>
    <w:rsid w:val="00635FF1"/>
    <w:rsid w:val="00647CD1"/>
    <w:rsid w:val="00647CDC"/>
    <w:rsid w:val="0065137C"/>
    <w:rsid w:val="00654E9E"/>
    <w:rsid w:val="00657583"/>
    <w:rsid w:val="00664294"/>
    <w:rsid w:val="006751A5"/>
    <w:rsid w:val="006771DB"/>
    <w:rsid w:val="00683284"/>
    <w:rsid w:val="00685763"/>
    <w:rsid w:val="00693633"/>
    <w:rsid w:val="0069516A"/>
    <w:rsid w:val="00696A9B"/>
    <w:rsid w:val="006A5375"/>
    <w:rsid w:val="006A60CB"/>
    <w:rsid w:val="006A65C1"/>
    <w:rsid w:val="006A7AC0"/>
    <w:rsid w:val="006B2917"/>
    <w:rsid w:val="006B750E"/>
    <w:rsid w:val="006C282C"/>
    <w:rsid w:val="006C2CFA"/>
    <w:rsid w:val="006D76AA"/>
    <w:rsid w:val="006E19D1"/>
    <w:rsid w:val="006E1AF2"/>
    <w:rsid w:val="006E1F4F"/>
    <w:rsid w:val="006E4168"/>
    <w:rsid w:val="006E4B70"/>
    <w:rsid w:val="006F016F"/>
    <w:rsid w:val="006F38AE"/>
    <w:rsid w:val="007069B6"/>
    <w:rsid w:val="0071536C"/>
    <w:rsid w:val="007175B3"/>
    <w:rsid w:val="00725D83"/>
    <w:rsid w:val="00725EBB"/>
    <w:rsid w:val="00737925"/>
    <w:rsid w:val="00740859"/>
    <w:rsid w:val="007466B7"/>
    <w:rsid w:val="00752BDE"/>
    <w:rsid w:val="00753D86"/>
    <w:rsid w:val="00754EE8"/>
    <w:rsid w:val="007645AE"/>
    <w:rsid w:val="007723F5"/>
    <w:rsid w:val="0077422A"/>
    <w:rsid w:val="007755DD"/>
    <w:rsid w:val="007764B3"/>
    <w:rsid w:val="0078462B"/>
    <w:rsid w:val="00787048"/>
    <w:rsid w:val="007A477B"/>
    <w:rsid w:val="007A4C58"/>
    <w:rsid w:val="007A6969"/>
    <w:rsid w:val="007A7BF3"/>
    <w:rsid w:val="007B031F"/>
    <w:rsid w:val="007B57D4"/>
    <w:rsid w:val="007B7D3A"/>
    <w:rsid w:val="007C542D"/>
    <w:rsid w:val="007C6D8C"/>
    <w:rsid w:val="007D0787"/>
    <w:rsid w:val="007D07FE"/>
    <w:rsid w:val="007D3CDE"/>
    <w:rsid w:val="007D6E13"/>
    <w:rsid w:val="007E056A"/>
    <w:rsid w:val="007E062B"/>
    <w:rsid w:val="007E7A9B"/>
    <w:rsid w:val="007F2BA7"/>
    <w:rsid w:val="007F4D34"/>
    <w:rsid w:val="007F6968"/>
    <w:rsid w:val="0080611F"/>
    <w:rsid w:val="00830C7A"/>
    <w:rsid w:val="00833FFB"/>
    <w:rsid w:val="0084153D"/>
    <w:rsid w:val="008416DA"/>
    <w:rsid w:val="00856815"/>
    <w:rsid w:val="00863A7C"/>
    <w:rsid w:val="008672E1"/>
    <w:rsid w:val="0087037C"/>
    <w:rsid w:val="008739A9"/>
    <w:rsid w:val="008827BC"/>
    <w:rsid w:val="00884CBA"/>
    <w:rsid w:val="0088545D"/>
    <w:rsid w:val="008937FF"/>
    <w:rsid w:val="008961FA"/>
    <w:rsid w:val="00896529"/>
    <w:rsid w:val="00896615"/>
    <w:rsid w:val="008A50E6"/>
    <w:rsid w:val="008A51A4"/>
    <w:rsid w:val="008B0370"/>
    <w:rsid w:val="008B29EA"/>
    <w:rsid w:val="008B59BA"/>
    <w:rsid w:val="008B773C"/>
    <w:rsid w:val="008D0AB6"/>
    <w:rsid w:val="008D12A9"/>
    <w:rsid w:val="008D36FC"/>
    <w:rsid w:val="008E0F65"/>
    <w:rsid w:val="008E7F66"/>
    <w:rsid w:val="008F0960"/>
    <w:rsid w:val="008F69D2"/>
    <w:rsid w:val="00901E7F"/>
    <w:rsid w:val="009112F5"/>
    <w:rsid w:val="009124ED"/>
    <w:rsid w:val="00922102"/>
    <w:rsid w:val="00924C2A"/>
    <w:rsid w:val="00925D9B"/>
    <w:rsid w:val="00930838"/>
    <w:rsid w:val="009320F0"/>
    <w:rsid w:val="00933A49"/>
    <w:rsid w:val="00933DA9"/>
    <w:rsid w:val="009365AF"/>
    <w:rsid w:val="00936CD1"/>
    <w:rsid w:val="00940181"/>
    <w:rsid w:val="0095104C"/>
    <w:rsid w:val="009567FE"/>
    <w:rsid w:val="0096044F"/>
    <w:rsid w:val="00963384"/>
    <w:rsid w:val="00963750"/>
    <w:rsid w:val="009648A8"/>
    <w:rsid w:val="009663BE"/>
    <w:rsid w:val="00970BB0"/>
    <w:rsid w:val="009736F3"/>
    <w:rsid w:val="00974165"/>
    <w:rsid w:val="00974C21"/>
    <w:rsid w:val="00976795"/>
    <w:rsid w:val="00981130"/>
    <w:rsid w:val="009816A3"/>
    <w:rsid w:val="009834B7"/>
    <w:rsid w:val="009837AE"/>
    <w:rsid w:val="009854A0"/>
    <w:rsid w:val="0098629D"/>
    <w:rsid w:val="00987388"/>
    <w:rsid w:val="009906A4"/>
    <w:rsid w:val="00991BB3"/>
    <w:rsid w:val="00993305"/>
    <w:rsid w:val="00993C68"/>
    <w:rsid w:val="009960D8"/>
    <w:rsid w:val="009A0BA1"/>
    <w:rsid w:val="009B349A"/>
    <w:rsid w:val="009B464B"/>
    <w:rsid w:val="009C3FCF"/>
    <w:rsid w:val="009D141E"/>
    <w:rsid w:val="009D3246"/>
    <w:rsid w:val="009D7149"/>
    <w:rsid w:val="009D7639"/>
    <w:rsid w:val="009E7067"/>
    <w:rsid w:val="009F5160"/>
    <w:rsid w:val="00A05D9A"/>
    <w:rsid w:val="00A10C12"/>
    <w:rsid w:val="00A114C4"/>
    <w:rsid w:val="00A1154A"/>
    <w:rsid w:val="00A147AD"/>
    <w:rsid w:val="00A153A7"/>
    <w:rsid w:val="00A23FBB"/>
    <w:rsid w:val="00A257EE"/>
    <w:rsid w:val="00A27244"/>
    <w:rsid w:val="00A27321"/>
    <w:rsid w:val="00A31AD6"/>
    <w:rsid w:val="00A32664"/>
    <w:rsid w:val="00A36C8E"/>
    <w:rsid w:val="00A36E39"/>
    <w:rsid w:val="00A37B67"/>
    <w:rsid w:val="00A4056D"/>
    <w:rsid w:val="00A5736A"/>
    <w:rsid w:val="00A60591"/>
    <w:rsid w:val="00A67658"/>
    <w:rsid w:val="00A67C78"/>
    <w:rsid w:val="00A7341F"/>
    <w:rsid w:val="00A74E91"/>
    <w:rsid w:val="00A801BB"/>
    <w:rsid w:val="00A81395"/>
    <w:rsid w:val="00A840B3"/>
    <w:rsid w:val="00A866D5"/>
    <w:rsid w:val="00A90C5E"/>
    <w:rsid w:val="00A9112B"/>
    <w:rsid w:val="00A9144B"/>
    <w:rsid w:val="00A949FE"/>
    <w:rsid w:val="00AA23A5"/>
    <w:rsid w:val="00AA29D0"/>
    <w:rsid w:val="00AB1763"/>
    <w:rsid w:val="00AB588A"/>
    <w:rsid w:val="00AB70DD"/>
    <w:rsid w:val="00AC1C2E"/>
    <w:rsid w:val="00AC3269"/>
    <w:rsid w:val="00AC4583"/>
    <w:rsid w:val="00AC60C1"/>
    <w:rsid w:val="00AD057D"/>
    <w:rsid w:val="00AD2155"/>
    <w:rsid w:val="00AE40BD"/>
    <w:rsid w:val="00AE72DB"/>
    <w:rsid w:val="00AF0D56"/>
    <w:rsid w:val="00AF3544"/>
    <w:rsid w:val="00AF6771"/>
    <w:rsid w:val="00B01A4C"/>
    <w:rsid w:val="00B12268"/>
    <w:rsid w:val="00B13CEE"/>
    <w:rsid w:val="00B14D17"/>
    <w:rsid w:val="00B155A2"/>
    <w:rsid w:val="00B20DBD"/>
    <w:rsid w:val="00B2267D"/>
    <w:rsid w:val="00B308F8"/>
    <w:rsid w:val="00B309C1"/>
    <w:rsid w:val="00B37818"/>
    <w:rsid w:val="00B41C72"/>
    <w:rsid w:val="00B46D60"/>
    <w:rsid w:val="00B47E8B"/>
    <w:rsid w:val="00B52F85"/>
    <w:rsid w:val="00B5307C"/>
    <w:rsid w:val="00B62AE5"/>
    <w:rsid w:val="00B708CD"/>
    <w:rsid w:val="00B72BDB"/>
    <w:rsid w:val="00B74A51"/>
    <w:rsid w:val="00B82C36"/>
    <w:rsid w:val="00B95A89"/>
    <w:rsid w:val="00BA2D72"/>
    <w:rsid w:val="00BB2B3B"/>
    <w:rsid w:val="00BB2DAB"/>
    <w:rsid w:val="00BB404D"/>
    <w:rsid w:val="00BB5D33"/>
    <w:rsid w:val="00BC2EC0"/>
    <w:rsid w:val="00BC30A6"/>
    <w:rsid w:val="00BC3780"/>
    <w:rsid w:val="00BE0108"/>
    <w:rsid w:val="00BE7A1B"/>
    <w:rsid w:val="00BF525F"/>
    <w:rsid w:val="00BF5B13"/>
    <w:rsid w:val="00BF62D1"/>
    <w:rsid w:val="00C0276F"/>
    <w:rsid w:val="00C031D0"/>
    <w:rsid w:val="00C073D9"/>
    <w:rsid w:val="00C10B1A"/>
    <w:rsid w:val="00C1529D"/>
    <w:rsid w:val="00C1715B"/>
    <w:rsid w:val="00C22848"/>
    <w:rsid w:val="00C232F5"/>
    <w:rsid w:val="00C316B1"/>
    <w:rsid w:val="00C36623"/>
    <w:rsid w:val="00C40561"/>
    <w:rsid w:val="00C44646"/>
    <w:rsid w:val="00C46B50"/>
    <w:rsid w:val="00C50570"/>
    <w:rsid w:val="00C52B2B"/>
    <w:rsid w:val="00C54A78"/>
    <w:rsid w:val="00C57A34"/>
    <w:rsid w:val="00C701DF"/>
    <w:rsid w:val="00C717E1"/>
    <w:rsid w:val="00C773B4"/>
    <w:rsid w:val="00C80433"/>
    <w:rsid w:val="00C80BF4"/>
    <w:rsid w:val="00C8422C"/>
    <w:rsid w:val="00C84F4D"/>
    <w:rsid w:val="00C86E79"/>
    <w:rsid w:val="00C87A32"/>
    <w:rsid w:val="00C87DA4"/>
    <w:rsid w:val="00C94B59"/>
    <w:rsid w:val="00CB4F31"/>
    <w:rsid w:val="00CC133E"/>
    <w:rsid w:val="00CC31D8"/>
    <w:rsid w:val="00CD22A5"/>
    <w:rsid w:val="00CD2D2F"/>
    <w:rsid w:val="00CD6468"/>
    <w:rsid w:val="00CE0E7B"/>
    <w:rsid w:val="00CE588C"/>
    <w:rsid w:val="00CF0770"/>
    <w:rsid w:val="00CF4FEE"/>
    <w:rsid w:val="00CF5FF1"/>
    <w:rsid w:val="00CF6C4D"/>
    <w:rsid w:val="00D016C4"/>
    <w:rsid w:val="00D02DCC"/>
    <w:rsid w:val="00D1161A"/>
    <w:rsid w:val="00D119C4"/>
    <w:rsid w:val="00D12BF1"/>
    <w:rsid w:val="00D213E3"/>
    <w:rsid w:val="00D25308"/>
    <w:rsid w:val="00D26487"/>
    <w:rsid w:val="00D322E0"/>
    <w:rsid w:val="00D345E9"/>
    <w:rsid w:val="00D36A9D"/>
    <w:rsid w:val="00D37592"/>
    <w:rsid w:val="00D406D1"/>
    <w:rsid w:val="00D461A4"/>
    <w:rsid w:val="00D463EE"/>
    <w:rsid w:val="00D5233B"/>
    <w:rsid w:val="00D52CB9"/>
    <w:rsid w:val="00D557BA"/>
    <w:rsid w:val="00D57E8C"/>
    <w:rsid w:val="00D616BF"/>
    <w:rsid w:val="00D6402C"/>
    <w:rsid w:val="00D64F4A"/>
    <w:rsid w:val="00D752D0"/>
    <w:rsid w:val="00D84EED"/>
    <w:rsid w:val="00D97D08"/>
    <w:rsid w:val="00DA219D"/>
    <w:rsid w:val="00DA2884"/>
    <w:rsid w:val="00DA3431"/>
    <w:rsid w:val="00DA4AEE"/>
    <w:rsid w:val="00DA4B53"/>
    <w:rsid w:val="00DA4F26"/>
    <w:rsid w:val="00DA50AF"/>
    <w:rsid w:val="00DA630A"/>
    <w:rsid w:val="00DB095B"/>
    <w:rsid w:val="00DB577B"/>
    <w:rsid w:val="00DB7D92"/>
    <w:rsid w:val="00DC6865"/>
    <w:rsid w:val="00DD755F"/>
    <w:rsid w:val="00DE03F0"/>
    <w:rsid w:val="00DE2FE7"/>
    <w:rsid w:val="00DE7F75"/>
    <w:rsid w:val="00DF0C92"/>
    <w:rsid w:val="00E00411"/>
    <w:rsid w:val="00E004ED"/>
    <w:rsid w:val="00E03B69"/>
    <w:rsid w:val="00E03E34"/>
    <w:rsid w:val="00E07947"/>
    <w:rsid w:val="00E12730"/>
    <w:rsid w:val="00E13FD0"/>
    <w:rsid w:val="00E15432"/>
    <w:rsid w:val="00E24D6B"/>
    <w:rsid w:val="00E40073"/>
    <w:rsid w:val="00E43CD6"/>
    <w:rsid w:val="00E448CC"/>
    <w:rsid w:val="00E45F84"/>
    <w:rsid w:val="00E46715"/>
    <w:rsid w:val="00E5198B"/>
    <w:rsid w:val="00E552AB"/>
    <w:rsid w:val="00E67F12"/>
    <w:rsid w:val="00E76260"/>
    <w:rsid w:val="00E77AD7"/>
    <w:rsid w:val="00E77C5A"/>
    <w:rsid w:val="00E845F2"/>
    <w:rsid w:val="00E941C0"/>
    <w:rsid w:val="00E95B60"/>
    <w:rsid w:val="00EA04D9"/>
    <w:rsid w:val="00EA523B"/>
    <w:rsid w:val="00EA5FFC"/>
    <w:rsid w:val="00EB1720"/>
    <w:rsid w:val="00EB2391"/>
    <w:rsid w:val="00EC3F00"/>
    <w:rsid w:val="00ED12CF"/>
    <w:rsid w:val="00ED4D70"/>
    <w:rsid w:val="00EE187B"/>
    <w:rsid w:val="00EE207C"/>
    <w:rsid w:val="00EE2B53"/>
    <w:rsid w:val="00EF4790"/>
    <w:rsid w:val="00EF62F0"/>
    <w:rsid w:val="00F0073D"/>
    <w:rsid w:val="00F06A42"/>
    <w:rsid w:val="00F1256E"/>
    <w:rsid w:val="00F13C50"/>
    <w:rsid w:val="00F24189"/>
    <w:rsid w:val="00F3210E"/>
    <w:rsid w:val="00F32FCC"/>
    <w:rsid w:val="00F338FE"/>
    <w:rsid w:val="00F37AFD"/>
    <w:rsid w:val="00F37BDB"/>
    <w:rsid w:val="00F42E00"/>
    <w:rsid w:val="00F43F12"/>
    <w:rsid w:val="00F442CB"/>
    <w:rsid w:val="00F529CE"/>
    <w:rsid w:val="00F558C4"/>
    <w:rsid w:val="00F55AAD"/>
    <w:rsid w:val="00F56E26"/>
    <w:rsid w:val="00F6032B"/>
    <w:rsid w:val="00F61906"/>
    <w:rsid w:val="00F61D5A"/>
    <w:rsid w:val="00F654AF"/>
    <w:rsid w:val="00F65F34"/>
    <w:rsid w:val="00F70AFF"/>
    <w:rsid w:val="00F833DB"/>
    <w:rsid w:val="00F92DE5"/>
    <w:rsid w:val="00F95E24"/>
    <w:rsid w:val="00FA26CC"/>
    <w:rsid w:val="00FA6DD9"/>
    <w:rsid w:val="00FB2A5F"/>
    <w:rsid w:val="00FB4247"/>
    <w:rsid w:val="00FD6CDB"/>
    <w:rsid w:val="00FE4B06"/>
    <w:rsid w:val="00FE7D63"/>
    <w:rsid w:val="00FF1985"/>
    <w:rsid w:val="3EF9277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iPriority w:val="0"/>
    <w:rPr>
      <w:rFonts w:ascii="Tahoma" w:hAnsi="Tahoma" w:cs="Tahoma"/>
      <w:sz w:val="16"/>
      <w:szCs w:val="16"/>
    </w:rPr>
  </w:style>
  <w:style w:type="paragraph" w:styleId="5">
    <w:name w:val="header"/>
    <w:basedOn w:val="1"/>
    <w:link w:val="9"/>
    <w:qFormat/>
    <w:uiPriority w:val="0"/>
    <w:pPr>
      <w:tabs>
        <w:tab w:val="center" w:pos="4677"/>
        <w:tab w:val="right" w:pos="9355"/>
      </w:tabs>
    </w:pPr>
  </w:style>
  <w:style w:type="paragraph" w:styleId="6">
    <w:name w:val="footer"/>
    <w:basedOn w:val="1"/>
    <w:link w:val="10"/>
    <w:uiPriority w:val="0"/>
    <w:pPr>
      <w:tabs>
        <w:tab w:val="center" w:pos="4677"/>
        <w:tab w:val="right" w:pos="9355"/>
      </w:tabs>
    </w:pPr>
  </w:style>
  <w:style w:type="table" w:styleId="7">
    <w:name w:val="Table Grid"/>
    <w:basedOn w:val="3"/>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Текст выноски Знак"/>
    <w:basedOn w:val="2"/>
    <w:link w:val="4"/>
    <w:semiHidden/>
    <w:qFormat/>
    <w:uiPriority w:val="0"/>
    <w:rPr>
      <w:rFonts w:ascii="Tahoma" w:hAnsi="Tahoma" w:eastAsia="Times New Roman" w:cs="Tahoma"/>
      <w:sz w:val="16"/>
      <w:szCs w:val="16"/>
      <w:lang w:eastAsia="ru-RU"/>
    </w:rPr>
  </w:style>
  <w:style w:type="character" w:customStyle="1" w:styleId="9">
    <w:name w:val="Верхний колонтитул Знак"/>
    <w:basedOn w:val="2"/>
    <w:link w:val="5"/>
    <w:qFormat/>
    <w:uiPriority w:val="0"/>
    <w:rPr>
      <w:rFonts w:ascii="Times New Roman" w:hAnsi="Times New Roman" w:eastAsia="Times New Roman" w:cs="Times New Roman"/>
      <w:sz w:val="24"/>
      <w:szCs w:val="24"/>
      <w:lang w:eastAsia="ru-RU"/>
    </w:rPr>
  </w:style>
  <w:style w:type="character" w:customStyle="1" w:styleId="10">
    <w:name w:val="Нижний колонтитул Знак"/>
    <w:basedOn w:val="2"/>
    <w:link w:val="6"/>
    <w:qFormat/>
    <w:uiPriority w:val="0"/>
    <w:rPr>
      <w:rFonts w:ascii="Times New Roman" w:hAnsi="Times New Roman" w:eastAsia="Times New Roman" w:cs="Times New Roman"/>
      <w:sz w:val="24"/>
      <w:szCs w:val="24"/>
      <w:lang w:eastAsia="ru-RU"/>
    </w:rPr>
  </w:style>
  <w:style w:type="paragraph" w:styleId="11">
    <w:name w:val="List Paragraph"/>
    <w:basedOn w:val="1"/>
    <w:qFormat/>
    <w:uiPriority w:val="34"/>
    <w:pPr>
      <w:ind w:left="720"/>
      <w:contextualSpacing/>
    </w:pPr>
  </w:style>
  <w:style w:type="paragraph" w:customStyle="1" w:styleId="12">
    <w:name w:val="ConsPlusNormal"/>
    <w:qFormat/>
    <w:uiPriority w:val="0"/>
    <w:pPr>
      <w:autoSpaceDE w:val="0"/>
      <w:autoSpaceDN w:val="0"/>
      <w:adjustRightInd w:val="0"/>
      <w:spacing w:after="0" w:line="240" w:lineRule="auto"/>
    </w:pPr>
    <w:rPr>
      <w:rFonts w:ascii="Arial" w:hAnsi="Arial" w:cs="Arial" w:eastAsiaTheme="minorHAnsi"/>
      <w:sz w:val="20"/>
      <w:szCs w:val="20"/>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B9AC6D-B03D-4E66-8AB4-63E44E70A576}">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19</Pages>
  <Words>7436</Words>
  <Characters>42386</Characters>
  <Lines>353</Lines>
  <Paragraphs>99</Paragraphs>
  <TotalTime>1538</TotalTime>
  <ScaleCrop>false</ScaleCrop>
  <LinksUpToDate>false</LinksUpToDate>
  <CharactersWithSpaces>49723</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2016-11-17T06:41:00Z</dcterms:created>
  <dc:creator>buhgalter</dc:creator>
  <cp:lastModifiedBy>admin_pesochnoe</cp:lastModifiedBy>
  <cp:lastPrinted>2016-12-01T06:32:00Z</cp:lastPrinted>
  <dcterms:modified xsi:type="dcterms:W3CDTF">2020-12-28T07:19:34Z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