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42" w:rsidRPr="00E564B4" w:rsidRDefault="00035142" w:rsidP="005B4CE3">
      <w:pPr>
        <w:suppressAutoHyphens/>
        <w:autoSpaceDE/>
        <w:autoSpaceDN/>
        <w:adjustRightInd/>
        <w:spacing w:line="240" w:lineRule="atLeast"/>
        <w:jc w:val="center"/>
        <w:rPr>
          <w:rFonts w:eastAsia="Calibri"/>
          <w:spacing w:val="20"/>
          <w:sz w:val="32"/>
          <w:szCs w:val="32"/>
          <w:lang w:eastAsia="ar-SA"/>
        </w:rPr>
      </w:pPr>
      <w:r w:rsidRPr="00E564B4">
        <w:rPr>
          <w:rFonts w:eastAsia="Calibri"/>
          <w:spacing w:val="20"/>
          <w:sz w:val="32"/>
          <w:szCs w:val="32"/>
          <w:lang w:eastAsia="ar-SA"/>
        </w:rPr>
        <w:t>Российская Федерация</w:t>
      </w:r>
      <w:bookmarkStart w:id="0" w:name="_GoBack"/>
      <w:bookmarkEnd w:id="0"/>
    </w:p>
    <w:p w:rsidR="00035142" w:rsidRPr="00E564B4" w:rsidRDefault="00035142" w:rsidP="005B4CE3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Орловская область</w:t>
      </w:r>
    </w:p>
    <w:p w:rsidR="00035142" w:rsidRPr="00E564B4" w:rsidRDefault="00035142" w:rsidP="005B4CE3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Верховский район</w:t>
      </w:r>
    </w:p>
    <w:p w:rsidR="00035142" w:rsidRPr="002D3329" w:rsidRDefault="00035142" w:rsidP="00035142">
      <w:pPr>
        <w:tabs>
          <w:tab w:val="center" w:pos="4677"/>
          <w:tab w:val="right" w:pos="9355"/>
        </w:tabs>
        <w:autoSpaceDE/>
        <w:autoSpaceDN/>
        <w:adjustRightInd/>
        <w:jc w:val="both"/>
        <w:rPr>
          <w:rFonts w:eastAsia="Times New Roman"/>
          <w:b/>
          <w:spacing w:val="20"/>
          <w:sz w:val="24"/>
          <w:szCs w:val="24"/>
          <w:lang w:eastAsia="en-US"/>
        </w:rPr>
      </w:pPr>
    </w:p>
    <w:p w:rsidR="00035142" w:rsidRPr="002D3329" w:rsidRDefault="00035142" w:rsidP="00035142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pacing w:val="20"/>
          <w:sz w:val="24"/>
          <w:szCs w:val="24"/>
          <w:lang w:eastAsia="en-US"/>
        </w:rPr>
      </w:pPr>
      <w:r w:rsidRPr="002D3329">
        <w:rPr>
          <w:rFonts w:eastAsia="Times New Roman"/>
          <w:b/>
          <w:spacing w:val="20"/>
          <w:sz w:val="24"/>
          <w:szCs w:val="24"/>
          <w:lang w:eastAsia="en-US"/>
        </w:rPr>
        <w:t>ПЕСОЧЕНСКИЙ СЕЛЬСКИЙ СОВЕТ НАРОДНЫХ ДЕПУТАТОВ</w:t>
      </w:r>
    </w:p>
    <w:p w:rsidR="00035142" w:rsidRPr="00E564B4" w:rsidRDefault="00035142" w:rsidP="00035142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pacing w:val="20"/>
          <w:sz w:val="24"/>
          <w:szCs w:val="24"/>
          <w:lang w:eastAsia="en-US"/>
        </w:rPr>
      </w:pPr>
    </w:p>
    <w:p w:rsidR="00035142" w:rsidRPr="00E564B4" w:rsidRDefault="00035142" w:rsidP="00035142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 w:rsidRPr="00E564B4">
        <w:rPr>
          <w:rFonts w:eastAsia="Times New Roman"/>
          <w:b/>
          <w:sz w:val="28"/>
          <w:szCs w:val="28"/>
          <w:lang w:eastAsia="en-US"/>
        </w:rPr>
        <w:t>РЕШЕНИЕ</w:t>
      </w:r>
    </w:p>
    <w:p w:rsidR="00035142" w:rsidRPr="002D3329" w:rsidRDefault="00035142" w:rsidP="00035142">
      <w:pPr>
        <w:tabs>
          <w:tab w:val="left" w:pos="718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5142" w:rsidRPr="002D3329" w:rsidRDefault="00035142" w:rsidP="00035142">
      <w:pPr>
        <w:tabs>
          <w:tab w:val="left" w:pos="718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3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«22» августа  2018 г.  </w:t>
      </w:r>
      <w:r w:rsidRPr="002D3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D3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D3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№ 29</w:t>
      </w:r>
    </w:p>
    <w:p w:rsidR="00035142" w:rsidRPr="002D3329" w:rsidRDefault="00035142" w:rsidP="00035142">
      <w:pPr>
        <w:tabs>
          <w:tab w:val="left" w:pos="624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3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д. Сухотиновка                                     </w:t>
      </w:r>
    </w:p>
    <w:p w:rsidR="00035142" w:rsidRPr="002D3329" w:rsidRDefault="00035142" w:rsidP="00035142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D3329" w:rsidRPr="002D3329" w:rsidRDefault="0085186E" w:rsidP="002D3329">
      <w:pPr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32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Песоченского сельского Совета </w:t>
      </w:r>
    </w:p>
    <w:p w:rsidR="0085186E" w:rsidRPr="002D3329" w:rsidRDefault="0085186E" w:rsidP="002D3329">
      <w:pPr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329">
        <w:rPr>
          <w:rFonts w:ascii="Times New Roman" w:eastAsia="Times New Roman" w:hAnsi="Times New Roman" w:cs="Times New Roman"/>
          <w:b/>
          <w:sz w:val="24"/>
          <w:szCs w:val="24"/>
        </w:rPr>
        <w:t>народных депутатов от 22.10.2012г. № 19 «Об утверждении положения о муниципальной службе в Песоченском сельском поселении»</w:t>
      </w:r>
    </w:p>
    <w:p w:rsidR="0085186E" w:rsidRPr="002D3329" w:rsidRDefault="0085186E" w:rsidP="0085186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86E" w:rsidRPr="002D3329" w:rsidRDefault="0085186E" w:rsidP="002D3329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329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в соответствие с законодательством Российской Федерации и Орловской области </w:t>
      </w:r>
      <w:r w:rsidRPr="002D3329">
        <w:rPr>
          <w:rFonts w:ascii="Times New Roman" w:eastAsia="Times New Roman" w:hAnsi="Times New Roman" w:cs="Times New Roman"/>
          <w:bCs/>
          <w:sz w:val="24"/>
          <w:szCs w:val="24"/>
        </w:rPr>
        <w:t>Положения о муниципальной службе в Песоченском сельском поселении</w:t>
      </w:r>
      <w:r w:rsidRPr="002D3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186E" w:rsidRPr="002D3329" w:rsidRDefault="0085186E" w:rsidP="002D332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329">
        <w:rPr>
          <w:rFonts w:ascii="Times New Roman" w:eastAsia="Times New Roman" w:hAnsi="Times New Roman" w:cs="Times New Roman"/>
          <w:sz w:val="24"/>
          <w:szCs w:val="24"/>
        </w:rPr>
        <w:t xml:space="preserve">Песоченский сельский Совет народных депутатов </w:t>
      </w:r>
      <w:r w:rsidRPr="002D332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85186E" w:rsidRPr="002D3329" w:rsidRDefault="0085186E" w:rsidP="002D3329">
      <w:pPr>
        <w:widowControl/>
        <w:tabs>
          <w:tab w:val="left" w:pos="144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329">
        <w:rPr>
          <w:rFonts w:ascii="Times New Roman" w:eastAsia="Times New Roman" w:hAnsi="Times New Roman" w:cs="Times New Roman"/>
          <w:sz w:val="24"/>
          <w:szCs w:val="24"/>
        </w:rPr>
        <w:t>1. Внести в Положение о муниципальной службе в Песоченском сельском поселении, утвержденным Решением Песоченского сельского</w:t>
      </w:r>
      <w:r w:rsidR="006F3186" w:rsidRPr="002D3329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</w:t>
      </w:r>
      <w:r w:rsidR="002D3329" w:rsidRPr="002D3329">
        <w:rPr>
          <w:rFonts w:ascii="Times New Roman" w:eastAsia="Times New Roman" w:hAnsi="Times New Roman" w:cs="Times New Roman"/>
          <w:sz w:val="24"/>
          <w:szCs w:val="24"/>
        </w:rPr>
        <w:t xml:space="preserve"> депутатов от 22 октября 2012  </w:t>
      </w:r>
      <w:r w:rsidR="006F3186" w:rsidRPr="002D3329">
        <w:rPr>
          <w:rFonts w:ascii="Times New Roman" w:eastAsia="Times New Roman" w:hAnsi="Times New Roman" w:cs="Times New Roman"/>
          <w:sz w:val="24"/>
          <w:szCs w:val="24"/>
        </w:rPr>
        <w:t>г. № 19</w:t>
      </w:r>
      <w:r w:rsidRPr="002D3329">
        <w:rPr>
          <w:rFonts w:ascii="Times New Roman" w:eastAsia="Times New Roman" w:hAnsi="Times New Roman" w:cs="Times New Roman"/>
          <w:sz w:val="24"/>
          <w:szCs w:val="24"/>
        </w:rPr>
        <w:t>, (далее Положение) следующие изменения:</w:t>
      </w:r>
    </w:p>
    <w:p w:rsidR="002D3329" w:rsidRPr="002D3329" w:rsidRDefault="002D3329" w:rsidP="002D332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329">
        <w:rPr>
          <w:rFonts w:ascii="Times New Roman" w:hAnsi="Times New Roman" w:cs="Times New Roman"/>
          <w:color w:val="000000"/>
          <w:sz w:val="24"/>
          <w:szCs w:val="24"/>
        </w:rPr>
        <w:t>1) Часть 1 статьи 11 дополнить пунктом 10 следующего содержания:</w:t>
      </w:r>
    </w:p>
    <w:p w:rsidR="002D3329" w:rsidRPr="002D3329" w:rsidRDefault="002D3329" w:rsidP="002D3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329">
        <w:rPr>
          <w:rFonts w:ascii="Times New Roman" w:hAnsi="Times New Roman" w:cs="Times New Roman"/>
          <w:sz w:val="24"/>
          <w:szCs w:val="24"/>
          <w:lang w:eastAsia="en-US"/>
        </w:rPr>
        <w:t xml:space="preserve">«10) </w:t>
      </w:r>
      <w:r w:rsidRPr="002D332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D3329">
        <w:rPr>
          <w:rFonts w:ascii="Times New Roman" w:hAnsi="Times New Roman" w:cs="Times New Roman"/>
          <w:color w:val="000000"/>
          <w:sz w:val="24"/>
          <w:szCs w:val="24"/>
        </w:rPr>
        <w:t>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Pr="002D33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D3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2D3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</w:t>
      </w:r>
      <w:proofErr w:type="gramEnd"/>
      <w:r w:rsidRPr="002D3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нарушены";</w:t>
      </w:r>
    </w:p>
    <w:p w:rsidR="002D3329" w:rsidRPr="002D3329" w:rsidRDefault="002D3329" w:rsidP="002D3329">
      <w:pPr>
        <w:pStyle w:val="a3"/>
        <w:ind w:left="0" w:firstLine="709"/>
        <w:rPr>
          <w:rFonts w:ascii="Times New Roman" w:hAnsi="Times New Roman" w:cs="Times New Roman"/>
        </w:rPr>
      </w:pPr>
      <w:r w:rsidRPr="002D3329">
        <w:rPr>
          <w:rFonts w:ascii="Times New Roman" w:hAnsi="Times New Roman" w:cs="Times New Roman"/>
        </w:rPr>
        <w:t>2) Часть 1 статьи 22 изложить в следующей редакции:</w:t>
      </w:r>
    </w:p>
    <w:p w:rsidR="0085186E" w:rsidRPr="002D3329" w:rsidRDefault="002D3329" w:rsidP="002D3329">
      <w:pPr>
        <w:jc w:val="both"/>
        <w:rPr>
          <w:rFonts w:ascii="Times New Roman" w:hAnsi="Times New Roman" w:cs="Times New Roman"/>
          <w:sz w:val="24"/>
          <w:szCs w:val="24"/>
        </w:rPr>
      </w:pPr>
      <w:r w:rsidRPr="002D3329">
        <w:rPr>
          <w:rFonts w:ascii="Times New Roman" w:hAnsi="Times New Roman" w:cs="Times New Roman"/>
          <w:sz w:val="24"/>
          <w:szCs w:val="24"/>
        </w:rPr>
        <w:t>«1.</w:t>
      </w:r>
      <w:r w:rsidRPr="002D3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329">
        <w:rPr>
          <w:rFonts w:ascii="Times New Roman" w:hAnsi="Times New Roman" w:cs="Times New Roman"/>
          <w:sz w:val="24"/>
          <w:szCs w:val="24"/>
        </w:rPr>
        <w:t>В области пенсионного обеспечения в соответствии с Федеральным законом на муниципального служащего в полном объеме</w:t>
      </w:r>
      <w:proofErr w:type="gramEnd"/>
      <w:r w:rsidRPr="002D3329">
        <w:rPr>
          <w:rFonts w:ascii="Times New Roman" w:hAnsi="Times New Roman" w:cs="Times New Roman"/>
          <w:sz w:val="24"/>
          <w:szCs w:val="24"/>
        </w:rPr>
        <w:t xml:space="preserve"> распространяются права государственного гражданского служащего, установленные федеральными законами и </w:t>
      </w:r>
      <w:hyperlink r:id="rId5" w:history="1">
        <w:r w:rsidRPr="002D3329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3329">
        <w:rPr>
          <w:rFonts w:ascii="Times New Roman" w:hAnsi="Times New Roman" w:cs="Times New Roman"/>
          <w:sz w:val="24"/>
          <w:szCs w:val="24"/>
        </w:rPr>
        <w:t xml:space="preserve"> Орловской области от 4 июня 2012 года N 1350-ОЗ "О регулировании отдельных правоотношений в сфере государственной гражданской службы Орловской области".</w:t>
      </w:r>
    </w:p>
    <w:p w:rsidR="0085186E" w:rsidRPr="002D3329" w:rsidRDefault="002D3329" w:rsidP="002D332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85186E" w:rsidRPr="002D3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статью 25.1 дополнить частью 7 следующего содержания:</w:t>
      </w:r>
      <w:r w:rsidR="0085186E" w:rsidRPr="002D3329">
        <w:rPr>
          <w:rFonts w:ascii="Times New Roman" w:eastAsia="Times New Roman" w:hAnsi="Times New Roman" w:cs="Times New Roman"/>
          <w:sz w:val="24"/>
          <w:szCs w:val="24"/>
        </w:rPr>
        <w:br/>
      </w:r>
      <w:r w:rsidRPr="002D3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85186E" w:rsidRPr="002D3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7. </w:t>
      </w:r>
      <w:proofErr w:type="gramStart"/>
      <w:r w:rsidR="0085186E" w:rsidRPr="002D3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 </w:t>
      </w:r>
      <w:hyperlink r:id="rId6" w:history="1">
        <w:r w:rsidR="0085186E" w:rsidRPr="002D3329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</w:rPr>
          <w:t>Федерального закона от 25 декабря 2008 года N 273-ФЗ "О противодействии коррупции"."</w:t>
        </w:r>
      </w:hyperlink>
      <w:proofErr w:type="gramEnd"/>
    </w:p>
    <w:p w:rsidR="002D3329" w:rsidRPr="002D3329" w:rsidRDefault="002D3329" w:rsidP="002D332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329">
        <w:rPr>
          <w:rFonts w:ascii="Times New Roman" w:hAnsi="Times New Roman" w:cs="Times New Roman"/>
          <w:color w:val="000000"/>
          <w:sz w:val="24"/>
          <w:szCs w:val="24"/>
        </w:rPr>
        <w:t> 4</w:t>
      </w:r>
      <w:r w:rsidRPr="002D3329">
        <w:rPr>
          <w:rFonts w:ascii="Times New Roman" w:hAnsi="Times New Roman" w:cs="Times New Roman"/>
          <w:color w:val="000000"/>
          <w:sz w:val="24"/>
          <w:szCs w:val="24"/>
        </w:rPr>
        <w:t>) статью 33 признать утратившей силу.</w:t>
      </w:r>
    </w:p>
    <w:p w:rsidR="0085186E" w:rsidRPr="002D3329" w:rsidRDefault="0085186E" w:rsidP="002D3329">
      <w:pPr>
        <w:widowControl/>
        <w:shd w:val="clear" w:color="auto" w:fill="FFFFFF"/>
        <w:tabs>
          <w:tab w:val="left" w:pos="408"/>
          <w:tab w:val="right" w:pos="7642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329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Обнародовать настоящее решение в установленном порядке.</w:t>
      </w:r>
    </w:p>
    <w:p w:rsidR="002D3329" w:rsidRPr="002D3329" w:rsidRDefault="0085186E" w:rsidP="002D3329">
      <w:pPr>
        <w:tabs>
          <w:tab w:val="left" w:pos="321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3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2D3329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4C751C" w:rsidRPr="005B4CE3" w:rsidRDefault="002D3329" w:rsidP="005B4CE3">
      <w:pPr>
        <w:widowControl/>
        <w:suppressAutoHyphens/>
        <w:autoSpaceDE/>
        <w:autoSpaceDN/>
        <w:adjustRightInd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Глава </w:t>
      </w:r>
      <w:r w:rsidR="00035142" w:rsidRPr="00E564B4">
        <w:rPr>
          <w:rFonts w:eastAsia="Calibri"/>
          <w:b/>
          <w:sz w:val="24"/>
          <w:szCs w:val="24"/>
          <w:lang w:eastAsia="ar-SA"/>
        </w:rPr>
        <w:t xml:space="preserve">сельского поселения </w:t>
      </w:r>
      <w:r w:rsidR="00035142" w:rsidRPr="00E564B4">
        <w:rPr>
          <w:rFonts w:eastAsia="Calibri"/>
          <w:b/>
          <w:sz w:val="24"/>
          <w:szCs w:val="24"/>
          <w:lang w:eastAsia="ar-SA"/>
        </w:rPr>
        <w:tab/>
      </w:r>
      <w:r w:rsidR="00035142" w:rsidRPr="00E564B4">
        <w:rPr>
          <w:rFonts w:eastAsia="Calibri"/>
          <w:b/>
          <w:sz w:val="24"/>
          <w:szCs w:val="24"/>
          <w:lang w:eastAsia="ar-SA"/>
        </w:rPr>
        <w:tab/>
      </w:r>
      <w:r w:rsidR="00035142" w:rsidRPr="00E564B4">
        <w:rPr>
          <w:rFonts w:eastAsia="Calibri"/>
          <w:b/>
          <w:sz w:val="24"/>
          <w:szCs w:val="24"/>
          <w:lang w:eastAsia="ar-SA"/>
        </w:rPr>
        <w:tab/>
      </w:r>
      <w:r w:rsidR="00035142" w:rsidRPr="00E564B4">
        <w:rPr>
          <w:rFonts w:eastAsia="Calibri"/>
          <w:b/>
          <w:sz w:val="24"/>
          <w:szCs w:val="24"/>
          <w:lang w:eastAsia="ar-SA"/>
        </w:rPr>
        <w:tab/>
      </w:r>
      <w:r w:rsidR="00035142" w:rsidRPr="00E564B4">
        <w:rPr>
          <w:rFonts w:eastAsia="Calibri"/>
          <w:b/>
          <w:sz w:val="24"/>
          <w:szCs w:val="24"/>
          <w:lang w:eastAsia="ar-SA"/>
        </w:rPr>
        <w:tab/>
      </w:r>
      <w:proofErr w:type="spellStart"/>
      <w:r w:rsidR="00035142" w:rsidRPr="00E564B4">
        <w:rPr>
          <w:rFonts w:eastAsia="Calibri"/>
          <w:b/>
          <w:sz w:val="24"/>
          <w:szCs w:val="24"/>
          <w:lang w:eastAsia="ar-SA"/>
        </w:rPr>
        <w:t>В.М.Вепринцев</w:t>
      </w:r>
      <w:proofErr w:type="spellEnd"/>
    </w:p>
    <w:sectPr w:rsidR="004C751C" w:rsidRPr="005B4CE3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42"/>
    <w:rsid w:val="00035142"/>
    <w:rsid w:val="0003616E"/>
    <w:rsid w:val="001E4E3B"/>
    <w:rsid w:val="002D3329"/>
    <w:rsid w:val="00393A34"/>
    <w:rsid w:val="004E7EEA"/>
    <w:rsid w:val="005B4CE3"/>
    <w:rsid w:val="006F3186"/>
    <w:rsid w:val="007765D4"/>
    <w:rsid w:val="007C072D"/>
    <w:rsid w:val="0085186E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2D3329"/>
    <w:pPr>
      <w:widowControl/>
      <w:ind w:left="1612" w:hanging="892"/>
      <w:jc w:val="both"/>
    </w:pPr>
    <w:rPr>
      <w:rFonts w:eastAsia="Calibri"/>
      <w:sz w:val="24"/>
      <w:szCs w:val="24"/>
      <w:lang w:eastAsia="en-US"/>
    </w:rPr>
  </w:style>
  <w:style w:type="character" w:customStyle="1" w:styleId="a4">
    <w:name w:val="Гипертекстовая ссылка"/>
    <w:rsid w:val="002D332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2D3329"/>
    <w:pPr>
      <w:widowControl/>
      <w:ind w:left="1612" w:hanging="892"/>
      <w:jc w:val="both"/>
    </w:pPr>
    <w:rPr>
      <w:rFonts w:eastAsia="Calibri"/>
      <w:sz w:val="24"/>
      <w:szCs w:val="24"/>
      <w:lang w:eastAsia="en-US"/>
    </w:rPr>
  </w:style>
  <w:style w:type="character" w:customStyle="1" w:styleId="a4">
    <w:name w:val="Гипертекстовая ссылка"/>
    <w:rsid w:val="002D33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garantf1://2841750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2018-09-24T10:50:00Z</cp:lastPrinted>
  <dcterms:created xsi:type="dcterms:W3CDTF">2018-09-24T09:08:00Z</dcterms:created>
  <dcterms:modified xsi:type="dcterms:W3CDTF">2018-09-24T10:55:00Z</dcterms:modified>
</cp:coreProperties>
</file>