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6"/>
        <w:tblW w:w="0" w:type="auto"/>
        <w:tblLayout w:type="fixed"/>
        <w:tblLook w:val="0000"/>
      </w:tblPr>
      <w:tblGrid>
        <w:gridCol w:w="9448"/>
      </w:tblGrid>
      <w:tr w:rsidR="0044169F" w:rsidRPr="00CD1684" w:rsidTr="003B73A1">
        <w:trPr>
          <w:trHeight w:val="3119"/>
        </w:trPr>
        <w:tc>
          <w:tcPr>
            <w:tcW w:w="9448" w:type="dxa"/>
            <w:tcBorders>
              <w:bottom w:val="nil"/>
            </w:tcBorders>
          </w:tcPr>
          <w:p w:rsidR="0044169F" w:rsidRPr="00CD1684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684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44169F" w:rsidRPr="00CD1684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684">
              <w:rPr>
                <w:rFonts w:ascii="Arial" w:hAnsi="Arial" w:cs="Arial"/>
                <w:b/>
                <w:sz w:val="24"/>
                <w:szCs w:val="24"/>
              </w:rPr>
              <w:t>ОРЛОВСКАЯ ОБЛАСТЬ</w:t>
            </w:r>
          </w:p>
          <w:p w:rsidR="0044169F" w:rsidRPr="00CD1684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684">
              <w:rPr>
                <w:rFonts w:ascii="Arial" w:hAnsi="Arial" w:cs="Arial"/>
                <w:b/>
                <w:sz w:val="24"/>
                <w:szCs w:val="24"/>
              </w:rPr>
              <w:t>ВЕРХОВСКИЙ РАЙОН</w:t>
            </w:r>
          </w:p>
          <w:p w:rsidR="0044169F" w:rsidRPr="00CD1684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69F" w:rsidRPr="00CD1684" w:rsidRDefault="0044169F" w:rsidP="003B73A1">
            <w:pPr>
              <w:tabs>
                <w:tab w:val="left" w:pos="3510"/>
                <w:tab w:val="left" w:pos="3870"/>
              </w:tabs>
              <w:ind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684">
              <w:rPr>
                <w:rFonts w:ascii="Arial" w:hAnsi="Arial" w:cs="Arial"/>
                <w:b/>
                <w:sz w:val="24"/>
                <w:szCs w:val="24"/>
              </w:rPr>
              <w:t>АДМИНИСТРАЦИЯ  ПЕСОЧЕНСКОГО СЕЛЬСКОГО ПОСЕЛЕНИЯ</w:t>
            </w:r>
          </w:p>
          <w:p w:rsidR="0044169F" w:rsidRPr="00CD1684" w:rsidRDefault="0044169F" w:rsidP="003B73A1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  <w:p w:rsidR="0044169F" w:rsidRPr="00CD1684" w:rsidRDefault="0044169F" w:rsidP="003B73A1">
            <w:pPr>
              <w:pStyle w:val="a8"/>
              <w:jc w:val="center"/>
              <w:rPr>
                <w:rFonts w:ascii="Arial" w:hAnsi="Arial" w:cs="Arial"/>
              </w:rPr>
            </w:pPr>
            <w:r w:rsidRPr="00CD1684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44169F" w:rsidRPr="00CD1684" w:rsidRDefault="00460DA6" w:rsidP="003B73A1">
            <w:pPr>
              <w:pStyle w:val="a8"/>
              <w:rPr>
                <w:rFonts w:ascii="Arial" w:hAnsi="Arial" w:cs="Arial"/>
              </w:rPr>
            </w:pPr>
            <w:r w:rsidRPr="00CD1684">
              <w:rPr>
                <w:rFonts w:ascii="Arial" w:hAnsi="Arial" w:cs="Arial"/>
              </w:rPr>
              <w:t>28 декабря 2014</w:t>
            </w:r>
            <w:r w:rsidR="0044169F" w:rsidRPr="00CD1684">
              <w:rPr>
                <w:rFonts w:ascii="Arial" w:hAnsi="Arial" w:cs="Arial"/>
              </w:rPr>
              <w:t xml:space="preserve"> г                                                     </w:t>
            </w:r>
            <w:r w:rsidRPr="00CD1684">
              <w:rPr>
                <w:rFonts w:ascii="Arial" w:hAnsi="Arial" w:cs="Arial"/>
              </w:rPr>
              <w:t xml:space="preserve">                             № 22</w:t>
            </w:r>
          </w:p>
          <w:p w:rsidR="0044169F" w:rsidRPr="00CD1684" w:rsidRDefault="0044169F" w:rsidP="003B73A1">
            <w:pPr>
              <w:pStyle w:val="a8"/>
              <w:rPr>
                <w:rFonts w:ascii="Arial" w:hAnsi="Arial" w:cs="Arial"/>
              </w:rPr>
            </w:pPr>
            <w:r w:rsidRPr="00CD1684">
              <w:rPr>
                <w:rFonts w:ascii="Arial" w:hAnsi="Arial" w:cs="Arial"/>
              </w:rPr>
              <w:t>д. Сухотиновка</w:t>
            </w:r>
          </w:p>
          <w:p w:rsidR="00CD1684" w:rsidRPr="00CD1684" w:rsidRDefault="00CD1684" w:rsidP="003B73A1">
            <w:pPr>
              <w:pStyle w:val="a8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4169F" w:rsidRPr="00CD1684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CD1684">
        <w:rPr>
          <w:rFonts w:ascii="Arial" w:hAnsi="Arial" w:cs="Arial"/>
          <w:b/>
        </w:rPr>
        <w:t xml:space="preserve">Об утверждении Плана мероприятий </w:t>
      </w:r>
    </w:p>
    <w:p w:rsidR="0044169F" w:rsidRPr="00CD1684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CD1684">
        <w:rPr>
          <w:rFonts w:ascii="Arial" w:hAnsi="Arial" w:cs="Arial"/>
          <w:b/>
        </w:rPr>
        <w:t xml:space="preserve">по противодействию коррупции </w:t>
      </w:r>
    </w:p>
    <w:p w:rsidR="0044169F" w:rsidRPr="00CD1684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CD1684">
        <w:rPr>
          <w:rFonts w:ascii="Arial" w:hAnsi="Arial" w:cs="Arial"/>
          <w:b/>
        </w:rPr>
        <w:t xml:space="preserve">в Песоченском  сельском поселении </w:t>
      </w:r>
    </w:p>
    <w:p w:rsidR="0044169F" w:rsidRPr="00CD1684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CD1684">
        <w:rPr>
          <w:rFonts w:ascii="Arial" w:hAnsi="Arial" w:cs="Arial"/>
          <w:b/>
        </w:rPr>
        <w:t>на 2015 – 2016 годы</w:t>
      </w:r>
    </w:p>
    <w:p w:rsidR="0044169F" w:rsidRPr="00CD1684" w:rsidRDefault="0044169F" w:rsidP="0044169F">
      <w:pPr>
        <w:pStyle w:val="a4"/>
        <w:rPr>
          <w:rFonts w:ascii="Arial" w:hAnsi="Arial" w:cs="Arial"/>
        </w:rPr>
      </w:pPr>
    </w:p>
    <w:p w:rsidR="0044169F" w:rsidRPr="00CD1684" w:rsidRDefault="0044169F" w:rsidP="0044169F">
      <w:pPr>
        <w:pStyle w:val="a4"/>
        <w:ind w:firstLine="708"/>
        <w:jc w:val="both"/>
        <w:rPr>
          <w:rFonts w:ascii="Arial" w:hAnsi="Arial" w:cs="Arial"/>
        </w:rPr>
      </w:pPr>
      <w:r w:rsidRPr="00CD1684">
        <w:rPr>
          <w:rFonts w:ascii="Arial" w:hAnsi="Arial" w:cs="Arial"/>
        </w:rPr>
        <w:t>В соответствии с Национальной</w:t>
      </w:r>
      <w:r w:rsidRPr="00CD1684">
        <w:rPr>
          <w:rStyle w:val="apple-converted-space"/>
          <w:rFonts w:ascii="Arial" w:hAnsi="Arial" w:cs="Arial"/>
        </w:rPr>
        <w:t> </w:t>
      </w:r>
      <w:hyperlink r:id="rId5" w:tgtFrame="_blank" w:history="1">
        <w:r w:rsidRPr="00CD1684">
          <w:rPr>
            <w:rStyle w:val="a3"/>
            <w:rFonts w:ascii="Arial" w:hAnsi="Arial" w:cs="Arial"/>
            <w:bCs/>
            <w:color w:val="auto"/>
            <w:u w:val="none"/>
          </w:rPr>
          <w:t>стратегией</w:t>
        </w:r>
      </w:hyperlink>
      <w:r w:rsidRPr="00CD1684">
        <w:rPr>
          <w:rStyle w:val="apple-converted-space"/>
          <w:rFonts w:ascii="Arial" w:hAnsi="Arial" w:cs="Arial"/>
        </w:rPr>
        <w:t> </w:t>
      </w:r>
      <w:r w:rsidRPr="00CD1684">
        <w:rPr>
          <w:rFonts w:ascii="Arial" w:hAnsi="Arial" w:cs="Arial"/>
        </w:rPr>
        <w:t>противодействия коррупции, утвержденной Указом Президента Российской Федерации от 13.04.2010 года № 460, Федеральным законом от 25.12.2008 года № 273 «О противодействии коррупции», в целях обеспечения комплексного подхода к реализации мер по противодействию коррупции в Песоченском сельском поселении</w:t>
      </w:r>
    </w:p>
    <w:p w:rsidR="0044169F" w:rsidRPr="00CD1684" w:rsidRDefault="0044169F" w:rsidP="0044169F">
      <w:pPr>
        <w:pStyle w:val="a4"/>
        <w:rPr>
          <w:rFonts w:ascii="Arial" w:hAnsi="Arial" w:cs="Arial"/>
        </w:rPr>
      </w:pPr>
      <w:r w:rsidRPr="00CD1684">
        <w:rPr>
          <w:rFonts w:ascii="Arial" w:hAnsi="Arial" w:cs="Arial"/>
        </w:rPr>
        <w:t>ПОСТАНОВЛЯЮ:</w:t>
      </w:r>
    </w:p>
    <w:p w:rsidR="0044169F" w:rsidRPr="00CD1684" w:rsidRDefault="0044169F" w:rsidP="0044169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004"/>
        <w:jc w:val="both"/>
        <w:rPr>
          <w:rFonts w:ascii="Arial" w:hAnsi="Arial" w:cs="Arial"/>
        </w:rPr>
      </w:pPr>
      <w:r w:rsidRPr="00CD1684">
        <w:rPr>
          <w:rFonts w:ascii="Arial" w:hAnsi="Arial" w:cs="Arial"/>
        </w:rPr>
        <w:t>Утвердить план мероприятий по противодействию коррупции в Песоченском сельском поселении на 2015 - 2016 годы (приложение).</w:t>
      </w:r>
    </w:p>
    <w:p w:rsidR="0044169F" w:rsidRPr="00CD1684" w:rsidRDefault="0044169F" w:rsidP="0044169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004"/>
        <w:jc w:val="both"/>
        <w:rPr>
          <w:rFonts w:ascii="Arial" w:hAnsi="Arial" w:cs="Arial"/>
        </w:rPr>
      </w:pPr>
      <w:r w:rsidRPr="00CD1684">
        <w:rPr>
          <w:rFonts w:ascii="Arial" w:hAnsi="Arial" w:cs="Arial"/>
          <w:color w:val="191919"/>
        </w:rPr>
        <w:t>Настоящее постановление вступает в силу с момента официального обнародования</w:t>
      </w:r>
    </w:p>
    <w:p w:rsidR="0044169F" w:rsidRPr="00CD1684" w:rsidRDefault="0044169F" w:rsidP="0044169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004"/>
        <w:jc w:val="both"/>
        <w:rPr>
          <w:rFonts w:ascii="Arial" w:hAnsi="Arial" w:cs="Arial"/>
        </w:rPr>
      </w:pPr>
      <w:proofErr w:type="gramStart"/>
      <w:r w:rsidRPr="00CD1684">
        <w:rPr>
          <w:rFonts w:ascii="Arial" w:hAnsi="Arial" w:cs="Arial"/>
        </w:rPr>
        <w:t>Контроль за</w:t>
      </w:r>
      <w:proofErr w:type="gramEnd"/>
      <w:r w:rsidRPr="00CD1684">
        <w:rPr>
          <w:rFonts w:ascii="Arial" w:hAnsi="Arial" w:cs="Arial"/>
        </w:rPr>
        <w:t xml:space="preserve"> исполнением постановления оставляю за собой.</w:t>
      </w:r>
    </w:p>
    <w:p w:rsidR="0044169F" w:rsidRPr="00CD1684" w:rsidRDefault="0044169F" w:rsidP="0044169F">
      <w:pPr>
        <w:pStyle w:val="a4"/>
        <w:jc w:val="both"/>
        <w:rPr>
          <w:rFonts w:ascii="Arial" w:hAnsi="Arial" w:cs="Arial"/>
        </w:rPr>
      </w:pPr>
    </w:p>
    <w:p w:rsidR="00CD1684" w:rsidRPr="00CD1684" w:rsidRDefault="00CD1684" w:rsidP="0044169F">
      <w:pPr>
        <w:pStyle w:val="a4"/>
        <w:jc w:val="both"/>
        <w:rPr>
          <w:rFonts w:ascii="Arial" w:hAnsi="Arial" w:cs="Arial"/>
        </w:rPr>
      </w:pPr>
    </w:p>
    <w:p w:rsidR="0044169F" w:rsidRPr="00CD1684" w:rsidRDefault="0044169F" w:rsidP="0044169F">
      <w:pPr>
        <w:pStyle w:val="a4"/>
        <w:jc w:val="center"/>
        <w:rPr>
          <w:rFonts w:ascii="Arial" w:hAnsi="Arial" w:cs="Arial"/>
        </w:rPr>
      </w:pPr>
      <w:r w:rsidRPr="00CD1684">
        <w:rPr>
          <w:rFonts w:ascii="Arial" w:hAnsi="Arial" w:cs="Arial"/>
        </w:rPr>
        <w:t xml:space="preserve">Глава сельского поселения: </w:t>
      </w:r>
      <w:r w:rsidRPr="00CD1684">
        <w:rPr>
          <w:rFonts w:ascii="Arial" w:hAnsi="Arial" w:cs="Arial"/>
        </w:rPr>
        <w:tab/>
      </w:r>
      <w:r w:rsidRPr="00CD1684">
        <w:rPr>
          <w:rFonts w:ascii="Arial" w:hAnsi="Arial" w:cs="Arial"/>
        </w:rPr>
        <w:tab/>
      </w:r>
      <w:r w:rsidRPr="00CD1684">
        <w:rPr>
          <w:rFonts w:ascii="Arial" w:hAnsi="Arial" w:cs="Arial"/>
        </w:rPr>
        <w:tab/>
        <w:t xml:space="preserve"> </w:t>
      </w:r>
      <w:proofErr w:type="spellStart"/>
      <w:r w:rsidRPr="00CD1684">
        <w:rPr>
          <w:rFonts w:ascii="Arial" w:hAnsi="Arial" w:cs="Arial"/>
        </w:rPr>
        <w:t>В.М.Вепринцев</w:t>
      </w:r>
      <w:proofErr w:type="spellEnd"/>
    </w:p>
    <w:p w:rsidR="0044169F" w:rsidRPr="00CD1684" w:rsidRDefault="0044169F" w:rsidP="0044169F">
      <w:pPr>
        <w:pStyle w:val="a4"/>
        <w:jc w:val="center"/>
        <w:rPr>
          <w:rFonts w:ascii="Arial" w:hAnsi="Arial" w:cs="Arial"/>
        </w:rPr>
      </w:pPr>
    </w:p>
    <w:p w:rsidR="0044169F" w:rsidRPr="00CD1684" w:rsidRDefault="0044169F" w:rsidP="0044169F">
      <w:pPr>
        <w:pStyle w:val="a4"/>
        <w:jc w:val="center"/>
        <w:rPr>
          <w:rFonts w:ascii="Arial" w:hAnsi="Arial" w:cs="Arial"/>
        </w:rPr>
      </w:pPr>
    </w:p>
    <w:p w:rsidR="0044169F" w:rsidRPr="00CD1684" w:rsidRDefault="0044169F" w:rsidP="0044169F">
      <w:pPr>
        <w:pStyle w:val="a4"/>
        <w:jc w:val="center"/>
        <w:rPr>
          <w:rFonts w:ascii="Arial" w:hAnsi="Arial" w:cs="Arial"/>
        </w:rPr>
      </w:pPr>
    </w:p>
    <w:p w:rsidR="0044169F" w:rsidRPr="00CD1684" w:rsidRDefault="0044169F" w:rsidP="0044169F">
      <w:pPr>
        <w:pStyle w:val="a4"/>
        <w:jc w:val="center"/>
        <w:rPr>
          <w:rFonts w:ascii="Arial" w:hAnsi="Arial" w:cs="Arial"/>
        </w:rPr>
      </w:pPr>
    </w:p>
    <w:p w:rsidR="00427392" w:rsidRPr="00CD1684" w:rsidRDefault="00427392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p w:rsidR="0044169F" w:rsidRPr="00CD1684" w:rsidRDefault="0044169F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p w:rsidR="0044169F" w:rsidRPr="00CD1684" w:rsidRDefault="00427392" w:rsidP="0044169F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</w:pPr>
      <w:proofErr w:type="gramStart"/>
      <w:r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УТВЕРЖДЕН</w:t>
      </w:r>
      <w:proofErr w:type="gramEnd"/>
      <w:r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постановлением администрации </w:t>
      </w:r>
    </w:p>
    <w:p w:rsidR="0044169F" w:rsidRPr="00CD1684" w:rsidRDefault="0044169F" w:rsidP="0044169F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Песоче</w:t>
      </w:r>
      <w:r w:rsidR="00460DA6"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нского сельского поселения от 28.12.2014</w:t>
      </w:r>
      <w:r w:rsidR="00427392"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№ </w:t>
      </w:r>
      <w:r w:rsidR="00460DA6"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22</w:t>
      </w:r>
    </w:p>
    <w:p w:rsidR="0044169F" w:rsidRPr="00CD1684" w:rsidRDefault="0044169F" w:rsidP="0042739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p w:rsidR="0044169F" w:rsidRPr="00CD1684" w:rsidRDefault="00427392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</w:pPr>
      <w:r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427392" w:rsidRPr="00CD1684" w:rsidRDefault="00427392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</w:pPr>
      <w:r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в администрации </w:t>
      </w:r>
      <w:r w:rsidR="0044169F"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Песоченского сельского поселения на 2015</w:t>
      </w:r>
      <w:r w:rsidRPr="00CD1684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-2016 годы</w:t>
      </w:r>
    </w:p>
    <w:p w:rsidR="0044169F" w:rsidRPr="00CD1684" w:rsidRDefault="0044169F" w:rsidP="0042739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3615"/>
        <w:gridCol w:w="2490"/>
        <w:gridCol w:w="2385"/>
      </w:tblGrid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/</w:t>
            </w:r>
            <w:proofErr w:type="spellStart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Срок</w:t>
            </w:r>
          </w:p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Ответственный</w:t>
            </w:r>
          </w:p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поселения, специалисты администрации поселения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Обеспечение своевременного устранения выявленных </w:t>
            </w:r>
            <w:proofErr w:type="spellStart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факторов, отраженных в заключениях по результатам </w:t>
            </w:r>
            <w:proofErr w:type="spellStart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сроки установленные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Размещение на официальном сайте информации о муниципальных услуга (функциях), предоставляемых администрацией </w:t>
            </w:r>
            <w:r w:rsidR="0044169F"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Песоченского </w:t>
            </w: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Организация и 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Проведение проверок: достоверности и полноты сведений, предоставленных гражданами, претендующими </w:t>
            </w: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на замещение должностей муниципальной службы, и муниципа</w:t>
            </w:r>
            <w:r w:rsidR="0044169F"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льными служащими администрации Песоченского </w:t>
            </w: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сельского поселения; соблюдения  муниципальными служащими ограничений, запретов, обязанностей и требований, установленных на муниципальной службе в соответствии с действующим законодательством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порядке</w:t>
            </w:r>
            <w:proofErr w:type="gramEnd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установленном законодательством Пермского края, </w:t>
            </w: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нормативными правовыми актами органов местного самоуправления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Глава поселения,</w:t>
            </w:r>
          </w:p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поселения,</w:t>
            </w:r>
          </w:p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  на официальном сайте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Ежегодно до 15 мая текущего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Проведение проверки представителя нанимателя (работодателя) 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При поступлении уведомления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27392" w:rsidRPr="00CD1684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Обеспечение соблюдения действующего законодательства в сфере размещения заказов на поставку товаров, выполнение работ, оказание услуг для  муниципальных нужд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CD1684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Глава поселения, </w:t>
            </w:r>
            <w:r w:rsidR="0044169F" w:rsidRPr="00CD1684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ведущий специалист по учету</w:t>
            </w:r>
          </w:p>
        </w:tc>
      </w:tr>
    </w:tbl>
    <w:p w:rsidR="00514E31" w:rsidRDefault="00514E31"/>
    <w:sectPr w:rsidR="00514E31" w:rsidSect="0051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A01"/>
    <w:multiLevelType w:val="multilevel"/>
    <w:tmpl w:val="5C0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541632"/>
    <w:multiLevelType w:val="hybridMultilevel"/>
    <w:tmpl w:val="C6F8C46C"/>
    <w:lvl w:ilvl="0" w:tplc="D9288A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92"/>
    <w:rsid w:val="00152A75"/>
    <w:rsid w:val="00427392"/>
    <w:rsid w:val="0044169F"/>
    <w:rsid w:val="00460DA6"/>
    <w:rsid w:val="004C726E"/>
    <w:rsid w:val="00514E31"/>
    <w:rsid w:val="00CD1684"/>
    <w:rsid w:val="00E8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3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392"/>
  </w:style>
  <w:style w:type="character" w:styleId="a5">
    <w:name w:val="Strong"/>
    <w:basedOn w:val="a0"/>
    <w:uiPriority w:val="22"/>
    <w:qFormat/>
    <w:rsid w:val="004273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2"/>
    <w:rPr>
      <w:rFonts w:ascii="Tahoma" w:hAnsi="Tahoma" w:cs="Tahoma"/>
      <w:sz w:val="16"/>
      <w:szCs w:val="16"/>
    </w:rPr>
  </w:style>
  <w:style w:type="paragraph" w:styleId="a8">
    <w:name w:val="header"/>
    <w:aliases w:val="Linie,header"/>
    <w:basedOn w:val="a"/>
    <w:link w:val="a9"/>
    <w:rsid w:val="00441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Linie Знак,header Знак"/>
    <w:basedOn w:val="a0"/>
    <w:link w:val="a8"/>
    <w:rsid w:val="0044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vinoadm.ru/documents/1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2017-04-24T09:35:00Z</cp:lastPrinted>
  <dcterms:created xsi:type="dcterms:W3CDTF">2016-04-08T09:20:00Z</dcterms:created>
  <dcterms:modified xsi:type="dcterms:W3CDTF">2017-04-24T09:39:00Z</dcterms:modified>
</cp:coreProperties>
</file>