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Cs/>
          <w:color w:val="000000"/>
          <w:sz w:val="24"/>
          <w:szCs w:val="24"/>
          <w:lang w:eastAsia="ru-RU"/>
        </w:rPr>
        <w:t xml:space="preserve">      РОССИЙСКАЯ ФЕДЕРАЦИЯ</w:t>
      </w:r>
    </w:p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Cs/>
          <w:color w:val="000000"/>
          <w:sz w:val="24"/>
          <w:szCs w:val="24"/>
          <w:lang w:eastAsia="ru-RU"/>
        </w:rPr>
        <w:t>ОРЛОВСКАЯ ОБЛАСТЬ</w:t>
      </w:r>
    </w:p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Cs/>
          <w:color w:val="000000"/>
          <w:sz w:val="24"/>
          <w:szCs w:val="24"/>
          <w:lang w:eastAsia="ru-RU"/>
        </w:rPr>
        <w:t>ВЕРХОВСКИЙ РАЙОН</w:t>
      </w:r>
    </w:p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bCs/>
          <w:color w:val="000000"/>
          <w:sz w:val="24"/>
          <w:szCs w:val="24"/>
          <w:lang w:eastAsia="ru-RU"/>
        </w:rPr>
      </w:pPr>
    </w:p>
    <w:p>
      <w:pPr>
        <w:pStyle w:val="4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ПЕСОЧЕНСКИЙ</w:t>
      </w:r>
      <w:r>
        <w:rPr>
          <w:rFonts w:ascii="Arial" w:hAnsi="Arial" w:cs="Arial"/>
          <w:b/>
          <w:bCs/>
          <w:sz w:val="28"/>
          <w:szCs w:val="28"/>
        </w:rPr>
        <w:t xml:space="preserve"> СЕЛЬСКИЙ СОВЕТ НАРОДНЫХ ДЕПУТАТОВ</w:t>
      </w:r>
    </w:p>
    <w:p>
      <w:pPr>
        <w:pStyle w:val="4"/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</w:p>
    <w:p>
      <w:pPr>
        <w:pStyle w:val="4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 w:val="0"/>
          <w:sz w:val="36"/>
          <w:szCs w:val="36"/>
        </w:rPr>
        <w:t>РЕШЕНИЕ</w:t>
      </w:r>
      <w:r>
        <w:rPr>
          <w:rFonts w:ascii="Arial" w:hAnsi="Arial" w:cs="Arial"/>
          <w:b/>
          <w:bCs w:val="0"/>
          <w:sz w:val="36"/>
          <w:szCs w:val="36"/>
        </w:rPr>
        <w:tab/>
      </w:r>
    </w:p>
    <w:p>
      <w:pPr>
        <w:widowControl/>
        <w:autoSpaceDE/>
        <w:autoSpaceDN/>
        <w:adjustRightInd/>
        <w:jc w:val="center"/>
        <w:rPr>
          <w:rFonts w:hint="default" w:eastAsia="Times New Roman"/>
          <w:bCs/>
          <w:sz w:val="24"/>
          <w:szCs w:val="24"/>
          <w:lang w:val="ru-RU"/>
        </w:rPr>
      </w:pPr>
    </w:p>
    <w:p>
      <w:pPr>
        <w:widowControl/>
        <w:autoSpaceDE/>
        <w:autoSpaceDN/>
        <w:adjustRightInd/>
        <w:jc w:val="left"/>
        <w:rPr>
          <w:rFonts w:hint="default" w:eastAsia="Times New Roman"/>
          <w:bCs/>
          <w:sz w:val="24"/>
          <w:szCs w:val="24"/>
          <w:lang w:val="ru-RU"/>
        </w:rPr>
      </w:pPr>
      <w:r>
        <w:rPr>
          <w:rFonts w:hint="default" w:eastAsia="Times New Roman"/>
          <w:bCs/>
          <w:sz w:val="24"/>
          <w:szCs w:val="24"/>
          <w:lang w:val="ru-RU"/>
        </w:rPr>
        <w:t>16</w:t>
      </w:r>
      <w:r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  <w:lang w:val="ru-RU"/>
        </w:rPr>
        <w:t>марта</w:t>
      </w:r>
      <w:r>
        <w:rPr>
          <w:rFonts w:eastAsia="Times New Roman"/>
          <w:bCs/>
          <w:sz w:val="24"/>
          <w:szCs w:val="24"/>
        </w:rPr>
        <w:t xml:space="preserve"> 20</w:t>
      </w:r>
      <w:r>
        <w:rPr>
          <w:rFonts w:hint="default" w:eastAsia="Times New Roman"/>
          <w:bCs/>
          <w:sz w:val="24"/>
          <w:szCs w:val="24"/>
          <w:lang w:val="ru-RU"/>
        </w:rPr>
        <w:t>22</w:t>
      </w:r>
      <w:r>
        <w:rPr>
          <w:rFonts w:eastAsia="Times New Roman"/>
          <w:bCs/>
          <w:sz w:val="24"/>
          <w:szCs w:val="24"/>
        </w:rPr>
        <w:t xml:space="preserve"> года                                                                                 № </w:t>
      </w:r>
      <w:r>
        <w:rPr>
          <w:rFonts w:hint="default" w:eastAsia="Times New Roman"/>
          <w:bCs/>
          <w:sz w:val="24"/>
          <w:szCs w:val="24"/>
          <w:lang w:val="ru-RU"/>
        </w:rPr>
        <w:t>20</w:t>
      </w:r>
    </w:p>
    <w:p>
      <w:pPr>
        <w:widowControl/>
        <w:autoSpaceDE/>
        <w:autoSpaceDN/>
        <w:adjustRightInd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д.Сухотиновка</w:t>
      </w:r>
    </w:p>
    <w:p/>
    <w:p>
      <w:pPr>
        <w:rPr>
          <w:shd w:val="clear" w:color="FFFFFF" w:fill="D9D9D9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10" w:lineRule="atLeast"/>
        <w:ind w:left="0" w:right="0" w:firstLine="0"/>
        <w:textAlignment w:val="baseline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</w:rPr>
        <w:t xml:space="preserve">Об утверждении 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olor w:val="auto"/>
          <w:spacing w:val="0"/>
          <w:sz w:val="28"/>
          <w:szCs w:val="28"/>
          <w:shd w:val="clear" w:color="auto" w:fill="auto"/>
          <w:vertAlign w:val="baseline"/>
          <w:lang w:val="ru-RU"/>
        </w:rPr>
        <w:t>отчёта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</w:rPr>
        <w:t xml:space="preserve"> главы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10" w:lineRule="atLeast"/>
        <w:ind w:left="0" w:right="0" w:firstLine="0"/>
        <w:textAlignment w:val="baseline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</w:rPr>
        <w:t xml:space="preserve">администрации 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  <w:lang w:val="ru-RU"/>
        </w:rPr>
        <w:t>Песоченского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</w:rPr>
        <w:t xml:space="preserve"> сельского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10" w:lineRule="atLeast"/>
        <w:ind w:left="0" w:right="0" w:firstLine="0"/>
        <w:textAlignment w:val="baseline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</w:rPr>
        <w:t>поселения о результатах деятельности</w:t>
      </w:r>
      <w:bookmarkStart w:id="1" w:name="_GoBack"/>
      <w:bookmarkEnd w:id="1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10" w:lineRule="atLeast"/>
        <w:ind w:left="0" w:right="0" w:firstLine="0"/>
        <w:textAlignment w:val="baseline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</w:rPr>
        <w:t>администрации за 202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  <w:lang w:val="ru-RU"/>
        </w:rPr>
        <w:t>1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</w:rPr>
        <w:t xml:space="preserve"> год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50" w:firstLineChars="125"/>
        <w:textAlignment w:val="baseline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right="0" w:firstLine="350" w:firstLineChars="125"/>
        <w:jc w:val="both"/>
        <w:textAlignment w:val="baseline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</w:rPr>
        <w:t xml:space="preserve">В соответствии с Федеральным законом № 131-ФЗ от 06.2003 г. «Об общих принципах организации местного самоуправления в Российской Федерации» и Уставом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  <w:lang w:val="ru-RU"/>
        </w:rPr>
        <w:t>Песоченского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</w:rPr>
        <w:t xml:space="preserve"> сельско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  <w:lang w:val="ru-RU"/>
        </w:rPr>
        <w:t>го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</w:rPr>
        <w:t xml:space="preserve"> поселени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  <w:lang w:val="ru-RU"/>
        </w:rPr>
        <w:t>я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  <w:lang w:val="ru-RU"/>
        </w:rPr>
        <w:t>Верховского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</w:rPr>
        <w:t xml:space="preserve"> района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  <w:lang w:val="ru-RU"/>
        </w:rPr>
        <w:t xml:space="preserve">Орловской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</w:rPr>
        <w:t xml:space="preserve">области,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  <w:lang w:val="ru-RU"/>
        </w:rPr>
        <w:t>Песоченский сельский Совет народных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</w:rPr>
        <w:t xml:space="preserve"> депутатов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  <w:lang w:val="ru-RU"/>
        </w:rPr>
        <w:t>Верховского района Орловской области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right="0" w:firstLine="350" w:firstLineChars="125"/>
        <w:jc w:val="center"/>
        <w:textAlignment w:val="baseline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</w:rPr>
        <w:t>РЕШИЛ: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right="0" w:firstLine="350" w:firstLineChars="125"/>
        <w:jc w:val="center"/>
        <w:textAlignment w:val="baseline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right="0" w:firstLine="350" w:firstLineChars="125"/>
        <w:jc w:val="both"/>
        <w:textAlignment w:val="baseline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</w:rPr>
        <w:t xml:space="preserve">Утвердить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auto"/>
          <w:vertAlign w:val="baseline"/>
          <w:lang w:val="ru-RU"/>
        </w:rPr>
        <w:t>отчёт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</w:rPr>
        <w:t xml:space="preserve"> главы администрации о результатах деятельности администрации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  <w:lang w:val="ru-RU"/>
        </w:rPr>
        <w:t xml:space="preserve">Песоченского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</w:rPr>
        <w:t xml:space="preserve"> сельского поселения за 202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  <w:lang w:val="ru-RU"/>
        </w:rPr>
        <w:t>1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</w:rPr>
        <w:t xml:space="preserve"> год согласно приложени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  <w:lang w:val="ru-RU"/>
        </w:rPr>
        <w:t xml:space="preserve">я.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Chars="125" w:right="0" w:rightChars="0"/>
        <w:jc w:val="both"/>
        <w:textAlignment w:val="baseline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leftChars="0" w:right="0" w:rightChars="0" w:firstLine="350" w:firstLineChars="125"/>
        <w:jc w:val="both"/>
        <w:textAlignment w:val="baseline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</w:rPr>
        <w:t xml:space="preserve">Признать удовлетворительной деятельность администрации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  <w:lang w:val="ru-RU"/>
        </w:rPr>
        <w:t>Песоченского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</w:rPr>
        <w:t xml:space="preserve"> сельско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  <w:lang w:val="ru-RU"/>
        </w:rPr>
        <w:t>го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</w:rPr>
        <w:t xml:space="preserve"> поселение в 202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  <w:lang w:val="ru-RU"/>
        </w:rPr>
        <w:t>1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</w:rPr>
        <w:t xml:space="preserve"> году.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Chars="125" w:right="0" w:rightChars="0"/>
        <w:jc w:val="both"/>
        <w:textAlignment w:val="baseline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leftChars="0" w:right="0" w:firstLine="350" w:firstLineChars="125"/>
        <w:jc w:val="both"/>
        <w:textAlignment w:val="baseline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</w:rPr>
        <w:t>Настоящее решение подлежит обнародованию, размещению на официальном сайте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  <w:lang w:val="ru-RU"/>
        </w:rPr>
        <w:t xml:space="preserve"> Верховского района на странице Песоченского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</w:rPr>
        <w:t xml:space="preserve"> сельского поселения.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leftChars="0" w:right="0" w:rightChars="0" w:firstLine="350" w:firstLineChars="125"/>
        <w:textAlignment w:val="baseline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0" w:lineRule="atLeast"/>
        <w:ind w:left="-100" w:leftChars="0" w:right="0" w:rightChars="0"/>
        <w:textAlignment w:val="baseline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0" w:lineRule="atLeast"/>
        <w:ind w:left="-100" w:leftChars="0" w:right="0" w:rightChars="0"/>
        <w:textAlignment w:val="baseline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210" w:afterAutospacing="0" w:line="210" w:lineRule="atLeast"/>
        <w:ind w:left="0" w:right="0" w:firstLine="0"/>
        <w:jc w:val="center"/>
        <w:textAlignment w:val="baseline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  <w:lang w:val="ru-RU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</w:rPr>
        <w:t xml:space="preserve">Глава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  <w:lang w:val="ru-RU"/>
        </w:rPr>
        <w:t>сельского поселения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  <w:lang w:val="ru-RU"/>
        </w:rPr>
        <w:tab/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  <w:lang w:val="ru-RU"/>
        </w:rPr>
        <w:tab/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  <w:lang w:val="ru-RU"/>
        </w:rPr>
        <w:tab/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  <w:lang w:val="ru-RU"/>
        </w:rPr>
        <w:tab/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  <w:lang w:val="ru-RU"/>
        </w:rPr>
        <w:t>Л.Н.Селютина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210" w:afterAutospacing="0" w:line="210" w:lineRule="atLeast"/>
        <w:ind w:left="0" w:right="0" w:firstLine="0"/>
        <w:jc w:val="center"/>
        <w:textAlignment w:val="baseline"/>
        <w:rPr>
          <w:rFonts w:hint="default" w:ascii="Times New Roman" w:hAnsi="Times New Roman" w:eastAsia="Helvetica" w:cs="Times New Roman"/>
          <w:i w:val="0"/>
          <w:iCs w:val="0"/>
          <w:caps w:val="0"/>
          <w:color w:val="444444"/>
          <w:spacing w:val="0"/>
          <w:sz w:val="28"/>
          <w:szCs w:val="28"/>
          <w:shd w:val="clear" w:color="FFFFFF" w:fill="D9D9D9"/>
          <w:vertAlign w:val="baseline"/>
          <w:lang w:val="ru-RU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210" w:afterAutospacing="0" w:line="210" w:lineRule="atLeast"/>
        <w:ind w:left="0" w:right="0" w:firstLine="0"/>
        <w:jc w:val="center"/>
        <w:textAlignment w:val="baseline"/>
        <w:rPr>
          <w:rFonts w:hint="default" w:ascii="Arial" w:hAnsi="Arial" w:eastAsia="Helvetica" w:cs="Arial"/>
          <w:i w:val="0"/>
          <w:iCs w:val="0"/>
          <w:caps w:val="0"/>
          <w:color w:val="444444"/>
          <w:spacing w:val="0"/>
          <w:sz w:val="24"/>
          <w:szCs w:val="24"/>
          <w:shd w:val="clear" w:color="FFFFFF" w:fill="D9D9D9"/>
          <w:vertAlign w:val="baseline"/>
          <w:lang w:val="ru-RU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210" w:afterAutospacing="0" w:line="210" w:lineRule="atLeast"/>
        <w:ind w:left="0" w:right="0" w:firstLine="0"/>
        <w:jc w:val="both"/>
        <w:textAlignment w:val="baseline"/>
        <w:rPr>
          <w:rFonts w:hint="default" w:ascii="Arial" w:hAnsi="Arial" w:eastAsia="Helvetica" w:cs="Arial"/>
          <w:i w:val="0"/>
          <w:iCs w:val="0"/>
          <w:caps w:val="0"/>
          <w:color w:val="444444"/>
          <w:spacing w:val="0"/>
          <w:sz w:val="24"/>
          <w:szCs w:val="24"/>
          <w:shd w:val="clear" w:color="FFFFFF" w:fill="D9D9D9"/>
          <w:vertAlign w:val="baseline"/>
          <w:lang w:val="ru-RU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210" w:afterAutospacing="0" w:line="210" w:lineRule="atLeast"/>
        <w:ind w:left="0" w:right="0" w:firstLine="0"/>
        <w:jc w:val="both"/>
        <w:textAlignment w:val="baseline"/>
        <w:rPr>
          <w:rFonts w:hint="default" w:ascii="Arial" w:hAnsi="Arial" w:eastAsia="Helvetica" w:cs="Arial"/>
          <w:i w:val="0"/>
          <w:iCs w:val="0"/>
          <w:caps w:val="0"/>
          <w:color w:val="444444"/>
          <w:spacing w:val="0"/>
          <w:sz w:val="24"/>
          <w:szCs w:val="24"/>
          <w:shd w:val="clear" w:fill="F9F9F9"/>
          <w:vertAlign w:val="baseline"/>
          <w:lang w:val="ru-RU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baseline"/>
        <w:rPr>
          <w:rFonts w:hint="default" w:ascii="Arial" w:hAnsi="Arial" w:eastAsia="Helvetica" w:cs="Arial"/>
          <w:i w:val="0"/>
          <w:iCs w:val="0"/>
          <w:caps w:val="0"/>
          <w:color w:val="444444"/>
          <w:spacing w:val="0"/>
          <w:sz w:val="20"/>
          <w:szCs w:val="20"/>
          <w:shd w:val="clear" w:fill="F9F9F9"/>
          <w:vertAlign w:val="baseline"/>
          <w:lang w:val="ru-RU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right"/>
        <w:textAlignment w:val="baseline"/>
        <w:rPr>
          <w:rFonts w:hint="default" w:ascii="Arial" w:hAnsi="Arial" w:eastAsia="Helvetica" w:cs="Arial"/>
          <w:i w:val="0"/>
          <w:iCs w:val="0"/>
          <w:caps w:val="0"/>
          <w:color w:val="444444"/>
          <w:spacing w:val="0"/>
          <w:sz w:val="20"/>
          <w:szCs w:val="20"/>
        </w:rPr>
      </w:pPr>
      <w:r>
        <w:rPr>
          <w:rFonts w:hint="default" w:ascii="Arial" w:hAnsi="Arial" w:eastAsia="Helvetica" w:cs="Arial"/>
          <w:b/>
          <w:bCs/>
          <w:i w:val="0"/>
          <w:iCs w:val="0"/>
          <w:caps w:val="0"/>
          <w:color w:val="444444"/>
          <w:spacing w:val="0"/>
          <w:sz w:val="20"/>
          <w:szCs w:val="20"/>
          <w:shd w:val="clear" w:fill="F9F9F9"/>
          <w:vertAlign w:val="baseline"/>
        </w:rPr>
        <w:t>Приложение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right"/>
        <w:textAlignment w:val="baseline"/>
        <w:rPr>
          <w:rFonts w:hint="default" w:ascii="Arial" w:hAnsi="Arial" w:eastAsia="Helvetica" w:cs="Arial"/>
          <w:i w:val="0"/>
          <w:iCs w:val="0"/>
          <w:caps w:val="0"/>
          <w:color w:val="444444"/>
          <w:spacing w:val="0"/>
          <w:sz w:val="20"/>
          <w:szCs w:val="20"/>
        </w:rPr>
      </w:pPr>
      <w:r>
        <w:rPr>
          <w:rFonts w:hint="default" w:ascii="Arial" w:hAnsi="Arial" w:eastAsia="Helvetica" w:cs="Arial"/>
          <w:b/>
          <w:bCs/>
          <w:i w:val="0"/>
          <w:iCs w:val="0"/>
          <w:caps w:val="0"/>
          <w:color w:val="444444"/>
          <w:spacing w:val="0"/>
          <w:sz w:val="20"/>
          <w:szCs w:val="20"/>
          <w:shd w:val="clear" w:fill="F9F9F9"/>
          <w:vertAlign w:val="baseline"/>
        </w:rPr>
        <w:t>к решению совета депутатов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right"/>
        <w:textAlignment w:val="baseline"/>
        <w:rPr>
          <w:rFonts w:hint="default" w:ascii="Arial" w:hAnsi="Arial" w:eastAsia="Helvetica" w:cs="Arial"/>
          <w:i w:val="0"/>
          <w:iCs w:val="0"/>
          <w:caps w:val="0"/>
          <w:color w:val="444444"/>
          <w:spacing w:val="0"/>
          <w:sz w:val="20"/>
          <w:szCs w:val="20"/>
        </w:rPr>
      </w:pPr>
      <w:r>
        <w:rPr>
          <w:rFonts w:hint="default" w:ascii="Arial" w:hAnsi="Arial" w:eastAsia="Helvetica" w:cs="Arial"/>
          <w:b/>
          <w:bCs/>
          <w:i w:val="0"/>
          <w:iCs w:val="0"/>
          <w:caps w:val="0"/>
          <w:color w:val="444444"/>
          <w:spacing w:val="0"/>
          <w:sz w:val="20"/>
          <w:szCs w:val="20"/>
          <w:shd w:val="clear" w:fill="F9F9F9"/>
          <w:vertAlign w:val="baseline"/>
          <w:lang w:val="ru-RU"/>
        </w:rPr>
        <w:t xml:space="preserve">Песоченского </w:t>
      </w:r>
      <w:r>
        <w:rPr>
          <w:rFonts w:hint="default" w:ascii="Arial" w:hAnsi="Arial" w:eastAsia="Helvetica" w:cs="Arial"/>
          <w:b/>
          <w:bCs/>
          <w:i w:val="0"/>
          <w:iCs w:val="0"/>
          <w:caps w:val="0"/>
          <w:color w:val="444444"/>
          <w:spacing w:val="0"/>
          <w:sz w:val="20"/>
          <w:szCs w:val="20"/>
          <w:shd w:val="clear" w:fill="F9F9F9"/>
          <w:vertAlign w:val="baseline"/>
        </w:rPr>
        <w:t xml:space="preserve"> сельского поселения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right"/>
        <w:textAlignment w:val="baseline"/>
        <w:rPr>
          <w:rFonts w:hint="default" w:ascii="Arial" w:hAnsi="Arial" w:eastAsia="Helvetica" w:cs="Arial"/>
          <w:i w:val="0"/>
          <w:iCs w:val="0"/>
          <w:caps w:val="0"/>
          <w:color w:val="444444"/>
          <w:spacing w:val="0"/>
          <w:sz w:val="20"/>
          <w:szCs w:val="20"/>
          <w:lang w:val="ru-RU"/>
        </w:rPr>
      </w:pPr>
      <w:r>
        <w:rPr>
          <w:rFonts w:hint="default" w:ascii="Arial" w:hAnsi="Arial" w:eastAsia="Helvetica" w:cs="Arial"/>
          <w:b/>
          <w:bCs/>
          <w:i w:val="0"/>
          <w:iCs w:val="0"/>
          <w:caps w:val="0"/>
          <w:color w:val="444444"/>
          <w:spacing w:val="0"/>
          <w:sz w:val="20"/>
          <w:szCs w:val="20"/>
          <w:shd w:val="clear" w:fill="F9F9F9"/>
          <w:vertAlign w:val="baseline"/>
        </w:rPr>
        <w:t xml:space="preserve">от </w:t>
      </w:r>
      <w:r>
        <w:rPr>
          <w:rFonts w:hint="default" w:ascii="Arial" w:hAnsi="Arial" w:eastAsia="Helvetica" w:cs="Arial"/>
          <w:b/>
          <w:bCs/>
          <w:i w:val="0"/>
          <w:iCs w:val="0"/>
          <w:caps w:val="0"/>
          <w:color w:val="444444"/>
          <w:spacing w:val="0"/>
          <w:sz w:val="20"/>
          <w:szCs w:val="20"/>
          <w:shd w:val="clear" w:fill="F9F9F9"/>
          <w:vertAlign w:val="baseline"/>
          <w:lang w:val="ru-RU"/>
        </w:rPr>
        <w:t>16 марта</w:t>
      </w:r>
      <w:r>
        <w:rPr>
          <w:rFonts w:hint="default" w:ascii="Arial" w:hAnsi="Arial" w:eastAsia="Helvetica" w:cs="Arial"/>
          <w:b/>
          <w:bCs/>
          <w:i w:val="0"/>
          <w:iCs w:val="0"/>
          <w:caps w:val="0"/>
          <w:color w:val="444444"/>
          <w:spacing w:val="0"/>
          <w:sz w:val="20"/>
          <w:szCs w:val="20"/>
          <w:shd w:val="clear" w:fill="F9F9F9"/>
          <w:vertAlign w:val="baseline"/>
        </w:rPr>
        <w:t xml:space="preserve"> 202</w:t>
      </w:r>
      <w:r>
        <w:rPr>
          <w:rFonts w:hint="default" w:ascii="Arial" w:hAnsi="Arial" w:eastAsia="Helvetica" w:cs="Arial"/>
          <w:b/>
          <w:bCs/>
          <w:i w:val="0"/>
          <w:iCs w:val="0"/>
          <w:caps w:val="0"/>
          <w:color w:val="444444"/>
          <w:spacing w:val="0"/>
          <w:sz w:val="20"/>
          <w:szCs w:val="20"/>
          <w:shd w:val="clear" w:fill="F9F9F9"/>
          <w:vertAlign w:val="baseline"/>
          <w:lang w:val="ru-RU"/>
        </w:rPr>
        <w:t>2</w:t>
      </w:r>
      <w:r>
        <w:rPr>
          <w:rFonts w:hint="default" w:ascii="Arial" w:hAnsi="Arial" w:eastAsia="Helvetica" w:cs="Arial"/>
          <w:b/>
          <w:bCs/>
          <w:i w:val="0"/>
          <w:iCs w:val="0"/>
          <w:caps w:val="0"/>
          <w:color w:val="444444"/>
          <w:spacing w:val="0"/>
          <w:sz w:val="20"/>
          <w:szCs w:val="20"/>
          <w:shd w:val="clear" w:fill="F9F9F9"/>
          <w:vertAlign w:val="baseline"/>
        </w:rPr>
        <w:t xml:space="preserve"> г. № </w:t>
      </w:r>
      <w:r>
        <w:rPr>
          <w:rFonts w:hint="default" w:ascii="Arial" w:hAnsi="Arial" w:eastAsia="Helvetica" w:cs="Arial"/>
          <w:b/>
          <w:bCs/>
          <w:i w:val="0"/>
          <w:iCs w:val="0"/>
          <w:caps w:val="0"/>
          <w:color w:val="444444"/>
          <w:spacing w:val="0"/>
          <w:sz w:val="20"/>
          <w:szCs w:val="20"/>
          <w:shd w:val="clear" w:fill="F9F9F9"/>
          <w:vertAlign w:val="baseline"/>
          <w:lang w:val="ru-RU"/>
        </w:rPr>
        <w:t>20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210" w:afterAutospacing="0" w:line="210" w:lineRule="atLeast"/>
        <w:ind w:left="0" w:right="0" w:firstLine="0"/>
        <w:jc w:val="center"/>
        <w:textAlignment w:val="baseline"/>
        <w:rPr>
          <w:rFonts w:hint="default" w:ascii="Arial" w:hAnsi="Arial" w:eastAsia="Helvetica" w:cs="Arial"/>
          <w:b/>
          <w:bCs/>
          <w:i w:val="0"/>
          <w:iCs w:val="0"/>
          <w:caps w:val="0"/>
          <w:color w:val="444444"/>
          <w:spacing w:val="0"/>
          <w:sz w:val="24"/>
          <w:szCs w:val="24"/>
          <w:shd w:val="clear" w:fill="F9F9F9"/>
          <w:vertAlign w:val="baseline"/>
          <w:lang w:val="ru-RU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baseline"/>
        <w:rPr>
          <w:rFonts w:hint="default" w:ascii="Arial" w:hAnsi="Arial" w:eastAsia="Helvetica" w:cs="Arial"/>
          <w:i w:val="0"/>
          <w:iCs w:val="0"/>
          <w:caps w:val="0"/>
          <w:color w:val="444444"/>
          <w:spacing w:val="0"/>
          <w:sz w:val="24"/>
          <w:szCs w:val="24"/>
          <w:lang w:val="ru-RU"/>
        </w:rPr>
      </w:pPr>
      <w:r>
        <w:rPr>
          <w:rFonts w:hint="default" w:ascii="Arial" w:hAnsi="Arial" w:eastAsia="Helvetica" w:cs="Arial"/>
          <w:b/>
          <w:bCs/>
          <w:i w:val="0"/>
          <w:iCs w:val="0"/>
          <w:caps w:val="0"/>
          <w:color w:val="444444"/>
          <w:spacing w:val="0"/>
          <w:sz w:val="24"/>
          <w:szCs w:val="24"/>
          <w:shd w:val="clear" w:fill="F9F9F9"/>
          <w:vertAlign w:val="baseline"/>
          <w:lang w:val="ru-RU"/>
        </w:rPr>
        <w:t>ОТЧЁТ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baseline"/>
        <w:rPr>
          <w:rFonts w:hint="default" w:ascii="Arial" w:hAnsi="Arial" w:eastAsia="Helvetica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eastAsia="Helvetica" w:cs="Arial"/>
          <w:b/>
          <w:bCs/>
          <w:i w:val="0"/>
          <w:iCs w:val="0"/>
          <w:caps w:val="0"/>
          <w:color w:val="444444"/>
          <w:spacing w:val="0"/>
          <w:sz w:val="24"/>
          <w:szCs w:val="24"/>
          <w:shd w:val="clear" w:fill="F9F9F9"/>
          <w:vertAlign w:val="baseline"/>
        </w:rPr>
        <w:t>О РЕЗУЛЬТАТАХ ДЕЯТЕЛЬНОСТИ АДМИНИСТРАЦИИ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baseline"/>
        <w:rPr>
          <w:rFonts w:hint="default" w:ascii="Arial" w:hAnsi="Arial" w:eastAsia="Helvetica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eastAsia="Helvetica" w:cs="Arial"/>
          <w:b/>
          <w:bCs/>
          <w:i w:val="0"/>
          <w:iCs w:val="0"/>
          <w:caps w:val="0"/>
          <w:color w:val="444444"/>
          <w:spacing w:val="0"/>
          <w:sz w:val="24"/>
          <w:szCs w:val="24"/>
          <w:shd w:val="clear" w:fill="F9F9F9"/>
          <w:vertAlign w:val="baseline"/>
          <w:lang w:val="ru-RU"/>
        </w:rPr>
        <w:t xml:space="preserve">ПЕСОЧЕНСКОГО </w:t>
      </w:r>
      <w:r>
        <w:rPr>
          <w:rFonts w:hint="default" w:ascii="Arial" w:hAnsi="Arial" w:eastAsia="Helvetica" w:cs="Arial"/>
          <w:b/>
          <w:bCs/>
          <w:i w:val="0"/>
          <w:iCs w:val="0"/>
          <w:caps w:val="0"/>
          <w:color w:val="444444"/>
          <w:spacing w:val="0"/>
          <w:sz w:val="24"/>
          <w:szCs w:val="24"/>
          <w:shd w:val="clear" w:fill="F9F9F9"/>
          <w:vertAlign w:val="baseline"/>
        </w:rPr>
        <w:t xml:space="preserve"> СЕЛЬСКОГО ПОСЕЛЕНИЯ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baseline"/>
        <w:rPr>
          <w:rFonts w:hint="default" w:ascii="Arial" w:hAnsi="Arial" w:eastAsia="Helvetica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eastAsia="Helvetica" w:cs="Arial"/>
          <w:b/>
          <w:bCs/>
          <w:i w:val="0"/>
          <w:iCs w:val="0"/>
          <w:caps w:val="0"/>
          <w:color w:val="444444"/>
          <w:spacing w:val="0"/>
          <w:sz w:val="24"/>
          <w:szCs w:val="24"/>
          <w:shd w:val="clear" w:fill="F9F9F9"/>
          <w:vertAlign w:val="baseline"/>
        </w:rPr>
        <w:t>ЗА 202</w:t>
      </w:r>
      <w:r>
        <w:rPr>
          <w:rFonts w:hint="default" w:ascii="Arial" w:hAnsi="Arial" w:eastAsia="Helvetica" w:cs="Arial"/>
          <w:b/>
          <w:bCs/>
          <w:i w:val="0"/>
          <w:iCs w:val="0"/>
          <w:caps w:val="0"/>
          <w:color w:val="444444"/>
          <w:spacing w:val="0"/>
          <w:sz w:val="24"/>
          <w:szCs w:val="24"/>
          <w:shd w:val="clear" w:fill="F9F9F9"/>
          <w:vertAlign w:val="baseline"/>
          <w:lang w:val="ru-RU"/>
        </w:rPr>
        <w:t>1</w:t>
      </w:r>
      <w:r>
        <w:rPr>
          <w:rFonts w:hint="default" w:ascii="Arial" w:hAnsi="Arial" w:eastAsia="Helvetica" w:cs="Arial"/>
          <w:b/>
          <w:bCs/>
          <w:i w:val="0"/>
          <w:iCs w:val="0"/>
          <w:caps w:val="0"/>
          <w:color w:val="444444"/>
          <w:spacing w:val="0"/>
          <w:sz w:val="24"/>
          <w:szCs w:val="24"/>
          <w:shd w:val="clear" w:fill="F9F9F9"/>
          <w:vertAlign w:val="baseline"/>
        </w:rPr>
        <w:t xml:space="preserve"> ГОД</w:t>
      </w:r>
    </w:p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>Уважаемые присутствующие, уважаемые депутаты!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350" w:firstLineChars="125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>В соответствии с Уставом Песоченского сельского поселения на обсуждение и оценку представляется отчет о работе администрации за 2021 год.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350" w:firstLineChars="125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>Главным приоритетом нашей работы является исполнение полномочий, предусмотренных в Федеральном законе ФЗ-131 «Об общих принципах организации местного самоуправления в Российской Федерации», Уставом поселения по обеспечению деятельности местного самоуправления.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на сессии депутатами, проведения встреч с жителями поселения, осуществления личного приема граждан главой поселения и ведущим специалистом, рассмотрения письменных и устных обращений. 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  В администрации поселения действует официальный сайт, где размещаются нормативные документы, график приема граждан главой, сотрудниками администрации. Регулярно проводит обновление сайта.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350" w:firstLineChars="125"/>
        <w:jc w:val="both"/>
        <w:textAlignment w:val="auto"/>
        <w:rPr>
          <w:rFonts w:ascii="Times New Roman" w:hAnsi="Times New Roman" w:eastAsia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> В состав Песоченского сельского поселения входят следующие населенные пункты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shd w:val="clear" w:color="auto" w:fill="FFFFFF"/>
          <w:lang w:eastAsia="ru-RU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350" w:firstLineChars="125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  <w:t xml:space="preserve">- д. Новая: численность населения - 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  <w14:textFill>
            <w14:solidFill>
              <w14:schemeClr w14:val="tx1"/>
            </w14:solidFill>
          </w14:textFill>
        </w:rPr>
        <w:t>49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  <w:t xml:space="preserve"> чел.;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350" w:firstLineChars="125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  <w:t xml:space="preserve">- д. Сухотиновка: численность населения   - 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  <w14:textFill>
            <w14:solidFill>
              <w14:schemeClr w14:val="tx1"/>
            </w14:solidFill>
          </w14:textFill>
        </w:rPr>
        <w:t>28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  <w:t xml:space="preserve"> чел.;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350" w:firstLineChars="125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  <w:t>- д. Строкино: численность населения   - 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  <w:t xml:space="preserve"> чел.;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350" w:firstLineChars="125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  <w:t xml:space="preserve">- с. Песочное: численность населения - 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  <w14:textFill>
            <w14:solidFill>
              <w14:schemeClr w14:val="tx1"/>
            </w14:solidFill>
          </w14:textFill>
        </w:rPr>
        <w:t>58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  <w:t xml:space="preserve"> чел.;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350" w:firstLineChars="125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  <w:t xml:space="preserve">- д. Мартыновка: численность населения - 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  <w:t xml:space="preserve"> чел.;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350" w:firstLineChars="125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350" w:firstLineChars="125"/>
        <w:jc w:val="both"/>
        <w:textAlignment w:val="auto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  <w:t>- д. Моховка: численность населеия –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  <w14:textFill>
            <w14:solidFill>
              <w14:schemeClr w14:val="tx1"/>
            </w14:solidFill>
          </w14:textFill>
        </w:rPr>
        <w:t xml:space="preserve"> 20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350" w:firstLineChars="125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  <w:t xml:space="preserve">- д. Суходолье: численность населения - 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  <w:t xml:space="preserve"> чел.;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350" w:firstLineChars="125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  <w:t xml:space="preserve">- д. Сухоголовище: численность населения - 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  <w:t xml:space="preserve"> чел.;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350" w:firstLineChars="125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  <w:t xml:space="preserve">Административным центром Песоченского сельского поселения является д. Сухотиновка. За 2021г было принято 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  <w14:textFill>
            <w14:solidFill>
              <w14:schemeClr w14:val="tx1"/>
            </w14:solidFill>
          </w14:textFill>
        </w:rPr>
        <w:t>28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  <w:t xml:space="preserve"> постановлени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  <w14:textFill>
            <w14:solidFill>
              <w14:schemeClr w14:val="tx1"/>
            </w14:solidFill>
          </w14:textFill>
        </w:rPr>
        <w:t>й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  <w:t xml:space="preserve"> администрации поселения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  <w:lang w:val="en-US" w:eastAsia="ru-RU"/>
        </w:rPr>
        <w:t xml:space="preserve"> 32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 распоряжений по основной деятельности, по личному составу - </w:t>
      </w:r>
      <w:r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. Проведено </w:t>
      </w:r>
      <w:r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  <w:lang w:val="en-US" w:eastAsia="ru-RU"/>
        </w:rPr>
        <w:t>16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 заседаний Собрания депутатов, на которых принято</w:t>
      </w:r>
      <w:r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  <w:lang w:val="en-US" w:eastAsia="ru-RU"/>
        </w:rPr>
        <w:t xml:space="preserve"> 39</w:t>
      </w:r>
      <w:r>
        <w:rPr>
          <w:rFonts w:ascii="Times New Roman" w:hAnsi="Times New Roman" w:eastAsia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нормативно правовых актов.    Все нормативно - правовые акты опубликовываются на официальном сайте поселения.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350" w:firstLineChars="125"/>
        <w:jc w:val="both"/>
        <w:textAlignment w:val="auto"/>
        <w:rPr>
          <w:rFonts w:ascii="Times New Roman" w:hAnsi="Times New Roman" w:eastAsia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FF0000"/>
          <w:sz w:val="28"/>
          <w:szCs w:val="28"/>
          <w:shd w:val="clear" w:color="auto" w:fill="FFFFFF"/>
          <w:lang w:eastAsia="ru-RU"/>
        </w:rPr>
        <w:t>    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воинском учете в сельском поселении состоит 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  <w14:textFill>
            <w14:solidFill>
              <w14:schemeClr w14:val="tx1"/>
            </w14:solidFill>
          </w14:textFill>
        </w:rPr>
        <w:t>45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  <w:t xml:space="preserve"> человек.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350" w:firstLineChars="125"/>
        <w:jc w:val="both"/>
        <w:textAlignment w:val="auto"/>
        <w:rPr>
          <w:rFonts w:ascii="Times New Roman" w:hAnsi="Times New Roman" w:eastAsia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 Осуществляется ведение похозяйственных книг, заложенных на основании сведений, предоставляемых гражданами, ведущими личное подсобное хозяйство. За отчетный период учтено </w:t>
      </w:r>
      <w:r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  <w:lang w:val="en-US" w:eastAsia="ru-RU"/>
        </w:rPr>
        <w:t>240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 хозяйств.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350" w:firstLineChars="125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  <w:t xml:space="preserve"> На территории поселения проживает - 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  <w14:textFill>
            <w14:solidFill>
              <w14:schemeClr w14:val="tx1"/>
            </w14:solidFill>
          </w14:textFill>
        </w:rPr>
        <w:t>156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  <w:t xml:space="preserve"> человек. В 2021 году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родилось 0 детей, умерло </w:t>
      </w:r>
      <w:r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 человек</w:t>
      </w:r>
      <w:r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  <w:lang w:val="ru-RU" w:eastAsia="ru-RU"/>
        </w:rPr>
        <w:t>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  <w:t>.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350" w:firstLineChars="125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>Одним из важнейших направлений деятельности администрации является социальная поддержка, усиление мер социальной защиты льготных категорий населения.</w:t>
      </w:r>
      <w:r>
        <w:rPr>
          <w:rFonts w:ascii="Times New Roman" w:hAnsi="Times New Roman" w:eastAsia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  <w:t>Совместно с ЦСОН Верховского района мы оказываем помощь одиноким престарелым гражданам.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350" w:firstLineChars="125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>Решение вопросов местного значения, это в первую очередь формирование, утверждение и исполнение бюджета поселения. Контроль над исполнением данного бюджета проводится в соответствии с Бюджетным кодексом Российской Федерации, Федеральным законом ФЗ-131 «Об общих принципах организации местного самоуправления в Российской Федерации» и Уставом поселения.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350" w:firstLineChars="125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Экономика нашего поселения представлена 6 сельскохозяйственными предприятиями КФХ. Хозяйства стараются вовремя выполнить договорные обязательства по уплате налогов. </w:t>
      </w:r>
      <w:r>
        <w:rPr>
          <w:rFonts w:ascii="Times New Roman" w:hAnsi="Times New Roman" w:eastAsia="Times New Roman" w:cs="Times New Roman"/>
          <w:spacing w:val="3"/>
          <w:sz w:val="28"/>
          <w:szCs w:val="28"/>
          <w:lang w:eastAsia="ru-RU"/>
        </w:rPr>
        <w:t>По состоянию на 1 января 2022 года по информации МРИ ФНС  № 5 Орловской области задолженность по налоговым платежам составила 348135</w:t>
      </w:r>
      <w:r>
        <w:rPr>
          <w:rFonts w:hint="default" w:ascii="Times New Roman" w:hAnsi="Times New Roman" w:eastAsia="Times New Roman" w:cs="Times New Roman"/>
          <w:spacing w:val="3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8"/>
          <w:szCs w:val="28"/>
          <w:lang w:eastAsia="ru-RU"/>
        </w:rPr>
        <w:t>руб</w:t>
      </w:r>
      <w:r>
        <w:rPr>
          <w:rFonts w:ascii="Times New Roman" w:hAnsi="Times New Roman" w:eastAsia="Times New Roman" w:cs="Times New Roman"/>
          <w:spacing w:val="1"/>
          <w:sz w:val="28"/>
          <w:szCs w:val="28"/>
          <w:lang w:eastAsia="ru-RU"/>
        </w:rPr>
        <w:t xml:space="preserve">. 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>Работа по устранению недоимки ведется постоянно. Но, не смотря на все наши старания, в бюджете поселения не хватает средств на решение вопросов местного значения, определенных Федеральным законом ФЗ-131 «Об общих принципах организации местного самоуправления в Российской Федерации», поэтому многие вопросы остаются невыполненными из-за отсутствия финансирования.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350" w:firstLineChars="125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  <w:t>На территории нашего поселения организован подвоз детей в район  двумя школьными автобусами. Срывов доставки детей в школы из-за состояния дорог не было. Дорога чистится в постоянном режиме.  Отделение почтовой связи находится в с. Каменка Туровского сельского поселения.   Доставка корреспонденции осуществляется 3 раза в неделю. Для осуществления розничной торговли в населенных пунктах д. Новая, д. Сухотиновка работают 2 автолавки. Жители поселения  довольны обслуживанием и качеством товара.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350" w:firstLineChars="125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  <w:t>Особое внимание администрацией сельского поселения уделялось мероприятиям, направленным на профилактику терроризма и противопожарных мероприятий на территории сельского поселения. Для чего был разработан план мероприятий по обеспечению пожарной безопасности, организовывались  подворные обходы по обучению населения первичным мерам пожарной безопасности.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350" w:firstLineChars="125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  <w:t xml:space="preserve">  Вопросы благоустройства территории сельского поселения за отчетный период также заслуживают особого внимания. С апреля месяца население активно начало заниматься уборкой своих придомовых территорий. В течение весенне-летнего периода  регулярно проводилось окашивание общественных территорий.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" w:right="10" w:firstLine="739"/>
        <w:jc w:val="center"/>
        <w:textAlignment w:val="auto"/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Hlk13213702"/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>Благоустройство за 2021 г.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7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ascii="Times New Roman" w:hAnsi="Times New Roman" w:eastAsia="Calibri" w:cs="Times New Roman"/>
                <w:sz w:val="28"/>
              </w:rPr>
              <w:t>1. Очистка дорог от снега</w:t>
            </w:r>
          </w:p>
        </w:tc>
        <w:tc>
          <w:tcPr>
            <w:tcW w:w="46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ascii="Times New Roman" w:hAnsi="Times New Roman" w:eastAsia="Calibri" w:cs="Times New Roman"/>
                <w:sz w:val="28"/>
              </w:rPr>
              <w:t>Январь - март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eastAsia="Calibri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ascii="Times New Roman" w:hAnsi="Times New Roman" w:eastAsia="Calibri" w:cs="Times New Roman"/>
                <w:sz w:val="28"/>
              </w:rPr>
              <w:t xml:space="preserve">2. Благоустройство общественной территории, братских захоронений </w:t>
            </w:r>
          </w:p>
        </w:tc>
        <w:tc>
          <w:tcPr>
            <w:tcW w:w="46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ascii="Times New Roman" w:hAnsi="Times New Roman" w:eastAsia="Calibri" w:cs="Times New Roman"/>
                <w:sz w:val="28"/>
              </w:rPr>
              <w:t>Февраль, апрель, июнь, август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ascii="Times New Roman" w:hAnsi="Times New Roman" w:eastAsia="Calibri" w:cs="Times New Roman"/>
                <w:sz w:val="28"/>
              </w:rPr>
              <w:t>3. Проведение субботников</w:t>
            </w:r>
          </w:p>
        </w:tc>
        <w:tc>
          <w:tcPr>
            <w:tcW w:w="46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ascii="Times New Roman" w:hAnsi="Times New Roman" w:eastAsia="Calibri" w:cs="Times New Roman"/>
                <w:sz w:val="28"/>
              </w:rPr>
              <w:t>Апрель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ascii="Times New Roman" w:hAnsi="Times New Roman" w:eastAsia="Calibri" w:cs="Times New Roman"/>
                <w:sz w:val="28"/>
              </w:rPr>
              <w:t>4.Окашивание общественных территорий</w:t>
            </w:r>
          </w:p>
        </w:tc>
        <w:tc>
          <w:tcPr>
            <w:tcW w:w="46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ascii="Times New Roman" w:hAnsi="Times New Roman" w:eastAsia="Calibri" w:cs="Times New Roman"/>
                <w:sz w:val="28"/>
              </w:rPr>
              <w:t>Май-июнь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ascii="Times New Roman" w:hAnsi="Times New Roman" w:eastAsia="Calibri" w:cs="Times New Roman"/>
                <w:sz w:val="28"/>
              </w:rPr>
              <w:t>5. Ремонт дорог</w:t>
            </w:r>
          </w:p>
        </w:tc>
        <w:tc>
          <w:tcPr>
            <w:tcW w:w="46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ascii="Times New Roman" w:hAnsi="Times New Roman" w:eastAsia="Calibri" w:cs="Times New Roman"/>
                <w:sz w:val="28"/>
              </w:rPr>
              <w:t>Июль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ascii="Times New Roman" w:hAnsi="Times New Roman" w:eastAsia="Calibri" w:cs="Times New Roman"/>
                <w:sz w:val="28"/>
              </w:rPr>
              <w:t>6.Грейдирование улиц</w:t>
            </w:r>
          </w:p>
        </w:tc>
        <w:tc>
          <w:tcPr>
            <w:tcW w:w="46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eastAsia="Calibri" w:cs="Times New Roman"/>
                <w:sz w:val="28"/>
              </w:rPr>
            </w:pPr>
            <w:r>
              <w:rPr>
                <w:rFonts w:ascii="Times New Roman" w:hAnsi="Times New Roman" w:eastAsia="Calibri" w:cs="Times New Roman"/>
                <w:sz w:val="28"/>
              </w:rPr>
              <w:t>Август</w:t>
            </w:r>
          </w:p>
        </w:tc>
      </w:tr>
      <w:bookmarkEnd w:id="0"/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"/>
        <w:textAlignment w:val="auto"/>
        <w:rPr>
          <w:rFonts w:ascii="Times New Roman" w:hAnsi="Times New Roman" w:eastAsia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350" w:firstLineChars="125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  <w:t xml:space="preserve">Хочу выразить слова благодарности жителям поселения, которые поддерживают порядок на своих придомовых территориях.     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350" w:firstLineChars="125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>В 2021 году на ремонт дорожной сети </w:t>
      </w:r>
      <w:r>
        <w:rPr>
          <w:rFonts w:ascii="Times New Roman" w:hAnsi="Times New Roman" w:eastAsia="Times New Roman" w:cs="Times New Roman"/>
          <w:color w:val="FF0000"/>
          <w:sz w:val="28"/>
          <w:szCs w:val="28"/>
          <w:shd w:val="clear" w:color="auto" w:fill="FFFFFF"/>
          <w:lang w:eastAsia="ru-RU"/>
        </w:rPr>
        <w:t>из районного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  дорожного фонда было выделено 332,3 тыс. руб., средства были израсходованы на зимние содержание дорог, отсыпку дорог щебнем.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350" w:firstLineChars="125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Помощь по грейдированию дорог местного значения оказывает ИП «Свешникова Т.П.»,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доставка щебня выполнялась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счёт ООО «Залегощь-Агро».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350" w:firstLineChars="125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Исполнение бюджета Песоченского сельского поселения Верховского района Орловской области за 2021 год составило: по доходам 1332,6 тыс. рублей и по расходам 1350,7 тыс. рублей.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350" w:firstLineChars="125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Доходы бюджета поселения исполнены на 100,3 процентов к плану, расходы исполнены в объеме 94,9 процента бюджетных назначений.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350" w:firstLineChars="125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Основные показатели бюджета Песоченского сельского поселения Верховского района Орловской области за 2021 года характеризуются следующими данными: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350" w:firstLineChars="125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администрации  Песоченского сельского поселения за  2021год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(тыс.руб.)</w:t>
      </w:r>
    </w:p>
    <w:tbl>
      <w:tblPr>
        <w:tblStyle w:val="3"/>
        <w:tblW w:w="9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2280"/>
        <w:gridCol w:w="1355"/>
        <w:gridCol w:w="1288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510" w:type="dxa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дохода</w:t>
            </w:r>
          </w:p>
        </w:tc>
        <w:tc>
          <w:tcPr>
            <w:tcW w:w="2280" w:type="dxa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55" w:type="dxa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Утверждено</w:t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288" w:type="dxa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 за   2021год</w:t>
            </w:r>
          </w:p>
        </w:tc>
        <w:tc>
          <w:tcPr>
            <w:tcW w:w="1229" w:type="dxa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 испол-нения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бюджета –всего</w:t>
            </w:r>
          </w:p>
        </w:tc>
        <w:tc>
          <w:tcPr>
            <w:tcW w:w="228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1332.6</w:t>
            </w:r>
          </w:p>
        </w:tc>
        <w:tc>
          <w:tcPr>
            <w:tcW w:w="1288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1336.0</w:t>
            </w:r>
          </w:p>
        </w:tc>
        <w:tc>
          <w:tcPr>
            <w:tcW w:w="1229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28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8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18210102000000000110</w:t>
            </w:r>
          </w:p>
        </w:tc>
        <w:tc>
          <w:tcPr>
            <w:tcW w:w="135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88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229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8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18210601000000000110</w:t>
            </w:r>
          </w:p>
        </w:tc>
        <w:tc>
          <w:tcPr>
            <w:tcW w:w="135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288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38.2</w:t>
            </w:r>
          </w:p>
        </w:tc>
        <w:tc>
          <w:tcPr>
            <w:tcW w:w="1229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2раза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8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18210600000000000110</w:t>
            </w:r>
          </w:p>
        </w:tc>
        <w:tc>
          <w:tcPr>
            <w:tcW w:w="135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585.0</w:t>
            </w:r>
          </w:p>
        </w:tc>
        <w:tc>
          <w:tcPr>
            <w:tcW w:w="1288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578.5</w:t>
            </w:r>
          </w:p>
        </w:tc>
        <w:tc>
          <w:tcPr>
            <w:tcW w:w="1229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сельхозналог</w:t>
            </w:r>
          </w:p>
        </w:tc>
        <w:tc>
          <w:tcPr>
            <w:tcW w:w="228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18210503000010000110</w:t>
            </w:r>
          </w:p>
        </w:tc>
        <w:tc>
          <w:tcPr>
            <w:tcW w:w="135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185.0</w:t>
            </w:r>
          </w:p>
        </w:tc>
        <w:tc>
          <w:tcPr>
            <w:tcW w:w="1288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182.2</w:t>
            </w:r>
          </w:p>
        </w:tc>
        <w:tc>
          <w:tcPr>
            <w:tcW w:w="1229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Арендная плата за имущество</w:t>
            </w:r>
          </w:p>
        </w:tc>
        <w:tc>
          <w:tcPr>
            <w:tcW w:w="228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18211105035100000120</w:t>
            </w:r>
          </w:p>
        </w:tc>
        <w:tc>
          <w:tcPr>
            <w:tcW w:w="135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9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Продажа земли</w:t>
            </w:r>
          </w:p>
        </w:tc>
        <w:tc>
          <w:tcPr>
            <w:tcW w:w="228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00210804020010000430</w:t>
            </w:r>
          </w:p>
        </w:tc>
        <w:tc>
          <w:tcPr>
            <w:tcW w:w="135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9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собственные</w:t>
            </w:r>
          </w:p>
        </w:tc>
        <w:tc>
          <w:tcPr>
            <w:tcW w:w="2280" w:type="dxa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789.0</w:t>
            </w:r>
          </w:p>
        </w:tc>
        <w:tc>
          <w:tcPr>
            <w:tcW w:w="128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802,4</w:t>
            </w:r>
          </w:p>
        </w:tc>
        <w:tc>
          <w:tcPr>
            <w:tcW w:w="122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54.4.0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Дотация на выравнивание бюджетной обеспеченности поселения</w:t>
            </w:r>
          </w:p>
        </w:tc>
        <w:tc>
          <w:tcPr>
            <w:tcW w:w="228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00220215001100000151</w:t>
            </w:r>
          </w:p>
        </w:tc>
        <w:tc>
          <w:tcPr>
            <w:tcW w:w="135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175.0</w:t>
            </w:r>
          </w:p>
        </w:tc>
        <w:tc>
          <w:tcPr>
            <w:tcW w:w="1288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175.0</w:t>
            </w:r>
          </w:p>
        </w:tc>
        <w:tc>
          <w:tcPr>
            <w:tcW w:w="1229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Субвенция ВУС</w:t>
            </w:r>
          </w:p>
        </w:tc>
        <w:tc>
          <w:tcPr>
            <w:tcW w:w="228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00220235118100000151</w:t>
            </w:r>
          </w:p>
        </w:tc>
        <w:tc>
          <w:tcPr>
            <w:tcW w:w="135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1288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1229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228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00220240014100000151</w:t>
            </w:r>
          </w:p>
        </w:tc>
        <w:tc>
          <w:tcPr>
            <w:tcW w:w="135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332,3            </w:t>
            </w:r>
          </w:p>
        </w:tc>
        <w:tc>
          <w:tcPr>
            <w:tcW w:w="1288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332.3</w:t>
            </w:r>
          </w:p>
        </w:tc>
        <w:tc>
          <w:tcPr>
            <w:tcW w:w="1229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510" w:type="dxa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510" w:type="dxa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28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1332.6</w:t>
            </w:r>
          </w:p>
        </w:tc>
        <w:tc>
          <w:tcPr>
            <w:tcW w:w="128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1336.0</w:t>
            </w:r>
          </w:p>
        </w:tc>
        <w:tc>
          <w:tcPr>
            <w:tcW w:w="122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100.3</w:t>
            </w:r>
          </w:p>
        </w:tc>
      </w:tr>
    </w:tbl>
    <w:p>
      <w:pPr>
        <w:spacing w:after="0" w:line="360" w:lineRule="auto"/>
        <w:ind w:firstLine="70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Структура исполнения бюджета Песоченского сельского поселения Верховского района по неналоговым доходам представлена в следующей таблице: 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Расходы администрации Песоченского сельского поселения за  2021год                                                                                                                                                  (тыс.руб.)</w:t>
      </w:r>
    </w:p>
    <w:tbl>
      <w:tblPr>
        <w:tblStyle w:val="3"/>
        <w:tblW w:w="1529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2"/>
        <w:gridCol w:w="2126"/>
        <w:gridCol w:w="1276"/>
        <w:gridCol w:w="1275"/>
        <w:gridCol w:w="993"/>
        <w:gridCol w:w="1528"/>
        <w:gridCol w:w="1327"/>
        <w:gridCol w:w="1327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470" w:hRule="atLeast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Утверждено  2021год</w:t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 за  2021год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 исполнения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80" w:hRule="atLeast"/>
        </w:trPr>
        <w:tc>
          <w:tcPr>
            <w:tcW w:w="411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00201028800090010121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345.4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345.4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206" w:hRule="atLeast"/>
        </w:trPr>
        <w:tc>
          <w:tcPr>
            <w:tcW w:w="4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00201028800090010129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74.7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74.7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195" w:hRule="atLeast"/>
        </w:trPr>
        <w:tc>
          <w:tcPr>
            <w:tcW w:w="41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420.1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420.1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00201048800090020120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272.0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272.0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00201048800090020121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221.8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221.8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00201048800090020129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50.2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50.2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231" w:hRule="atLeast"/>
        </w:trPr>
        <w:tc>
          <w:tcPr>
            <w:tcW w:w="4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00201048800090020244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89.3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180" w:hRule="atLeast"/>
        </w:trPr>
        <w:tc>
          <w:tcPr>
            <w:tcW w:w="4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00201048800090020247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7.1,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180" w:hRule="atLeast"/>
        </w:trPr>
        <w:tc>
          <w:tcPr>
            <w:tcW w:w="4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00201048800090020800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180" w:hRule="atLeast"/>
        </w:trPr>
        <w:tc>
          <w:tcPr>
            <w:tcW w:w="41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00201078800090020880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391.0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390.4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192" w:hRule="atLeast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00201118800090040870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192" w:hRule="atLeast"/>
        </w:trPr>
        <w:tc>
          <w:tcPr>
            <w:tcW w:w="41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00201138800090030111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184.6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184.6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209" w:hRule="atLeast"/>
        </w:trPr>
        <w:tc>
          <w:tcPr>
            <w:tcW w:w="411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00201138800090030119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50.3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50.3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209" w:hRule="atLeast"/>
        </w:trPr>
        <w:tc>
          <w:tcPr>
            <w:tcW w:w="411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234.9.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234.9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231" w:hRule="atLeast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00202038805118000000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26,3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26.3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231" w:hRule="atLeast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т.ч оплата труда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00202038800051180121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231" w:hRule="atLeast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170" w:hRule="atLeast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начисления на зарплату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00202038800051180129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170" w:hRule="atLeast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 и услуг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00202038800051180244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92" w:hRule="atLeast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26.3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26.3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Дорожное хозяйство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00204098800090060244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332.3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261.4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Другие вопросы в обл. нац. экономики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00204128800090560244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332.3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261.4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00203108800090180244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00214038800090160540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  <w:tc>
          <w:tcPr>
            <w:tcW w:w="1528" w:type="dxa"/>
            <w:vMerge w:val="restart"/>
            <w:tcBorders>
              <w:top w:val="nil"/>
              <w:left w:val="single" w:color="auto" w:sz="4" w:space="0"/>
              <w:right w:val="single" w:color="auto" w:sz="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vMerge w:val="continue"/>
            <w:tcBorders>
              <w:top w:val="nil"/>
              <w:left w:val="single" w:color="auto" w:sz="4" w:space="0"/>
              <w:right w:val="single" w:color="auto" w:sz="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528" w:type="dxa"/>
            <w:vMerge w:val="continue"/>
            <w:tcBorders>
              <w:top w:val="nil"/>
              <w:left w:val="single" w:color="auto" w:sz="4" w:space="0"/>
              <w:right w:val="single" w:color="auto" w:sz="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Муниципальная пенсия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00210018809005321263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17.0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16.6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97.6</w:t>
            </w:r>
          </w:p>
        </w:tc>
        <w:tc>
          <w:tcPr>
            <w:tcW w:w="1528" w:type="dxa"/>
            <w:vMerge w:val="continue"/>
            <w:tcBorders>
              <w:top w:val="nil"/>
              <w:left w:val="single" w:color="auto" w:sz="4" w:space="0"/>
              <w:right w:val="single" w:color="auto" w:sz="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С Е Г О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1422,6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1350.7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94.9</w:t>
            </w:r>
          </w:p>
        </w:tc>
        <w:tc>
          <w:tcPr>
            <w:tcW w:w="15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spacing w:line="360" w:lineRule="auto"/>
        <w:ind w:left="14" w:right="10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t>Основные задачи, которые поставлены администрацией на 2022год: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10" w:firstLine="350" w:firstLineChars="125"/>
        <w:textAlignment w:val="auto"/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>- работа с населением и обращениями граждан;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14" w:right="10" w:firstLine="350" w:firstLineChars="125"/>
        <w:textAlignment w:val="auto"/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>-  максимальное привлечение доходов в бюджет поселения;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10" w:firstLine="350" w:firstLineChars="125"/>
        <w:textAlignment w:val="auto"/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>- содержание дорог в рабочем состоянии;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350" w:firstLineChars="125"/>
        <w:jc w:val="both"/>
        <w:textAlignment w:val="auto"/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обустройство мест накопления твердых коммунальных отходов (контейнерных площадок);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350" w:firstLineChars="125"/>
        <w:jc w:val="both"/>
        <w:textAlignment w:val="auto"/>
        <w:rPr>
          <w:rFonts w:ascii="Times New Roman" w:hAnsi="Times New Roman" w:eastAsia="Times New Roman" w:cs="Times New Roman"/>
          <w:i/>
          <w:sz w:val="26"/>
          <w:szCs w:val="26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организация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rFonts w:ascii="Times New Roman" w:hAnsi="Times New Roman" w:eastAsia="Times New Roman" w:cs="Times New Roman"/>
          <w:i/>
          <w:sz w:val="26"/>
          <w:szCs w:val="26"/>
        </w:rPr>
        <w:t>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10" w:firstLine="350" w:firstLineChars="125"/>
        <w:textAlignment w:val="auto"/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4" w:right="10" w:firstLine="350" w:firstLineChars="125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>Заканчивая свое выступление, разрешите выразить слова благодарности администрации Верховского  района, территориальным органам государственной власти, предпринимателям и спонсорам за эффективное взаимодействие.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4" w:right="10" w:firstLine="350" w:firstLineChars="125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>Уверена, что при поддержке районной администрации, мы сможем сделать нашу жизнь достойной, а сельское поселение уютным, и процветающим уголком Верховского района. Хочу пожелать Вам всем крепкого здоровья, семейного благополучия, чистого, светлого неба над головой, достойной заработной платы, удачи и счастья детям, внукам и всем простого человеческого счастья.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250" w:firstLineChars="125"/>
        <w:textAlignment w:val="auto"/>
      </w:pPr>
    </w:p>
    <w:sectPr>
      <w:pgSz w:w="11906" w:h="16838"/>
      <w:pgMar w:top="1701" w:right="1134" w:bottom="850" w:left="113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B3E990"/>
    <w:multiLevelType w:val="singleLevel"/>
    <w:tmpl w:val="60B3E99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D2E33"/>
    <w:rsid w:val="327C1F65"/>
    <w:rsid w:val="4E0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sz w:val="20"/>
      <w:szCs w:val="20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0"/>
    <w:pPr>
      <w:suppressAutoHyphens/>
      <w:spacing w:after="140" w:line="288" w:lineRule="auto"/>
    </w:pPr>
    <w:rPr>
      <w:rFonts w:ascii="Calibri" w:hAnsi="Calibri"/>
      <w:sz w:val="22"/>
      <w:szCs w:val="22"/>
      <w:lang w:eastAsia="zh-CN"/>
    </w:rPr>
  </w:style>
  <w:style w:type="paragraph" w:styleId="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95</TotalTime>
  <ScaleCrop>false</ScaleCrop>
  <LinksUpToDate>false</LinksUpToDate>
  <CharactersWithSpaces>0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2022-03-16T09:15:00Z</dcterms:created>
  <dc:creator>admin_pesochnoe</dc:creator>
  <cp:lastModifiedBy>admin_pesochnoe</cp:lastModifiedBy>
  <cp:lastPrinted>2022-03-16T10:54:16Z</cp:lastPrinted>
  <dcterms:modified xsi:type="dcterms:W3CDTF">2022-03-16T10:56:37Z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F31032A3DC864EC88287EAAD2405EEE5</vt:lpwstr>
  </property>
</Properties>
</file>