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Сведения о численности муниципальных служащих и других работников администрации Песоченского сельского поселения Верховского района Орловской области и фактических з</w:t>
      </w:r>
      <w:r w:rsidR="00FC0AC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атратах на их содержание за 4</w:t>
      </w:r>
      <w:r w:rsidR="00A56F32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квартал</w:t>
      </w:r>
      <w:r w:rsidR="00FC0AC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и 2021</w:t>
      </w: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год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  Сведения о численности  муниципальных служащих и других работников администрации Песоченского сельского поселения Верховского района Орловской области и фактических за</w:t>
      </w:r>
      <w:r w:rsidR="00FC0ACE">
        <w:rPr>
          <w:rFonts w:eastAsia="Times New Roman"/>
          <w:color w:val="444444"/>
          <w:sz w:val="21"/>
          <w:szCs w:val="21"/>
        </w:rPr>
        <w:t>тратах на их содержание за  2021</w:t>
      </w:r>
      <w:r w:rsidRPr="00360357">
        <w:rPr>
          <w:rFonts w:eastAsia="Times New Roman"/>
          <w:color w:val="444444"/>
          <w:sz w:val="21"/>
          <w:szCs w:val="21"/>
        </w:rPr>
        <w:t>год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(тыс.руб.)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052"/>
        <w:gridCol w:w="2333"/>
      </w:tblGrid>
      <w:tr w:rsidR="00360357" w:rsidRPr="00360357" w:rsidTr="00360357">
        <w:trPr>
          <w:trHeight w:val="555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Количество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Численность муниципальных служащих,чел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D364B0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содержание муниципальных служащих,тыс.рублей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FC0ACE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181,4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Численность других работников,чел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A56F32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</w:t>
            </w:r>
            <w:r w:rsidR="003B5FAB">
              <w:rPr>
                <w:rFonts w:eastAsia="Times New Roman"/>
                <w:color w:val="444444"/>
                <w:sz w:val="21"/>
                <w:szCs w:val="21"/>
              </w:rPr>
              <w:t>одержание других работников</w:t>
            </w:r>
            <w:r w:rsidRPr="00360357">
              <w:rPr>
                <w:rFonts w:eastAsia="Times New Roman"/>
                <w:color w:val="444444"/>
                <w:sz w:val="21"/>
                <w:szCs w:val="21"/>
              </w:rPr>
              <w:t>,тыс.рублей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FC0ACE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40,4</w:t>
            </w:r>
          </w:p>
        </w:tc>
      </w:tr>
    </w:tbl>
    <w:p w:rsidR="004C751C" w:rsidRDefault="00FC0AC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357"/>
    <w:rsid w:val="0003616E"/>
    <w:rsid w:val="00194E2F"/>
    <w:rsid w:val="002628E6"/>
    <w:rsid w:val="00360357"/>
    <w:rsid w:val="00393A34"/>
    <w:rsid w:val="003B5FAB"/>
    <w:rsid w:val="004E7EEA"/>
    <w:rsid w:val="004F741A"/>
    <w:rsid w:val="00515B3F"/>
    <w:rsid w:val="006F2407"/>
    <w:rsid w:val="007765D4"/>
    <w:rsid w:val="007C072D"/>
    <w:rsid w:val="00A56F32"/>
    <w:rsid w:val="00C04053"/>
    <w:rsid w:val="00D32E38"/>
    <w:rsid w:val="00D364B0"/>
    <w:rsid w:val="00D75B03"/>
    <w:rsid w:val="00F02610"/>
    <w:rsid w:val="00F60877"/>
    <w:rsid w:val="00FC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03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03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dcterms:created xsi:type="dcterms:W3CDTF">2020-01-24T11:42:00Z</dcterms:created>
  <dcterms:modified xsi:type="dcterms:W3CDTF">2022-01-31T06:31:00Z</dcterms:modified>
</cp:coreProperties>
</file>