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69" w:rsidRPr="002737B8" w:rsidRDefault="00B50169" w:rsidP="00CB4D72">
      <w:pPr>
        <w:jc w:val="both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B50169" w:rsidRPr="003E638F" w:rsidRDefault="00B50169" w:rsidP="00F14060">
      <w:pPr>
        <w:rPr>
          <w:b/>
          <w:sz w:val="36"/>
          <w:szCs w:val="36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</w:t>
      </w:r>
      <w:r w:rsidRPr="003E638F">
        <w:rPr>
          <w:b/>
          <w:sz w:val="36"/>
          <w:szCs w:val="36"/>
        </w:rPr>
        <w:t>ЗАКЛЮЧЕНИЕ</w:t>
      </w:r>
    </w:p>
    <w:p w:rsidR="00B50169" w:rsidRPr="002737B8" w:rsidRDefault="00B50169" w:rsidP="00F14060">
      <w:pPr>
        <w:rPr>
          <w:b/>
          <w:sz w:val="28"/>
          <w:szCs w:val="28"/>
        </w:rPr>
      </w:pPr>
    </w:p>
    <w:p w:rsidR="00B50169" w:rsidRDefault="00B50169" w:rsidP="00AF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О</w:t>
      </w:r>
      <w:r w:rsidRPr="002737B8">
        <w:rPr>
          <w:b/>
          <w:sz w:val="28"/>
          <w:szCs w:val="28"/>
        </w:rPr>
        <w:t>тчет об исполнении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  Верховского  района Орловской области за 2020</w:t>
      </w:r>
      <w:r w:rsidRPr="002737B8">
        <w:rPr>
          <w:b/>
          <w:sz w:val="28"/>
          <w:szCs w:val="28"/>
        </w:rPr>
        <w:t xml:space="preserve"> год</w:t>
      </w:r>
    </w:p>
    <w:p w:rsidR="00B50169" w:rsidRDefault="00B50169" w:rsidP="00430F3B">
      <w:pPr>
        <w:jc w:val="center"/>
        <w:rPr>
          <w:b/>
          <w:sz w:val="28"/>
          <w:szCs w:val="28"/>
        </w:rPr>
      </w:pPr>
    </w:p>
    <w:p w:rsidR="00B50169" w:rsidRPr="00D4798A" w:rsidRDefault="00B50169" w:rsidP="00F140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3  марта  2021</w:t>
      </w:r>
      <w:r w:rsidRPr="00D4798A">
        <w:rPr>
          <w:b/>
          <w:sz w:val="28"/>
          <w:szCs w:val="28"/>
        </w:rPr>
        <w:t xml:space="preserve"> года                                                            </w:t>
      </w:r>
    </w:p>
    <w:p w:rsidR="00B50169" w:rsidRPr="00D4798A" w:rsidRDefault="00B50169" w:rsidP="00430F3B">
      <w:pPr>
        <w:rPr>
          <w:b/>
          <w:sz w:val="28"/>
          <w:szCs w:val="28"/>
        </w:rPr>
      </w:pPr>
      <w:r w:rsidRPr="00D4798A">
        <w:rPr>
          <w:b/>
          <w:sz w:val="28"/>
          <w:szCs w:val="28"/>
        </w:rPr>
        <w:t xml:space="preserve">       </w:t>
      </w:r>
    </w:p>
    <w:p w:rsidR="00B50169" w:rsidRDefault="00B50169" w:rsidP="00430F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273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27383">
        <w:rPr>
          <w:sz w:val="28"/>
          <w:szCs w:val="28"/>
        </w:rPr>
        <w:t xml:space="preserve"> основании пункта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п. 2.11</w:t>
      </w:r>
      <w:r w:rsidRPr="002737B8">
        <w:rPr>
          <w:sz w:val="28"/>
          <w:szCs w:val="28"/>
        </w:rPr>
        <w:t xml:space="preserve"> Плана работы Контрольн</w:t>
      </w:r>
      <w:proofErr w:type="gramStart"/>
      <w:r w:rsidRPr="002737B8">
        <w:rPr>
          <w:sz w:val="28"/>
          <w:szCs w:val="28"/>
        </w:rPr>
        <w:t>о-</w:t>
      </w:r>
      <w:proofErr w:type="gramEnd"/>
      <w:r w:rsidRPr="002737B8">
        <w:rPr>
          <w:sz w:val="28"/>
          <w:szCs w:val="28"/>
        </w:rPr>
        <w:t xml:space="preserve"> счетной палаты Верховского рай</w:t>
      </w:r>
      <w:r>
        <w:rPr>
          <w:sz w:val="28"/>
          <w:szCs w:val="28"/>
        </w:rPr>
        <w:t xml:space="preserve">она на 2021  год и в соответствии с  Соглашением о передаче Контрольно-счетной палате Верховского района Орловской области части полномочий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по внешнему финансовому контролю, председателем К</w:t>
      </w:r>
      <w:r w:rsidRPr="002737B8">
        <w:rPr>
          <w:sz w:val="28"/>
          <w:szCs w:val="28"/>
        </w:rPr>
        <w:t>онтрольно-счетной палаты</w:t>
      </w:r>
      <w:r>
        <w:rPr>
          <w:sz w:val="28"/>
          <w:szCs w:val="28"/>
        </w:rPr>
        <w:t xml:space="preserve"> Сапрыкиной Л.В. </w:t>
      </w:r>
      <w:r w:rsidRPr="002737B8">
        <w:rPr>
          <w:sz w:val="28"/>
          <w:szCs w:val="28"/>
        </w:rPr>
        <w:t xml:space="preserve">проведена 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за 2020 </w:t>
      </w:r>
      <w:r w:rsidRPr="002737B8">
        <w:rPr>
          <w:sz w:val="28"/>
          <w:szCs w:val="28"/>
        </w:rPr>
        <w:t xml:space="preserve"> год. </w:t>
      </w:r>
    </w:p>
    <w:p w:rsidR="00B50169" w:rsidRDefault="00B50169" w:rsidP="00430F3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37B8">
        <w:rPr>
          <w:sz w:val="28"/>
          <w:szCs w:val="28"/>
        </w:rPr>
        <w:t xml:space="preserve">Отчет об исполнении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за 2020</w:t>
      </w:r>
      <w:r w:rsidRPr="002737B8">
        <w:rPr>
          <w:sz w:val="28"/>
          <w:szCs w:val="28"/>
        </w:rPr>
        <w:t xml:space="preserve"> год представлен в Контрольно-счетную палату Верховского района </w:t>
      </w:r>
      <w:r>
        <w:rPr>
          <w:sz w:val="28"/>
          <w:szCs w:val="28"/>
        </w:rPr>
        <w:t xml:space="preserve"> 01 марта  2021</w:t>
      </w:r>
      <w:r w:rsidRPr="002737B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ст.264.4 БК РФ,  Положения</w:t>
      </w:r>
      <w:r w:rsidRPr="002737B8">
        <w:rPr>
          <w:sz w:val="28"/>
          <w:szCs w:val="28"/>
        </w:rPr>
        <w:t xml:space="preserve"> </w:t>
      </w:r>
      <w:proofErr w:type="gramStart"/>
      <w:r w:rsidRPr="002737B8">
        <w:rPr>
          <w:sz w:val="28"/>
          <w:szCs w:val="28"/>
        </w:rPr>
        <w:t>о</w:t>
      </w:r>
      <w:proofErr w:type="gramEnd"/>
      <w:r w:rsidRPr="002737B8">
        <w:rPr>
          <w:sz w:val="28"/>
          <w:szCs w:val="28"/>
        </w:rPr>
        <w:t xml:space="preserve"> бюджетном </w:t>
      </w:r>
      <w:proofErr w:type="gramStart"/>
      <w:r w:rsidRPr="002737B8">
        <w:rPr>
          <w:sz w:val="28"/>
          <w:szCs w:val="28"/>
        </w:rPr>
        <w:t>процессе</w:t>
      </w:r>
      <w:proofErr w:type="gramEnd"/>
      <w:r w:rsidRPr="002737B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Песоченском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B50169" w:rsidRPr="002737B8" w:rsidRDefault="00B50169" w:rsidP="00430F3B">
      <w:pPr>
        <w:rPr>
          <w:sz w:val="28"/>
          <w:szCs w:val="28"/>
        </w:rPr>
      </w:pPr>
      <w:r>
        <w:rPr>
          <w:sz w:val="28"/>
          <w:szCs w:val="28"/>
        </w:rPr>
        <w:t xml:space="preserve">           Внешняя проверка годовой бюджетной отчетности проведена камеральным способом.</w:t>
      </w:r>
    </w:p>
    <w:p w:rsidR="00B50169" w:rsidRPr="002737B8" w:rsidRDefault="00B50169" w:rsidP="00330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737B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 внешней проверки</w:t>
      </w:r>
    </w:p>
    <w:p w:rsidR="00B50169" w:rsidRDefault="00B50169" w:rsidP="0082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37B8">
        <w:rPr>
          <w:sz w:val="28"/>
          <w:szCs w:val="28"/>
        </w:rPr>
        <w:t>1</w:t>
      </w:r>
      <w:r>
        <w:rPr>
          <w:sz w:val="28"/>
          <w:szCs w:val="28"/>
        </w:rPr>
        <w:t xml:space="preserve">.Установление соответствия утвержденных показателей на отчетный финансовый год положениям бюджетного законодательства, в том числе Бюджетному Кодексу РФ, Положению о бюджетном процессе в </w:t>
      </w:r>
      <w:proofErr w:type="spellStart"/>
      <w:r>
        <w:rPr>
          <w:sz w:val="28"/>
          <w:szCs w:val="28"/>
        </w:rPr>
        <w:t>Песоченском</w:t>
      </w:r>
      <w:proofErr w:type="spellEnd"/>
      <w:r>
        <w:rPr>
          <w:sz w:val="28"/>
          <w:szCs w:val="28"/>
        </w:rPr>
        <w:t xml:space="preserve"> сельском поселении и иным нормативно-правовым актам органов местного самоуправления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по вопросам бюджета и бюджетного процесса;</w:t>
      </w:r>
    </w:p>
    <w:p w:rsidR="00B50169" w:rsidRDefault="00B50169" w:rsidP="0017316E">
      <w:pPr>
        <w:rPr>
          <w:sz w:val="28"/>
          <w:szCs w:val="28"/>
        </w:rPr>
      </w:pPr>
      <w:r>
        <w:rPr>
          <w:sz w:val="28"/>
          <w:szCs w:val="28"/>
        </w:rPr>
        <w:t xml:space="preserve">      2.Проверка внутренней согласованности соответствующих форм отчетности (соблюдение контрольных соотношений);</w:t>
      </w:r>
    </w:p>
    <w:p w:rsidR="00B50169" w:rsidRPr="002737B8" w:rsidRDefault="00B50169" w:rsidP="00147FF3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3.Соблюдение единого порядка составления и представления годовой бюджетной отчетности;</w:t>
      </w:r>
    </w:p>
    <w:p w:rsidR="00B50169" w:rsidRDefault="00B50169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4.Анализ структуры дебиторской и кредиторской задолженности на конец отчетного периода, п</w:t>
      </w:r>
      <w:r>
        <w:rPr>
          <w:sz w:val="28"/>
          <w:szCs w:val="28"/>
        </w:rPr>
        <w:t xml:space="preserve">ричин и сроков их возникновения. </w:t>
      </w:r>
    </w:p>
    <w:p w:rsidR="00B50169" w:rsidRPr="002737B8" w:rsidRDefault="00B50169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5.Анализ инвентаризации активов и обязательств.</w:t>
      </w:r>
    </w:p>
    <w:p w:rsidR="00B50169" w:rsidRDefault="00B50169" w:rsidP="004761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Объект</w:t>
      </w:r>
      <w:r w:rsidRPr="002737B8">
        <w:rPr>
          <w:b/>
          <w:sz w:val="28"/>
          <w:szCs w:val="28"/>
        </w:rPr>
        <w:t xml:space="preserve"> проверки</w:t>
      </w:r>
      <w:r>
        <w:rPr>
          <w:b/>
          <w:sz w:val="28"/>
          <w:szCs w:val="28"/>
        </w:rPr>
        <w:t>:</w:t>
      </w:r>
    </w:p>
    <w:p w:rsidR="00B50169" w:rsidRPr="00D311FD" w:rsidRDefault="00B50169" w:rsidP="00827383">
      <w:pPr>
        <w:ind w:firstLine="480"/>
        <w:jc w:val="both"/>
        <w:rPr>
          <w:sz w:val="28"/>
          <w:szCs w:val="28"/>
        </w:rPr>
      </w:pPr>
      <w:r w:rsidRPr="00D311F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D311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Верховского района Орловской области</w:t>
      </w:r>
    </w:p>
    <w:p w:rsidR="00B50169" w:rsidRPr="002737B8" w:rsidRDefault="00B50169" w:rsidP="004761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737B8">
        <w:rPr>
          <w:b/>
          <w:sz w:val="28"/>
          <w:szCs w:val="28"/>
        </w:rPr>
        <w:t>Предмет внешней проверки</w:t>
      </w:r>
    </w:p>
    <w:p w:rsidR="00B50169" w:rsidRPr="002737B8" w:rsidRDefault="00B50169" w:rsidP="00EC7CD7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1.Отчет об исполнении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на 1 января 2021 года (ф.0503127</w:t>
      </w:r>
      <w:r w:rsidRPr="002737B8">
        <w:rPr>
          <w:sz w:val="28"/>
          <w:szCs w:val="28"/>
        </w:rPr>
        <w:t>);</w:t>
      </w:r>
    </w:p>
    <w:p w:rsidR="00B50169" w:rsidRPr="002737B8" w:rsidRDefault="00B50169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2.Баланс исполнения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на 1 января 2021 </w:t>
      </w:r>
      <w:r w:rsidRPr="002737B8">
        <w:rPr>
          <w:sz w:val="28"/>
          <w:szCs w:val="28"/>
        </w:rPr>
        <w:t>года (ф.0503</w:t>
      </w:r>
      <w:r>
        <w:rPr>
          <w:sz w:val="28"/>
          <w:szCs w:val="28"/>
        </w:rPr>
        <w:t>13</w:t>
      </w:r>
      <w:r w:rsidRPr="002737B8">
        <w:rPr>
          <w:sz w:val="28"/>
          <w:szCs w:val="28"/>
        </w:rPr>
        <w:t>0);</w:t>
      </w:r>
    </w:p>
    <w:p w:rsidR="00B50169" w:rsidRPr="002737B8" w:rsidRDefault="00B50169" w:rsidP="00EC7CD7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3.Справка по заключению счетов бюджетного учета отчетного финансового года (ф.0503110)</w:t>
      </w:r>
      <w:r>
        <w:rPr>
          <w:sz w:val="28"/>
          <w:szCs w:val="28"/>
        </w:rPr>
        <w:t>;</w:t>
      </w:r>
    </w:p>
    <w:p w:rsidR="00B50169" w:rsidRDefault="00B50169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4.</w:t>
      </w:r>
      <w:r>
        <w:rPr>
          <w:sz w:val="28"/>
          <w:szCs w:val="28"/>
        </w:rPr>
        <w:t xml:space="preserve"> О</w:t>
      </w:r>
      <w:r w:rsidRPr="002737B8">
        <w:rPr>
          <w:sz w:val="28"/>
          <w:szCs w:val="28"/>
        </w:rPr>
        <w:t xml:space="preserve">тчет о финансовых результатах </w:t>
      </w:r>
      <w:r>
        <w:rPr>
          <w:sz w:val="28"/>
          <w:szCs w:val="28"/>
        </w:rPr>
        <w:t>деятельности за 2020 год (ф.05031</w:t>
      </w:r>
      <w:r w:rsidRPr="002737B8">
        <w:rPr>
          <w:sz w:val="28"/>
          <w:szCs w:val="28"/>
        </w:rPr>
        <w:t>21);</w:t>
      </w:r>
    </w:p>
    <w:p w:rsidR="00B50169" w:rsidRDefault="00B50169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Отчет о бюджетных обязательствах на 01 января 2021 года (ф.0503128);</w:t>
      </w:r>
    </w:p>
    <w:p w:rsidR="00B50169" w:rsidRDefault="00B50169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6.Сведения об исполнении 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 сельского  поселения на 1 января  2021 года (ф.0503164);</w:t>
      </w:r>
    </w:p>
    <w:p w:rsidR="00B50169" w:rsidRDefault="00B50169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 Отчет о движении  денежных средств на 01 января 2021  года (ф.0503123);</w:t>
      </w:r>
    </w:p>
    <w:p w:rsidR="00B50169" w:rsidRPr="00842828" w:rsidRDefault="00B50169" w:rsidP="00430F3B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8.Сведения о движении нефинансовых активов (ф.0503168)</w:t>
      </w:r>
      <w:r w:rsidRPr="00842828">
        <w:rPr>
          <w:b/>
          <w:sz w:val="28"/>
          <w:szCs w:val="28"/>
        </w:rPr>
        <w:t>;</w:t>
      </w:r>
    </w:p>
    <w:p w:rsidR="00B50169" w:rsidRDefault="00B50169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9.Сведения об остатках денежных средств на счетах получателей бюджетных средств (ф.0503178);</w:t>
      </w:r>
    </w:p>
    <w:p w:rsidR="00B50169" w:rsidRDefault="00B50169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10.Сведения по дебиторской и кредиторской задолженности (ф.0503169);</w:t>
      </w:r>
    </w:p>
    <w:p w:rsidR="00B50169" w:rsidRDefault="00B50169" w:rsidP="00EC7CD7">
      <w:pPr>
        <w:rPr>
          <w:sz w:val="28"/>
          <w:szCs w:val="28"/>
        </w:rPr>
      </w:pPr>
      <w:r>
        <w:rPr>
          <w:sz w:val="28"/>
          <w:szCs w:val="28"/>
        </w:rPr>
        <w:t xml:space="preserve">       11. Пояснительная записка (ф.0503160) с приложениями (таблицы №1-7);</w:t>
      </w:r>
    </w:p>
    <w:p w:rsidR="00B50169" w:rsidRDefault="00B50169" w:rsidP="00EC7CD7">
      <w:pPr>
        <w:rPr>
          <w:sz w:val="28"/>
          <w:szCs w:val="28"/>
        </w:rPr>
      </w:pPr>
      <w:r>
        <w:rPr>
          <w:sz w:val="28"/>
          <w:szCs w:val="28"/>
        </w:rPr>
        <w:t xml:space="preserve">       12. Бюджетная роспись на 2020 год.</w:t>
      </w:r>
    </w:p>
    <w:p w:rsidR="00B50169" w:rsidRDefault="00B50169" w:rsidP="00EC7CD7">
      <w:pPr>
        <w:rPr>
          <w:sz w:val="28"/>
          <w:szCs w:val="28"/>
        </w:rPr>
      </w:pPr>
    </w:p>
    <w:p w:rsidR="00B50169" w:rsidRDefault="00B50169" w:rsidP="00133E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2737B8">
        <w:rPr>
          <w:b/>
          <w:sz w:val="28"/>
          <w:szCs w:val="28"/>
        </w:rPr>
        <w:t>Результаты внешней проверки</w:t>
      </w:r>
    </w:p>
    <w:p w:rsidR="00B50169" w:rsidRPr="00133E82" w:rsidRDefault="00B50169" w:rsidP="00133E82">
      <w:pPr>
        <w:rPr>
          <w:sz w:val="28"/>
          <w:szCs w:val="28"/>
        </w:rPr>
      </w:pPr>
    </w:p>
    <w:p w:rsidR="00B50169" w:rsidRPr="002737B8" w:rsidRDefault="00B50169" w:rsidP="00430F3B">
      <w:pPr>
        <w:ind w:firstLine="480"/>
        <w:jc w:val="both"/>
        <w:rPr>
          <w:b/>
          <w:sz w:val="28"/>
          <w:szCs w:val="28"/>
        </w:rPr>
      </w:pPr>
      <w:r w:rsidRPr="002737B8">
        <w:rPr>
          <w:b/>
          <w:sz w:val="28"/>
          <w:szCs w:val="28"/>
        </w:rPr>
        <w:t>1.Полнота составления отчетности</w:t>
      </w:r>
    </w:p>
    <w:p w:rsidR="00B50169" w:rsidRPr="00842828" w:rsidRDefault="00B50169" w:rsidP="00EC7CD7">
      <w:pPr>
        <w:ind w:firstLine="480"/>
        <w:rPr>
          <w:b/>
          <w:sz w:val="28"/>
          <w:szCs w:val="28"/>
        </w:rPr>
      </w:pPr>
      <w:r>
        <w:rPr>
          <w:sz w:val="28"/>
          <w:szCs w:val="28"/>
        </w:rPr>
        <w:t>Состав годовой бюджетной отчетности определяется</w:t>
      </w:r>
      <w:r w:rsidRPr="002737B8">
        <w:rPr>
          <w:sz w:val="28"/>
          <w:szCs w:val="28"/>
        </w:rPr>
        <w:t xml:space="preserve"> п.11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РФ от 28 декабря 2010 года №191-н</w:t>
      </w:r>
      <w:r>
        <w:rPr>
          <w:sz w:val="28"/>
          <w:szCs w:val="28"/>
        </w:rPr>
        <w:t xml:space="preserve">  </w:t>
      </w:r>
      <w:r w:rsidRPr="002737B8">
        <w:rPr>
          <w:sz w:val="28"/>
          <w:szCs w:val="28"/>
        </w:rPr>
        <w:t xml:space="preserve"> (далее Инструкция)</w:t>
      </w:r>
      <w:r>
        <w:rPr>
          <w:sz w:val="28"/>
          <w:szCs w:val="28"/>
        </w:rPr>
        <w:t xml:space="preserve"> и изменений, внесенных Приказом Минфина  России  №244-н от 30.11.2018 года.</w:t>
      </w:r>
    </w:p>
    <w:p w:rsidR="00B50169" w:rsidRDefault="00B50169" w:rsidP="004849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2</w:t>
      </w:r>
      <w:r w:rsidRPr="002737B8">
        <w:rPr>
          <w:b/>
          <w:sz w:val="28"/>
          <w:szCs w:val="28"/>
        </w:rPr>
        <w:t>.Инвентаризация активов и обязательств</w:t>
      </w:r>
    </w:p>
    <w:p w:rsidR="00B50169" w:rsidRPr="004224AD" w:rsidRDefault="00B50169" w:rsidP="004224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Согласно сведений</w:t>
      </w:r>
      <w:proofErr w:type="gramEnd"/>
      <w:r w:rsidRPr="002737B8">
        <w:rPr>
          <w:sz w:val="28"/>
          <w:szCs w:val="28"/>
        </w:rPr>
        <w:t xml:space="preserve"> о дебиторской и кредиторской задо</w:t>
      </w:r>
      <w:r>
        <w:rPr>
          <w:sz w:val="28"/>
          <w:szCs w:val="28"/>
        </w:rPr>
        <w:t>лженности (ф.05031</w:t>
      </w:r>
      <w:r w:rsidRPr="002737B8">
        <w:rPr>
          <w:sz w:val="28"/>
          <w:szCs w:val="28"/>
        </w:rPr>
        <w:t>69)</w:t>
      </w:r>
      <w:r>
        <w:rPr>
          <w:sz w:val="28"/>
          <w:szCs w:val="28"/>
        </w:rPr>
        <w:t xml:space="preserve"> на конец отчетного периода числится кредиторская  задолженность в объеме 6287,44 рублей, что соответствует показателям Баланса исполнения бюджета 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на 01 января 2021</w:t>
      </w:r>
      <w:r w:rsidRPr="002737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(ф.0503130)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0169" w:rsidRPr="00A177B9" w:rsidRDefault="00B50169" w:rsidP="0062568C">
      <w:pPr>
        <w:rPr>
          <w:sz w:val="28"/>
          <w:szCs w:val="28"/>
        </w:rPr>
      </w:pPr>
      <w:r>
        <w:rPr>
          <w:sz w:val="28"/>
          <w:szCs w:val="28"/>
        </w:rPr>
        <w:t xml:space="preserve">        Инвентаризация  активов и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оведена на основании распоряжения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поселения   №3  от   30 ноября  2020 года.  Расхождений с данными бухгалтерского учета не установлено.</w:t>
      </w:r>
    </w:p>
    <w:p w:rsidR="00B50169" w:rsidRPr="002737B8" w:rsidRDefault="00B50169" w:rsidP="00B45B6A">
      <w:pPr>
        <w:ind w:firstLine="480"/>
        <w:rPr>
          <w:sz w:val="28"/>
          <w:szCs w:val="28"/>
        </w:rPr>
      </w:pPr>
      <w:r>
        <w:rPr>
          <w:sz w:val="28"/>
          <w:szCs w:val="28"/>
        </w:rPr>
        <w:t>Финансовые активы на отчетную дату представлены как денежные средства учреждения  на лицевых счетах в органе казначейства в  сумме  70212,32  рублей.</w:t>
      </w:r>
    </w:p>
    <w:p w:rsidR="00B50169" w:rsidRDefault="00B50169" w:rsidP="00B51F5A">
      <w:pPr>
        <w:ind w:firstLine="480"/>
        <w:jc w:val="both"/>
        <w:rPr>
          <w:sz w:val="28"/>
          <w:szCs w:val="28"/>
        </w:rPr>
      </w:pPr>
      <w:r w:rsidRPr="0067159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Сведения о движении нефинансовых активов (ф.0503168) соответствуют данным раздела 1 «Нефинансовые активы»  Баланса.</w:t>
      </w:r>
    </w:p>
    <w:p w:rsidR="00B50169" w:rsidRPr="001552E2" w:rsidRDefault="00B50169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</w:t>
      </w:r>
      <w:r w:rsidRPr="002737B8">
        <w:rPr>
          <w:b/>
          <w:sz w:val="28"/>
          <w:szCs w:val="28"/>
        </w:rPr>
        <w:t>.Анализ выполнения плановых показателей по доходам и расходам</w:t>
      </w:r>
    </w:p>
    <w:p w:rsidR="00B50169" w:rsidRDefault="00B50169" w:rsidP="001552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Анализ исполнения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за 2020 </w:t>
      </w:r>
      <w:r w:rsidRPr="002737B8">
        <w:rPr>
          <w:sz w:val="28"/>
          <w:szCs w:val="28"/>
        </w:rPr>
        <w:t xml:space="preserve">год показал, что общие доходы бюджета составили </w:t>
      </w:r>
      <w:r>
        <w:rPr>
          <w:sz w:val="28"/>
          <w:szCs w:val="28"/>
        </w:rPr>
        <w:t>1222,7 тыс. рублей</w:t>
      </w:r>
      <w:r w:rsidRPr="002737B8">
        <w:rPr>
          <w:sz w:val="28"/>
          <w:szCs w:val="28"/>
        </w:rPr>
        <w:t xml:space="preserve"> или исполнены на</w:t>
      </w:r>
      <w:r>
        <w:rPr>
          <w:sz w:val="28"/>
          <w:szCs w:val="28"/>
        </w:rPr>
        <w:t xml:space="preserve">  112,4</w:t>
      </w:r>
      <w:r w:rsidRPr="002737B8">
        <w:rPr>
          <w:sz w:val="28"/>
          <w:szCs w:val="28"/>
        </w:rPr>
        <w:t xml:space="preserve">% к плановым показателям, в том числе </w:t>
      </w:r>
      <w:r>
        <w:rPr>
          <w:sz w:val="28"/>
          <w:szCs w:val="28"/>
        </w:rPr>
        <w:t>собственные доходы</w:t>
      </w:r>
      <w:r w:rsidRPr="002737B8">
        <w:rPr>
          <w:sz w:val="28"/>
          <w:szCs w:val="28"/>
        </w:rPr>
        <w:t xml:space="preserve"> исполнены на</w:t>
      </w:r>
      <w:r>
        <w:rPr>
          <w:sz w:val="28"/>
          <w:szCs w:val="28"/>
        </w:rPr>
        <w:t xml:space="preserve"> 121,5 %</w:t>
      </w:r>
      <w:r w:rsidRPr="002737B8">
        <w:rPr>
          <w:sz w:val="28"/>
          <w:szCs w:val="28"/>
        </w:rPr>
        <w:t xml:space="preserve">. По сравнению с аналогичным периодом прошлого года доходы бюджета </w:t>
      </w:r>
      <w:r>
        <w:rPr>
          <w:sz w:val="28"/>
          <w:szCs w:val="28"/>
        </w:rPr>
        <w:t xml:space="preserve">уменьшились 17,7 % </w:t>
      </w:r>
      <w:r w:rsidRPr="002737B8">
        <w:rPr>
          <w:sz w:val="28"/>
          <w:szCs w:val="28"/>
        </w:rPr>
        <w:t>и</w:t>
      </w:r>
      <w:r>
        <w:rPr>
          <w:sz w:val="28"/>
          <w:szCs w:val="28"/>
        </w:rPr>
        <w:t>ли на  262,5 тыс. рублей.</w:t>
      </w:r>
    </w:p>
    <w:p w:rsidR="00B50169" w:rsidRPr="001552E2" w:rsidRDefault="00B50169" w:rsidP="001552E2">
      <w:pPr>
        <w:jc w:val="both"/>
        <w:rPr>
          <w:b/>
          <w:sz w:val="28"/>
          <w:szCs w:val="28"/>
        </w:rPr>
      </w:pPr>
    </w:p>
    <w:p w:rsidR="00B50169" w:rsidRPr="000018A7" w:rsidRDefault="00B50169" w:rsidP="002A1C69">
      <w:pPr>
        <w:ind w:firstLine="480"/>
        <w:rPr>
          <w:b/>
          <w:sz w:val="28"/>
          <w:szCs w:val="28"/>
        </w:rPr>
      </w:pPr>
      <w:r w:rsidRPr="000018A7">
        <w:rPr>
          <w:b/>
          <w:sz w:val="28"/>
          <w:szCs w:val="28"/>
        </w:rPr>
        <w:t>Выполнение в разрезе доходных источников сложилось следующим образом:</w:t>
      </w:r>
    </w:p>
    <w:p w:rsidR="00B50169" w:rsidRDefault="00B50169" w:rsidP="002A1C69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тыс. 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515"/>
        <w:gridCol w:w="1385"/>
        <w:gridCol w:w="1005"/>
        <w:gridCol w:w="1620"/>
        <w:gridCol w:w="1440"/>
      </w:tblGrid>
      <w:tr w:rsidR="00B50169" w:rsidTr="006534DD">
        <w:trPr>
          <w:trHeight w:val="642"/>
        </w:trPr>
        <w:tc>
          <w:tcPr>
            <w:tcW w:w="2395" w:type="dxa"/>
          </w:tcPr>
          <w:p w:rsidR="00B50169" w:rsidRPr="00FD7ED7" w:rsidRDefault="00B50169" w:rsidP="001311A2">
            <w:pPr>
              <w:jc w:val="both"/>
            </w:pPr>
            <w:r w:rsidRPr="00FD7ED7">
              <w:lastRenderedPageBreak/>
              <w:t>Наименование показателя</w:t>
            </w:r>
          </w:p>
        </w:tc>
        <w:tc>
          <w:tcPr>
            <w:tcW w:w="1515" w:type="dxa"/>
          </w:tcPr>
          <w:p w:rsidR="00B50169" w:rsidRDefault="00B50169" w:rsidP="001311A2">
            <w:pPr>
              <w:jc w:val="both"/>
            </w:pPr>
            <w:r w:rsidRPr="00FD7ED7">
              <w:t>Ут</w:t>
            </w:r>
            <w:r>
              <w:t>верждено</w:t>
            </w:r>
          </w:p>
          <w:p w:rsidR="00B50169" w:rsidRPr="00FD7ED7" w:rsidRDefault="00B50169" w:rsidP="001311A2">
            <w:pPr>
              <w:jc w:val="both"/>
            </w:pPr>
            <w:r>
              <w:t xml:space="preserve">   2020 год</w:t>
            </w:r>
          </w:p>
        </w:tc>
        <w:tc>
          <w:tcPr>
            <w:tcW w:w="1385" w:type="dxa"/>
          </w:tcPr>
          <w:p w:rsidR="00B50169" w:rsidRDefault="00B50169" w:rsidP="001311A2">
            <w:pPr>
              <w:jc w:val="both"/>
            </w:pPr>
            <w:r>
              <w:t>Исполнено</w:t>
            </w:r>
          </w:p>
          <w:p w:rsidR="00B50169" w:rsidRPr="00FD7ED7" w:rsidRDefault="00B50169" w:rsidP="001311A2">
            <w:pPr>
              <w:jc w:val="both"/>
            </w:pPr>
            <w:r>
              <w:t>2020 год</w:t>
            </w:r>
          </w:p>
        </w:tc>
        <w:tc>
          <w:tcPr>
            <w:tcW w:w="1005" w:type="dxa"/>
          </w:tcPr>
          <w:p w:rsidR="00B50169" w:rsidRDefault="00B50169" w:rsidP="001311A2">
            <w:pPr>
              <w:jc w:val="both"/>
              <w:rPr>
                <w:sz w:val="28"/>
                <w:szCs w:val="28"/>
              </w:rPr>
            </w:pPr>
            <w:r w:rsidRPr="001311A2">
              <w:rPr>
                <w:sz w:val="28"/>
                <w:szCs w:val="28"/>
              </w:rPr>
              <w:t>%</w:t>
            </w:r>
          </w:p>
          <w:p w:rsidR="00B50169" w:rsidRPr="00007AA6" w:rsidRDefault="00B50169" w:rsidP="001311A2">
            <w:pPr>
              <w:jc w:val="both"/>
            </w:pPr>
            <w:proofErr w:type="spellStart"/>
            <w:r w:rsidRPr="00007AA6">
              <w:rPr>
                <w:sz w:val="22"/>
                <w:szCs w:val="22"/>
              </w:rPr>
              <w:t>Исп</w:t>
            </w:r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B50169" w:rsidRDefault="00B50169" w:rsidP="001311A2">
            <w:pPr>
              <w:jc w:val="both"/>
            </w:pPr>
            <w:r>
              <w:t>Исполнен</w:t>
            </w:r>
          </w:p>
          <w:p w:rsidR="00B50169" w:rsidRPr="00FD7ED7" w:rsidRDefault="00B50169" w:rsidP="001311A2">
            <w:pPr>
              <w:jc w:val="both"/>
            </w:pPr>
            <w:r>
              <w:t>2019 год</w:t>
            </w:r>
          </w:p>
        </w:tc>
        <w:tc>
          <w:tcPr>
            <w:tcW w:w="1440" w:type="dxa"/>
          </w:tcPr>
          <w:p w:rsidR="00B50169" w:rsidRDefault="00B50169" w:rsidP="001311A2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 в</w:t>
            </w:r>
          </w:p>
          <w:p w:rsidR="00B50169" w:rsidRPr="00FD7ED7" w:rsidRDefault="00B50169" w:rsidP="00FD7ED7">
            <w:r>
              <w:t xml:space="preserve">%  к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</w:tr>
      <w:tr w:rsidR="00B50169" w:rsidTr="006534DD">
        <w:trPr>
          <w:trHeight w:val="316"/>
        </w:trPr>
        <w:tc>
          <w:tcPr>
            <w:tcW w:w="2395" w:type="dxa"/>
          </w:tcPr>
          <w:p w:rsidR="00B50169" w:rsidRPr="001311A2" w:rsidRDefault="00B50169" w:rsidP="001311A2">
            <w:pPr>
              <w:jc w:val="both"/>
              <w:rPr>
                <w:b/>
                <w:sz w:val="28"/>
                <w:szCs w:val="28"/>
              </w:rPr>
            </w:pPr>
            <w:r w:rsidRPr="001311A2">
              <w:rPr>
                <w:b/>
                <w:sz w:val="28"/>
                <w:szCs w:val="28"/>
              </w:rPr>
              <w:t>Доходы-всего</w:t>
            </w:r>
          </w:p>
        </w:tc>
        <w:tc>
          <w:tcPr>
            <w:tcW w:w="1515" w:type="dxa"/>
          </w:tcPr>
          <w:p w:rsidR="00B50169" w:rsidRPr="001311A2" w:rsidRDefault="00B50169" w:rsidP="00246CD6">
            <w:pPr>
              <w:rPr>
                <w:b/>
              </w:rPr>
            </w:pPr>
            <w:r>
              <w:rPr>
                <w:b/>
              </w:rPr>
              <w:t>1087,7</w:t>
            </w:r>
          </w:p>
        </w:tc>
        <w:tc>
          <w:tcPr>
            <w:tcW w:w="1385" w:type="dxa"/>
          </w:tcPr>
          <w:p w:rsidR="00B50169" w:rsidRPr="001311A2" w:rsidRDefault="00B50169" w:rsidP="00246CD6">
            <w:pPr>
              <w:rPr>
                <w:b/>
              </w:rPr>
            </w:pPr>
            <w:r>
              <w:rPr>
                <w:b/>
              </w:rPr>
              <w:t>1222,7</w:t>
            </w:r>
          </w:p>
        </w:tc>
        <w:tc>
          <w:tcPr>
            <w:tcW w:w="1005" w:type="dxa"/>
          </w:tcPr>
          <w:p w:rsidR="00B50169" w:rsidRPr="001311A2" w:rsidRDefault="00B50169" w:rsidP="001311A2">
            <w:pPr>
              <w:jc w:val="both"/>
              <w:rPr>
                <w:b/>
              </w:rPr>
            </w:pPr>
            <w:r>
              <w:rPr>
                <w:b/>
              </w:rPr>
              <w:t>112,4</w:t>
            </w:r>
          </w:p>
        </w:tc>
        <w:tc>
          <w:tcPr>
            <w:tcW w:w="1620" w:type="dxa"/>
          </w:tcPr>
          <w:p w:rsidR="00B50169" w:rsidRPr="001311A2" w:rsidRDefault="00B50169" w:rsidP="001311A2">
            <w:pPr>
              <w:jc w:val="both"/>
              <w:rPr>
                <w:b/>
              </w:rPr>
            </w:pPr>
            <w:r>
              <w:rPr>
                <w:b/>
              </w:rPr>
              <w:t>1485,2</w:t>
            </w:r>
          </w:p>
        </w:tc>
        <w:tc>
          <w:tcPr>
            <w:tcW w:w="1440" w:type="dxa"/>
          </w:tcPr>
          <w:p w:rsidR="00B50169" w:rsidRPr="001311A2" w:rsidRDefault="00B50169" w:rsidP="001311A2">
            <w:pPr>
              <w:jc w:val="both"/>
              <w:rPr>
                <w:b/>
              </w:rPr>
            </w:pPr>
            <w:r>
              <w:rPr>
                <w:b/>
              </w:rPr>
              <w:t>82,3</w:t>
            </w:r>
          </w:p>
        </w:tc>
      </w:tr>
      <w:tr w:rsidR="00B50169" w:rsidTr="006534DD">
        <w:trPr>
          <w:trHeight w:val="553"/>
        </w:trPr>
        <w:tc>
          <w:tcPr>
            <w:tcW w:w="2395" w:type="dxa"/>
          </w:tcPr>
          <w:p w:rsidR="00B50169" w:rsidRPr="002A1C69" w:rsidRDefault="00B50169" w:rsidP="00087E6F">
            <w:r>
              <w:t>Налог на доходы физических лиц</w:t>
            </w:r>
          </w:p>
        </w:tc>
        <w:tc>
          <w:tcPr>
            <w:tcW w:w="1515" w:type="dxa"/>
          </w:tcPr>
          <w:p w:rsidR="00B50169" w:rsidRPr="00040A57" w:rsidRDefault="00B50169" w:rsidP="00246CD6">
            <w:r>
              <w:t>10,0</w:t>
            </w:r>
          </w:p>
        </w:tc>
        <w:tc>
          <w:tcPr>
            <w:tcW w:w="1385" w:type="dxa"/>
          </w:tcPr>
          <w:p w:rsidR="00B50169" w:rsidRPr="00040A57" w:rsidRDefault="00B50169" w:rsidP="00246CD6">
            <w:r>
              <w:t>0,6</w:t>
            </w:r>
          </w:p>
        </w:tc>
        <w:tc>
          <w:tcPr>
            <w:tcW w:w="1005" w:type="dxa"/>
          </w:tcPr>
          <w:p w:rsidR="00B50169" w:rsidRPr="00040A57" w:rsidRDefault="00B50169" w:rsidP="00D0749F">
            <w:r>
              <w:t>60,0</w:t>
            </w:r>
          </w:p>
        </w:tc>
        <w:tc>
          <w:tcPr>
            <w:tcW w:w="1620" w:type="dxa"/>
          </w:tcPr>
          <w:p w:rsidR="00B50169" w:rsidRPr="00040A57" w:rsidRDefault="00B50169" w:rsidP="00246CD6">
            <w:r>
              <w:t>9,3</w:t>
            </w:r>
          </w:p>
        </w:tc>
        <w:tc>
          <w:tcPr>
            <w:tcW w:w="1440" w:type="dxa"/>
          </w:tcPr>
          <w:p w:rsidR="00B50169" w:rsidRPr="00040A57" w:rsidRDefault="00B50169" w:rsidP="00D0749F">
            <w:r>
              <w:t>6,4</w:t>
            </w:r>
          </w:p>
        </w:tc>
      </w:tr>
      <w:tr w:rsidR="00B50169" w:rsidTr="006534DD">
        <w:trPr>
          <w:trHeight w:val="316"/>
        </w:trPr>
        <w:tc>
          <w:tcPr>
            <w:tcW w:w="2395" w:type="dxa"/>
          </w:tcPr>
          <w:p w:rsidR="00B50169" w:rsidRPr="00087E6F" w:rsidRDefault="00B50169" w:rsidP="00087E6F">
            <w:r>
              <w:t>Налог на имущество</w:t>
            </w:r>
          </w:p>
        </w:tc>
        <w:tc>
          <w:tcPr>
            <w:tcW w:w="1515" w:type="dxa"/>
          </w:tcPr>
          <w:p w:rsidR="00B50169" w:rsidRPr="00040A57" w:rsidRDefault="00B50169" w:rsidP="00246CD6">
            <w:r>
              <w:t>14,0</w:t>
            </w:r>
          </w:p>
        </w:tc>
        <w:tc>
          <w:tcPr>
            <w:tcW w:w="1385" w:type="dxa"/>
          </w:tcPr>
          <w:p w:rsidR="00B50169" w:rsidRPr="00040A57" w:rsidRDefault="00B50169" w:rsidP="00246CD6">
            <w:r>
              <w:t>29,9</w:t>
            </w:r>
          </w:p>
        </w:tc>
        <w:tc>
          <w:tcPr>
            <w:tcW w:w="1005" w:type="dxa"/>
          </w:tcPr>
          <w:p w:rsidR="00B50169" w:rsidRPr="00040A57" w:rsidRDefault="00B50169" w:rsidP="00D0749F">
            <w:r>
              <w:t>в 2,1 р.</w:t>
            </w:r>
          </w:p>
        </w:tc>
        <w:tc>
          <w:tcPr>
            <w:tcW w:w="1620" w:type="dxa"/>
          </w:tcPr>
          <w:p w:rsidR="00B50169" w:rsidRPr="00040A57" w:rsidRDefault="00B50169" w:rsidP="00246CD6">
            <w:r>
              <w:t>56,9</w:t>
            </w:r>
          </w:p>
        </w:tc>
        <w:tc>
          <w:tcPr>
            <w:tcW w:w="1440" w:type="dxa"/>
          </w:tcPr>
          <w:p w:rsidR="00B50169" w:rsidRPr="00040A57" w:rsidRDefault="00B50169" w:rsidP="00D0749F">
            <w:r>
              <w:t>52,5</w:t>
            </w:r>
          </w:p>
        </w:tc>
      </w:tr>
      <w:tr w:rsidR="00B50169" w:rsidTr="006534DD">
        <w:trPr>
          <w:trHeight w:val="543"/>
        </w:trPr>
        <w:tc>
          <w:tcPr>
            <w:tcW w:w="2395" w:type="dxa"/>
          </w:tcPr>
          <w:p w:rsidR="00B50169" w:rsidRPr="00087E6F" w:rsidRDefault="00B50169" w:rsidP="001311A2">
            <w:pPr>
              <w:jc w:val="both"/>
            </w:pPr>
            <w:r>
              <w:t>Единый сельхозналог</w:t>
            </w:r>
          </w:p>
        </w:tc>
        <w:tc>
          <w:tcPr>
            <w:tcW w:w="1515" w:type="dxa"/>
          </w:tcPr>
          <w:p w:rsidR="00B50169" w:rsidRPr="00040A57" w:rsidRDefault="00B50169" w:rsidP="009D0279">
            <w:r>
              <w:t>40,0</w:t>
            </w:r>
          </w:p>
        </w:tc>
        <w:tc>
          <w:tcPr>
            <w:tcW w:w="1385" w:type="dxa"/>
          </w:tcPr>
          <w:p w:rsidR="00B50169" w:rsidRPr="00040A57" w:rsidRDefault="00B50169" w:rsidP="001B1762">
            <w:r>
              <w:t>53,9</w:t>
            </w:r>
          </w:p>
        </w:tc>
        <w:tc>
          <w:tcPr>
            <w:tcW w:w="1005" w:type="dxa"/>
          </w:tcPr>
          <w:p w:rsidR="00B50169" w:rsidRPr="00040A57" w:rsidRDefault="00B50169" w:rsidP="00BB148F">
            <w:r>
              <w:t>в 1,3 р.</w:t>
            </w:r>
          </w:p>
        </w:tc>
        <w:tc>
          <w:tcPr>
            <w:tcW w:w="1620" w:type="dxa"/>
          </w:tcPr>
          <w:p w:rsidR="00B50169" w:rsidRPr="00040A57" w:rsidRDefault="00B50169" w:rsidP="00BB148F">
            <w:r>
              <w:t>54,6</w:t>
            </w:r>
          </w:p>
        </w:tc>
        <w:tc>
          <w:tcPr>
            <w:tcW w:w="1440" w:type="dxa"/>
          </w:tcPr>
          <w:p w:rsidR="00B50169" w:rsidRPr="00040A57" w:rsidRDefault="00B50169" w:rsidP="00BB148F">
            <w:r>
              <w:t>98,7</w:t>
            </w:r>
          </w:p>
        </w:tc>
      </w:tr>
      <w:tr w:rsidR="00B50169" w:rsidTr="006534DD">
        <w:trPr>
          <w:trHeight w:val="316"/>
        </w:trPr>
        <w:tc>
          <w:tcPr>
            <w:tcW w:w="2395" w:type="dxa"/>
          </w:tcPr>
          <w:p w:rsidR="00B50169" w:rsidRPr="00087E6F" w:rsidRDefault="00B50169" w:rsidP="001311A2">
            <w:pPr>
              <w:jc w:val="both"/>
            </w:pPr>
            <w:r>
              <w:t>Земельный налог</w:t>
            </w:r>
          </w:p>
        </w:tc>
        <w:tc>
          <w:tcPr>
            <w:tcW w:w="1515" w:type="dxa"/>
          </w:tcPr>
          <w:p w:rsidR="00B50169" w:rsidRPr="00040A57" w:rsidRDefault="00B50169" w:rsidP="00246CD6">
            <w:r>
              <w:t>563,0</w:t>
            </w:r>
          </w:p>
        </w:tc>
        <w:tc>
          <w:tcPr>
            <w:tcW w:w="1385" w:type="dxa"/>
          </w:tcPr>
          <w:p w:rsidR="00B50169" w:rsidRPr="00040A57" w:rsidRDefault="00B50169" w:rsidP="00246CD6">
            <w:r>
              <w:t>555,0</w:t>
            </w:r>
          </w:p>
        </w:tc>
        <w:tc>
          <w:tcPr>
            <w:tcW w:w="1005" w:type="dxa"/>
          </w:tcPr>
          <w:p w:rsidR="00B50169" w:rsidRPr="00040A57" w:rsidRDefault="00B50169" w:rsidP="00D0749F">
            <w:r>
              <w:t>98,6</w:t>
            </w:r>
          </w:p>
        </w:tc>
        <w:tc>
          <w:tcPr>
            <w:tcW w:w="1620" w:type="dxa"/>
          </w:tcPr>
          <w:p w:rsidR="00B50169" w:rsidRPr="00040A57" w:rsidRDefault="00B50169" w:rsidP="00246CD6">
            <w:r>
              <w:t>810,0</w:t>
            </w:r>
          </w:p>
        </w:tc>
        <w:tc>
          <w:tcPr>
            <w:tcW w:w="1440" w:type="dxa"/>
          </w:tcPr>
          <w:p w:rsidR="00B50169" w:rsidRPr="00040A57" w:rsidRDefault="00B50169" w:rsidP="00D0749F">
            <w:r>
              <w:t>68,5</w:t>
            </w:r>
          </w:p>
        </w:tc>
      </w:tr>
      <w:tr w:rsidR="00B50169" w:rsidTr="006534DD">
        <w:trPr>
          <w:trHeight w:val="819"/>
        </w:trPr>
        <w:tc>
          <w:tcPr>
            <w:tcW w:w="2395" w:type="dxa"/>
          </w:tcPr>
          <w:p w:rsidR="00B50169" w:rsidRDefault="00B50169" w:rsidP="001311A2">
            <w:pPr>
              <w:jc w:val="both"/>
            </w:pPr>
            <w:r>
              <w:t>Доходы от продажи земли</w:t>
            </w:r>
          </w:p>
        </w:tc>
        <w:tc>
          <w:tcPr>
            <w:tcW w:w="1515" w:type="dxa"/>
          </w:tcPr>
          <w:p w:rsidR="00B50169" w:rsidRDefault="00B50169" w:rsidP="00B27A61">
            <w:r>
              <w:t>-</w:t>
            </w:r>
          </w:p>
        </w:tc>
        <w:tc>
          <w:tcPr>
            <w:tcW w:w="1385" w:type="dxa"/>
          </w:tcPr>
          <w:p w:rsidR="00B50169" w:rsidRDefault="00B50169" w:rsidP="00B27A61">
            <w:r>
              <w:t>122,6</w:t>
            </w:r>
          </w:p>
        </w:tc>
        <w:tc>
          <w:tcPr>
            <w:tcW w:w="1005" w:type="dxa"/>
          </w:tcPr>
          <w:p w:rsidR="00B50169" w:rsidRPr="00852299" w:rsidRDefault="00B50169" w:rsidP="00B27A61"/>
        </w:tc>
        <w:tc>
          <w:tcPr>
            <w:tcW w:w="1620" w:type="dxa"/>
          </w:tcPr>
          <w:p w:rsidR="00B50169" w:rsidRDefault="00B50169" w:rsidP="00D0749F">
            <w:r>
              <w:t>160,0</w:t>
            </w:r>
          </w:p>
        </w:tc>
        <w:tc>
          <w:tcPr>
            <w:tcW w:w="1440" w:type="dxa"/>
          </w:tcPr>
          <w:p w:rsidR="00B50169" w:rsidRPr="00156226" w:rsidRDefault="00B50169" w:rsidP="00674EB7">
            <w:r>
              <w:t>76,6</w:t>
            </w:r>
          </w:p>
        </w:tc>
      </w:tr>
      <w:tr w:rsidR="00B50169" w:rsidTr="006534DD">
        <w:trPr>
          <w:trHeight w:val="591"/>
        </w:trPr>
        <w:tc>
          <w:tcPr>
            <w:tcW w:w="2395" w:type="dxa"/>
          </w:tcPr>
          <w:p w:rsidR="00B50169" w:rsidRPr="006C43ED" w:rsidRDefault="00B50169" w:rsidP="00F24CC1">
            <w:pPr>
              <w:rPr>
                <w:b/>
              </w:rPr>
            </w:pPr>
            <w:r>
              <w:rPr>
                <w:b/>
              </w:rPr>
              <w:t xml:space="preserve">Итого собственных </w:t>
            </w:r>
            <w:r w:rsidRPr="006C43ED">
              <w:rPr>
                <w:b/>
              </w:rPr>
              <w:t>доходов</w:t>
            </w:r>
          </w:p>
        </w:tc>
        <w:tc>
          <w:tcPr>
            <w:tcW w:w="1515" w:type="dxa"/>
          </w:tcPr>
          <w:p w:rsidR="00B50169" w:rsidRPr="006C43ED" w:rsidRDefault="00B50169" w:rsidP="00F101CD">
            <w:pPr>
              <w:rPr>
                <w:b/>
              </w:rPr>
            </w:pPr>
            <w:r>
              <w:rPr>
                <w:b/>
              </w:rPr>
              <w:t>627,0</w:t>
            </w:r>
          </w:p>
        </w:tc>
        <w:tc>
          <w:tcPr>
            <w:tcW w:w="1385" w:type="dxa"/>
          </w:tcPr>
          <w:p w:rsidR="00B50169" w:rsidRPr="006C43ED" w:rsidRDefault="00B50169" w:rsidP="00F101CD">
            <w:pPr>
              <w:rPr>
                <w:b/>
              </w:rPr>
            </w:pPr>
            <w:r>
              <w:rPr>
                <w:b/>
              </w:rPr>
              <w:t>762,0</w:t>
            </w:r>
          </w:p>
        </w:tc>
        <w:tc>
          <w:tcPr>
            <w:tcW w:w="1005" w:type="dxa"/>
          </w:tcPr>
          <w:p w:rsidR="00B50169" w:rsidRPr="00852299" w:rsidRDefault="00B50169" w:rsidP="00D0749F">
            <w:pPr>
              <w:rPr>
                <w:b/>
              </w:rPr>
            </w:pPr>
            <w:r>
              <w:rPr>
                <w:b/>
              </w:rPr>
              <w:t>121,5</w:t>
            </w:r>
          </w:p>
        </w:tc>
        <w:tc>
          <w:tcPr>
            <w:tcW w:w="1620" w:type="dxa"/>
          </w:tcPr>
          <w:p w:rsidR="00B50169" w:rsidRPr="00852299" w:rsidRDefault="00B50169" w:rsidP="00246CD6">
            <w:pPr>
              <w:rPr>
                <w:b/>
              </w:rPr>
            </w:pPr>
            <w:r>
              <w:rPr>
                <w:b/>
              </w:rPr>
              <w:t>1090,8</w:t>
            </w:r>
          </w:p>
        </w:tc>
        <w:tc>
          <w:tcPr>
            <w:tcW w:w="1440" w:type="dxa"/>
          </w:tcPr>
          <w:p w:rsidR="00B50169" w:rsidRPr="00852299" w:rsidRDefault="00B50169" w:rsidP="00674EB7">
            <w:pPr>
              <w:rPr>
                <w:b/>
              </w:rPr>
            </w:pPr>
            <w:r>
              <w:rPr>
                <w:b/>
              </w:rPr>
              <w:t>69,9</w:t>
            </w:r>
          </w:p>
        </w:tc>
      </w:tr>
      <w:tr w:rsidR="00B50169" w:rsidTr="006534DD">
        <w:trPr>
          <w:trHeight w:val="591"/>
        </w:trPr>
        <w:tc>
          <w:tcPr>
            <w:tcW w:w="2395" w:type="dxa"/>
          </w:tcPr>
          <w:p w:rsidR="00B50169" w:rsidRPr="00E53B1A" w:rsidRDefault="00B50169" w:rsidP="00F24CC1">
            <w:r w:rsidRPr="00E53B1A">
              <w:t>Дотации  бюджетам на выравнивание бюджетной обеспеченности</w:t>
            </w:r>
          </w:p>
        </w:tc>
        <w:tc>
          <w:tcPr>
            <w:tcW w:w="1515" w:type="dxa"/>
          </w:tcPr>
          <w:p w:rsidR="00B50169" w:rsidRPr="00E53B1A" w:rsidRDefault="00B50169" w:rsidP="00F101CD"/>
        </w:tc>
        <w:tc>
          <w:tcPr>
            <w:tcW w:w="1385" w:type="dxa"/>
          </w:tcPr>
          <w:p w:rsidR="00B50169" w:rsidRPr="00E53B1A" w:rsidRDefault="00B50169" w:rsidP="00F101CD"/>
        </w:tc>
        <w:tc>
          <w:tcPr>
            <w:tcW w:w="1005" w:type="dxa"/>
          </w:tcPr>
          <w:p w:rsidR="00B50169" w:rsidRPr="00E53B1A" w:rsidRDefault="00B50169" w:rsidP="00D0749F"/>
        </w:tc>
        <w:tc>
          <w:tcPr>
            <w:tcW w:w="1620" w:type="dxa"/>
          </w:tcPr>
          <w:p w:rsidR="00B50169" w:rsidRPr="00E53B1A" w:rsidRDefault="00B50169" w:rsidP="00246CD6">
            <w:r>
              <w:t>189,1</w:t>
            </w:r>
          </w:p>
        </w:tc>
        <w:tc>
          <w:tcPr>
            <w:tcW w:w="1440" w:type="dxa"/>
          </w:tcPr>
          <w:p w:rsidR="00B50169" w:rsidRPr="00E53B1A" w:rsidRDefault="00B50169" w:rsidP="00674EB7"/>
        </w:tc>
      </w:tr>
      <w:tr w:rsidR="00B50169" w:rsidTr="006534DD">
        <w:trPr>
          <w:trHeight w:val="316"/>
        </w:trPr>
        <w:tc>
          <w:tcPr>
            <w:tcW w:w="2395" w:type="dxa"/>
          </w:tcPr>
          <w:p w:rsidR="00B50169" w:rsidRPr="00F40079" w:rsidRDefault="00B50169" w:rsidP="005A6B2A">
            <w:r w:rsidRPr="00F40079">
              <w:t xml:space="preserve">Дотация </w:t>
            </w:r>
            <w:r>
              <w:t xml:space="preserve"> на поддержку мер по обеспечению сбалансированности  бюджетов</w:t>
            </w:r>
          </w:p>
        </w:tc>
        <w:tc>
          <w:tcPr>
            <w:tcW w:w="1515" w:type="dxa"/>
          </w:tcPr>
          <w:p w:rsidR="00B50169" w:rsidRPr="00040A57" w:rsidRDefault="00B50169" w:rsidP="00B27A61">
            <w:r>
              <w:t>150,0</w:t>
            </w:r>
          </w:p>
        </w:tc>
        <w:tc>
          <w:tcPr>
            <w:tcW w:w="1385" w:type="dxa"/>
          </w:tcPr>
          <w:p w:rsidR="00B50169" w:rsidRPr="00040A57" w:rsidRDefault="00B50169" w:rsidP="00B27A61">
            <w:r>
              <w:t>150,0</w:t>
            </w:r>
          </w:p>
        </w:tc>
        <w:tc>
          <w:tcPr>
            <w:tcW w:w="1005" w:type="dxa"/>
          </w:tcPr>
          <w:p w:rsidR="00B50169" w:rsidRPr="00040A57" w:rsidRDefault="00B50169" w:rsidP="00D0749F">
            <w:r>
              <w:t>100,0</w:t>
            </w:r>
          </w:p>
        </w:tc>
        <w:tc>
          <w:tcPr>
            <w:tcW w:w="1620" w:type="dxa"/>
          </w:tcPr>
          <w:p w:rsidR="00B50169" w:rsidRPr="00040A57" w:rsidRDefault="00B50169" w:rsidP="00246CD6"/>
        </w:tc>
        <w:tc>
          <w:tcPr>
            <w:tcW w:w="1440" w:type="dxa"/>
          </w:tcPr>
          <w:p w:rsidR="00B50169" w:rsidRDefault="00B50169" w:rsidP="00674EB7"/>
          <w:p w:rsidR="00B50169" w:rsidRPr="00040A57" w:rsidRDefault="00B50169" w:rsidP="00674EB7"/>
        </w:tc>
      </w:tr>
      <w:tr w:rsidR="00B50169" w:rsidTr="006534DD">
        <w:trPr>
          <w:trHeight w:val="488"/>
        </w:trPr>
        <w:tc>
          <w:tcPr>
            <w:tcW w:w="2395" w:type="dxa"/>
          </w:tcPr>
          <w:p w:rsidR="00B50169" w:rsidRPr="002F7175" w:rsidRDefault="00B50169" w:rsidP="005A6B2A">
            <w:pPr>
              <w:jc w:val="both"/>
            </w:pPr>
            <w:r>
              <w:t>Субвенция ВУС</w:t>
            </w:r>
          </w:p>
        </w:tc>
        <w:tc>
          <w:tcPr>
            <w:tcW w:w="1515" w:type="dxa"/>
          </w:tcPr>
          <w:p w:rsidR="00B50169" w:rsidRPr="00040A57" w:rsidRDefault="00B50169" w:rsidP="003E638F">
            <w:r>
              <w:t>25,5</w:t>
            </w:r>
          </w:p>
        </w:tc>
        <w:tc>
          <w:tcPr>
            <w:tcW w:w="1385" w:type="dxa"/>
          </w:tcPr>
          <w:p w:rsidR="00B50169" w:rsidRPr="00040A57" w:rsidRDefault="00B50169" w:rsidP="003E638F">
            <w:r>
              <w:t>25,5</w:t>
            </w:r>
          </w:p>
        </w:tc>
        <w:tc>
          <w:tcPr>
            <w:tcW w:w="1005" w:type="dxa"/>
          </w:tcPr>
          <w:p w:rsidR="00B50169" w:rsidRPr="00FA4292" w:rsidRDefault="00B50169" w:rsidP="00D0749F">
            <w:r>
              <w:t>100,0</w:t>
            </w:r>
          </w:p>
        </w:tc>
        <w:tc>
          <w:tcPr>
            <w:tcW w:w="1620" w:type="dxa"/>
          </w:tcPr>
          <w:p w:rsidR="00B50169" w:rsidRPr="00246CD6" w:rsidRDefault="00B50169" w:rsidP="00246CD6">
            <w:r>
              <w:t>24,4</w:t>
            </w:r>
          </w:p>
        </w:tc>
        <w:tc>
          <w:tcPr>
            <w:tcW w:w="1440" w:type="dxa"/>
          </w:tcPr>
          <w:p w:rsidR="00B50169" w:rsidRPr="00852299" w:rsidRDefault="00B50169" w:rsidP="003E638F">
            <w:r>
              <w:t>104,5</w:t>
            </w:r>
          </w:p>
        </w:tc>
      </w:tr>
      <w:tr w:rsidR="00B50169" w:rsidTr="006534DD">
        <w:trPr>
          <w:trHeight w:val="316"/>
        </w:trPr>
        <w:tc>
          <w:tcPr>
            <w:tcW w:w="2395" w:type="dxa"/>
          </w:tcPr>
          <w:p w:rsidR="00B50169" w:rsidRDefault="00B50169" w:rsidP="005E0B8C">
            <w:pPr>
              <w:jc w:val="both"/>
            </w:pPr>
            <w:r>
              <w:t xml:space="preserve">Иные межбюджетные трансферты </w:t>
            </w:r>
          </w:p>
        </w:tc>
        <w:tc>
          <w:tcPr>
            <w:tcW w:w="1515" w:type="dxa"/>
          </w:tcPr>
          <w:p w:rsidR="00B50169" w:rsidRPr="00F101CD" w:rsidRDefault="00B50169" w:rsidP="003E638F">
            <w:pPr>
              <w:jc w:val="both"/>
            </w:pPr>
            <w:r>
              <w:t>285,2</w:t>
            </w:r>
          </w:p>
        </w:tc>
        <w:tc>
          <w:tcPr>
            <w:tcW w:w="1385" w:type="dxa"/>
          </w:tcPr>
          <w:p w:rsidR="00B50169" w:rsidRPr="00F101CD" w:rsidRDefault="00B50169" w:rsidP="003E638F">
            <w:pPr>
              <w:jc w:val="both"/>
            </w:pPr>
            <w:r>
              <w:t>285,2</w:t>
            </w:r>
          </w:p>
        </w:tc>
        <w:tc>
          <w:tcPr>
            <w:tcW w:w="1005" w:type="dxa"/>
          </w:tcPr>
          <w:p w:rsidR="00B50169" w:rsidRPr="00D0749F" w:rsidRDefault="00B50169" w:rsidP="005E0B8C">
            <w:pPr>
              <w:jc w:val="both"/>
            </w:pPr>
            <w:r>
              <w:t>100,0</w:t>
            </w:r>
          </w:p>
        </w:tc>
        <w:tc>
          <w:tcPr>
            <w:tcW w:w="1620" w:type="dxa"/>
          </w:tcPr>
          <w:p w:rsidR="00B50169" w:rsidRPr="00143112" w:rsidRDefault="00B50169" w:rsidP="003E638F">
            <w:r>
              <w:t>180,9</w:t>
            </w:r>
          </w:p>
        </w:tc>
        <w:tc>
          <w:tcPr>
            <w:tcW w:w="1440" w:type="dxa"/>
          </w:tcPr>
          <w:p w:rsidR="00B50169" w:rsidRPr="002A2676" w:rsidRDefault="00B50169" w:rsidP="003E638F">
            <w:pPr>
              <w:jc w:val="both"/>
            </w:pPr>
            <w:r>
              <w:t>в 1,5 р.</w:t>
            </w:r>
          </w:p>
        </w:tc>
      </w:tr>
      <w:tr w:rsidR="00B50169" w:rsidTr="006534DD">
        <w:trPr>
          <w:trHeight w:val="326"/>
        </w:trPr>
        <w:tc>
          <w:tcPr>
            <w:tcW w:w="2395" w:type="dxa"/>
          </w:tcPr>
          <w:p w:rsidR="00B50169" w:rsidRPr="001311A2" w:rsidRDefault="00B50169" w:rsidP="005E0B8C">
            <w:pPr>
              <w:jc w:val="both"/>
              <w:rPr>
                <w:b/>
              </w:rPr>
            </w:pPr>
            <w:r w:rsidRPr="001311A2">
              <w:rPr>
                <w:b/>
              </w:rPr>
              <w:t>Итого финансовая помощь</w:t>
            </w:r>
          </w:p>
        </w:tc>
        <w:tc>
          <w:tcPr>
            <w:tcW w:w="1515" w:type="dxa"/>
          </w:tcPr>
          <w:p w:rsidR="00B50169" w:rsidRPr="001311A2" w:rsidRDefault="00B50169" w:rsidP="003E638F">
            <w:pPr>
              <w:jc w:val="both"/>
              <w:rPr>
                <w:b/>
              </w:rPr>
            </w:pPr>
            <w:r>
              <w:rPr>
                <w:b/>
              </w:rPr>
              <w:t>460,7</w:t>
            </w:r>
          </w:p>
        </w:tc>
        <w:tc>
          <w:tcPr>
            <w:tcW w:w="1385" w:type="dxa"/>
          </w:tcPr>
          <w:p w:rsidR="00B50169" w:rsidRPr="001311A2" w:rsidRDefault="00B50169" w:rsidP="003E638F">
            <w:pPr>
              <w:jc w:val="both"/>
              <w:rPr>
                <w:b/>
              </w:rPr>
            </w:pPr>
            <w:r>
              <w:rPr>
                <w:b/>
              </w:rPr>
              <w:t>460,7</w:t>
            </w:r>
          </w:p>
        </w:tc>
        <w:tc>
          <w:tcPr>
            <w:tcW w:w="1005" w:type="dxa"/>
          </w:tcPr>
          <w:p w:rsidR="00B50169" w:rsidRPr="001311A2" w:rsidRDefault="00B50169" w:rsidP="005E0B8C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620" w:type="dxa"/>
          </w:tcPr>
          <w:p w:rsidR="00B50169" w:rsidRPr="001311A2" w:rsidRDefault="00B50169" w:rsidP="005E0B8C">
            <w:pPr>
              <w:rPr>
                <w:b/>
              </w:rPr>
            </w:pPr>
            <w:r>
              <w:rPr>
                <w:b/>
              </w:rPr>
              <w:t>394,4</w:t>
            </w:r>
          </w:p>
        </w:tc>
        <w:tc>
          <w:tcPr>
            <w:tcW w:w="1440" w:type="dxa"/>
          </w:tcPr>
          <w:p w:rsidR="00B50169" w:rsidRPr="001311A2" w:rsidRDefault="00B50169" w:rsidP="003E638F">
            <w:pPr>
              <w:jc w:val="both"/>
              <w:rPr>
                <w:b/>
              </w:rPr>
            </w:pPr>
            <w:r>
              <w:rPr>
                <w:b/>
              </w:rPr>
              <w:t>116,8</w:t>
            </w:r>
          </w:p>
        </w:tc>
      </w:tr>
    </w:tbl>
    <w:p w:rsidR="00B50169" w:rsidRDefault="00B50169" w:rsidP="00430F3B">
      <w:pPr>
        <w:jc w:val="both"/>
        <w:rPr>
          <w:b/>
          <w:sz w:val="28"/>
          <w:szCs w:val="28"/>
        </w:rPr>
      </w:pPr>
    </w:p>
    <w:p w:rsidR="00B50169" w:rsidRPr="00BF6ACE" w:rsidRDefault="00B50169" w:rsidP="00430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Обеспечено в</w:t>
      </w:r>
      <w:r w:rsidRPr="00BC2B47">
        <w:rPr>
          <w:b/>
          <w:sz w:val="28"/>
          <w:szCs w:val="28"/>
        </w:rPr>
        <w:t>ыполнение</w:t>
      </w:r>
      <w:r>
        <w:rPr>
          <w:b/>
          <w:sz w:val="28"/>
          <w:szCs w:val="28"/>
        </w:rPr>
        <w:t xml:space="preserve"> бюджетных назначений</w:t>
      </w:r>
      <w:r w:rsidRPr="00BC2B47">
        <w:rPr>
          <w:b/>
          <w:sz w:val="28"/>
          <w:szCs w:val="28"/>
        </w:rPr>
        <w:t xml:space="preserve"> по следующим </w:t>
      </w:r>
      <w:r>
        <w:rPr>
          <w:b/>
          <w:sz w:val="28"/>
          <w:szCs w:val="28"/>
        </w:rPr>
        <w:t>доходным источникам:</w:t>
      </w:r>
    </w:p>
    <w:p w:rsidR="00B50169" w:rsidRDefault="00B50169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– 29,9 тыс. рублей (увеличение в 2,1 раза);</w:t>
      </w:r>
    </w:p>
    <w:p w:rsidR="00B50169" w:rsidRDefault="00B50169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сельхозналог – 53,9 тыс. рублей ( увеличение в 1,3 раза).</w:t>
      </w:r>
    </w:p>
    <w:p w:rsidR="00B50169" w:rsidRDefault="00B50169" w:rsidP="00E7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Следует отметить, что поступление собственных доходов бюджета поселения в 2020 году  к уровню  поступлений  2019 года  уменьшилось на  328,8 тыс. рублей или  на 30,1 %.   </w:t>
      </w:r>
    </w:p>
    <w:p w:rsidR="00B50169" w:rsidRPr="00063510" w:rsidRDefault="00B50169" w:rsidP="00063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35429">
        <w:rPr>
          <w:b/>
          <w:sz w:val="28"/>
          <w:szCs w:val="28"/>
        </w:rPr>
        <w:t>Финансовая помощь</w:t>
      </w:r>
      <w:r w:rsidRPr="002737B8">
        <w:rPr>
          <w:sz w:val="28"/>
          <w:szCs w:val="28"/>
        </w:rPr>
        <w:t xml:space="preserve"> из бюджетов других уровней поступила в</w:t>
      </w:r>
      <w:r>
        <w:rPr>
          <w:sz w:val="28"/>
          <w:szCs w:val="28"/>
        </w:rPr>
        <w:t xml:space="preserve"> объеме  460,7 тыс. рублей</w:t>
      </w:r>
      <w:r w:rsidRPr="002737B8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 37,7 </w:t>
      </w:r>
      <w:r w:rsidRPr="002737B8">
        <w:rPr>
          <w:sz w:val="28"/>
          <w:szCs w:val="28"/>
        </w:rPr>
        <w:t xml:space="preserve">% в структуре доходной части бюджета и </w:t>
      </w:r>
      <w:r>
        <w:rPr>
          <w:sz w:val="28"/>
          <w:szCs w:val="28"/>
        </w:rPr>
        <w:t xml:space="preserve"> 100,0 % к плановым назначениям. По сравнению с 2019</w:t>
      </w:r>
      <w:r w:rsidRPr="002737B8">
        <w:rPr>
          <w:sz w:val="28"/>
          <w:szCs w:val="28"/>
        </w:rPr>
        <w:t xml:space="preserve"> годом указанные поступления </w:t>
      </w:r>
      <w:r>
        <w:rPr>
          <w:sz w:val="28"/>
          <w:szCs w:val="28"/>
        </w:rPr>
        <w:t xml:space="preserve">увеличились  </w:t>
      </w:r>
      <w:r w:rsidRPr="002737B8">
        <w:rPr>
          <w:sz w:val="28"/>
          <w:szCs w:val="28"/>
        </w:rPr>
        <w:t>на</w:t>
      </w:r>
      <w:r>
        <w:rPr>
          <w:sz w:val="28"/>
          <w:szCs w:val="28"/>
        </w:rPr>
        <w:t xml:space="preserve">  66,3 тыс. рублей</w:t>
      </w:r>
      <w:r w:rsidRPr="002737B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на  16,8 %.</w:t>
      </w:r>
    </w:p>
    <w:p w:rsidR="00B50169" w:rsidRPr="002737B8" w:rsidRDefault="00B50169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Структура финансовой помощи представлена следующим образом:</w:t>
      </w:r>
    </w:p>
    <w:p w:rsidR="00B50169" w:rsidRDefault="00B50169" w:rsidP="009E0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-дотации на  поддержку мер по обеспечению  сбалансированности  бюджетов </w:t>
      </w:r>
      <w:r w:rsidRPr="002737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150,0 тыс. рублей (100% к плановым назначениям</w:t>
      </w:r>
      <w:r w:rsidRPr="002737B8">
        <w:rPr>
          <w:sz w:val="28"/>
          <w:szCs w:val="28"/>
        </w:rPr>
        <w:t>);</w:t>
      </w:r>
    </w:p>
    <w:p w:rsidR="00B50169" w:rsidRDefault="00B50169" w:rsidP="009E0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-субвенция (ВУС) –  25,5 тыс. рублей (100% к плановым назначениям);</w:t>
      </w:r>
    </w:p>
    <w:p w:rsidR="00B50169" w:rsidRDefault="00B50169" w:rsidP="009E0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иные межбюджетные трансферты – 285,2 тыс. рублей (100,0 % к плановым назначениям).</w:t>
      </w:r>
    </w:p>
    <w:p w:rsidR="00B50169" w:rsidRDefault="00B50169" w:rsidP="009E0073">
      <w:pPr>
        <w:jc w:val="both"/>
        <w:rPr>
          <w:sz w:val="28"/>
          <w:szCs w:val="28"/>
        </w:rPr>
      </w:pPr>
    </w:p>
    <w:p w:rsidR="00B50169" w:rsidRDefault="00B50169" w:rsidP="00B43A40">
      <w:pPr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Бюджетные ассигнования  по расходам в 2020</w:t>
      </w:r>
      <w:r w:rsidRPr="000B5988">
        <w:rPr>
          <w:b/>
          <w:sz w:val="28"/>
          <w:szCs w:val="28"/>
        </w:rPr>
        <w:t xml:space="preserve"> году</w:t>
      </w:r>
      <w:r w:rsidRPr="002737B8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>объеме 1369,9 тыс. рублей</w:t>
      </w:r>
      <w:r w:rsidRPr="002737B8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 94,4 %</w:t>
      </w:r>
      <w:r w:rsidRPr="002737B8">
        <w:rPr>
          <w:sz w:val="28"/>
          <w:szCs w:val="28"/>
        </w:rPr>
        <w:t xml:space="preserve"> к </w:t>
      </w:r>
      <w:r>
        <w:rPr>
          <w:sz w:val="28"/>
          <w:szCs w:val="28"/>
        </w:rPr>
        <w:t>плановым бюджетным назначениям  и  %  к 2019 году.</w:t>
      </w:r>
    </w:p>
    <w:p w:rsidR="00B50169" w:rsidRDefault="00B50169" w:rsidP="00B43A40">
      <w:pPr>
        <w:ind w:firstLine="480"/>
        <w:jc w:val="both"/>
      </w:pPr>
      <w:r>
        <w:rPr>
          <w:sz w:val="28"/>
          <w:szCs w:val="28"/>
        </w:rPr>
        <w:t>В разрезе  бюджетных  отраслей  исполнение  сложилось   следующим образом:</w:t>
      </w:r>
    </w:p>
    <w:p w:rsidR="00B50169" w:rsidRDefault="00B50169" w:rsidP="00B43A40">
      <w:pPr>
        <w:ind w:firstLine="480"/>
        <w:jc w:val="both"/>
      </w:pPr>
    </w:p>
    <w:p w:rsidR="00B50169" w:rsidRPr="00B43A40" w:rsidRDefault="00B50169" w:rsidP="00B43A40">
      <w:pPr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B43A40">
        <w:rPr>
          <w:sz w:val="28"/>
          <w:szCs w:val="28"/>
        </w:rPr>
        <w:t>тыс.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1620"/>
        <w:gridCol w:w="1440"/>
        <w:gridCol w:w="900"/>
        <w:gridCol w:w="1440"/>
        <w:gridCol w:w="900"/>
      </w:tblGrid>
      <w:tr w:rsidR="00B50169" w:rsidRPr="00DD06A1" w:rsidTr="0089398D">
        <w:trPr>
          <w:trHeight w:val="959"/>
        </w:trPr>
        <w:tc>
          <w:tcPr>
            <w:tcW w:w="828" w:type="dxa"/>
          </w:tcPr>
          <w:p w:rsidR="00B50169" w:rsidRPr="00ED5F88" w:rsidRDefault="00B50169" w:rsidP="00C775AF">
            <w:pPr>
              <w:rPr>
                <w:b/>
              </w:rPr>
            </w:pPr>
          </w:p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 xml:space="preserve">КБК   </w:t>
            </w:r>
          </w:p>
        </w:tc>
        <w:tc>
          <w:tcPr>
            <w:tcW w:w="2700" w:type="dxa"/>
          </w:tcPr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  </w:t>
            </w:r>
          </w:p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>Наименование</w:t>
            </w:r>
          </w:p>
        </w:tc>
        <w:tc>
          <w:tcPr>
            <w:tcW w:w="1620" w:type="dxa"/>
          </w:tcPr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Утверждено</w:t>
            </w:r>
          </w:p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</w:t>
              </w:r>
              <w:r w:rsidRPr="00ED5F88">
                <w:rPr>
                  <w:b/>
                </w:rPr>
                <w:t xml:space="preserve"> г</w:t>
              </w:r>
            </w:smartTag>
            <w:r w:rsidRPr="00ED5F88">
              <w:rPr>
                <w:b/>
              </w:rPr>
              <w:t>.</w:t>
            </w:r>
          </w:p>
          <w:p w:rsidR="00B50169" w:rsidRPr="00ED5F88" w:rsidRDefault="00B50169" w:rsidP="00C775AF">
            <w:pPr>
              <w:rPr>
                <w:b/>
              </w:rPr>
            </w:pPr>
            <w:r>
              <w:rPr>
                <w:b/>
              </w:rPr>
              <w:t xml:space="preserve">( с учетом </w:t>
            </w:r>
            <w:proofErr w:type="spellStart"/>
            <w:r>
              <w:rPr>
                <w:b/>
              </w:rPr>
              <w:t>уточн</w:t>
            </w:r>
            <w:proofErr w:type="spellEnd"/>
            <w:r>
              <w:rPr>
                <w:b/>
              </w:rPr>
              <w:t>.)</w:t>
            </w:r>
            <w:r w:rsidRPr="00ED5F88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Исполнено</w:t>
            </w:r>
          </w:p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>2020</w:t>
              </w:r>
              <w:r w:rsidRPr="00ED5F88">
                <w:rPr>
                  <w:b/>
                </w:rPr>
                <w:t xml:space="preserve"> г</w:t>
              </w:r>
            </w:smartTag>
            <w:r w:rsidRPr="00ED5F88">
              <w:rPr>
                <w:b/>
              </w:rPr>
              <w:t>.</w:t>
            </w:r>
          </w:p>
        </w:tc>
        <w:tc>
          <w:tcPr>
            <w:tcW w:w="900" w:type="dxa"/>
          </w:tcPr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 </w:t>
            </w:r>
          </w:p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 xml:space="preserve"> %</w:t>
            </w:r>
          </w:p>
          <w:p w:rsidR="00B50169" w:rsidRPr="00ED5F88" w:rsidRDefault="00B50169" w:rsidP="00C775AF">
            <w:pPr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Pr="00ED5F88">
              <w:rPr>
                <w:b/>
              </w:rPr>
              <w:t>ып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</w:tcPr>
          <w:p w:rsidR="00B50169" w:rsidRPr="00ED5F88" w:rsidRDefault="00B50169" w:rsidP="00C775AF">
            <w:pPr>
              <w:rPr>
                <w:b/>
              </w:rPr>
            </w:pPr>
          </w:p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 xml:space="preserve">Исполнено          </w:t>
            </w:r>
          </w:p>
          <w:p w:rsidR="00B50169" w:rsidRPr="00ED5F88" w:rsidRDefault="00B50169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>2019</w:t>
              </w:r>
              <w:r w:rsidRPr="00ED5F88">
                <w:rPr>
                  <w:b/>
                </w:rPr>
                <w:t xml:space="preserve"> г</w:t>
              </w:r>
            </w:smartTag>
            <w:r w:rsidRPr="00ED5F88">
              <w:rPr>
                <w:b/>
              </w:rPr>
              <w:t>.</w:t>
            </w:r>
          </w:p>
        </w:tc>
        <w:tc>
          <w:tcPr>
            <w:tcW w:w="900" w:type="dxa"/>
          </w:tcPr>
          <w:p w:rsidR="00B50169" w:rsidRPr="00ED5F88" w:rsidRDefault="00B50169" w:rsidP="002510DF">
            <w:pPr>
              <w:rPr>
                <w:b/>
              </w:rPr>
            </w:pPr>
            <w:r>
              <w:rPr>
                <w:b/>
              </w:rPr>
              <w:t>2020г.в % к 2019</w:t>
            </w:r>
            <w:r w:rsidRPr="00ED5F88">
              <w:rPr>
                <w:b/>
              </w:rPr>
              <w:t>г.</w:t>
            </w:r>
          </w:p>
        </w:tc>
      </w:tr>
      <w:tr w:rsidR="00B50169" w:rsidTr="00A316B4">
        <w:tc>
          <w:tcPr>
            <w:tcW w:w="828" w:type="dxa"/>
          </w:tcPr>
          <w:p w:rsidR="00B50169" w:rsidRPr="00BE2FDD" w:rsidRDefault="00B50169" w:rsidP="001311A2">
            <w:pPr>
              <w:jc w:val="center"/>
              <w:rPr>
                <w:b/>
              </w:rPr>
            </w:pPr>
            <w:r w:rsidRPr="00BE2FDD">
              <w:rPr>
                <w:b/>
              </w:rPr>
              <w:t>0100</w:t>
            </w:r>
          </w:p>
        </w:tc>
        <w:tc>
          <w:tcPr>
            <w:tcW w:w="2700" w:type="dxa"/>
          </w:tcPr>
          <w:p w:rsidR="00B50169" w:rsidRPr="00BE2FDD" w:rsidRDefault="00B50169" w:rsidP="0092585B">
            <w:pPr>
              <w:rPr>
                <w:b/>
              </w:rPr>
            </w:pPr>
            <w:r w:rsidRPr="00BE2FDD">
              <w:rPr>
                <w:b/>
              </w:rPr>
              <w:t>Общегосударственные</w:t>
            </w:r>
          </w:p>
          <w:p w:rsidR="00B50169" w:rsidRPr="00BE2FDD" w:rsidRDefault="00B50169" w:rsidP="0092585B">
            <w:pPr>
              <w:rPr>
                <w:b/>
                <w:i/>
              </w:rPr>
            </w:pPr>
            <w:r w:rsidRPr="00BE2FDD">
              <w:rPr>
                <w:b/>
              </w:rPr>
              <w:t xml:space="preserve">вопросы, </w:t>
            </w:r>
            <w:r w:rsidRPr="00D4252A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B50169" w:rsidRPr="00BE2FDD" w:rsidRDefault="00B50169" w:rsidP="00C252A9">
            <w:pPr>
              <w:rPr>
                <w:b/>
              </w:rPr>
            </w:pPr>
            <w:r>
              <w:rPr>
                <w:b/>
              </w:rPr>
              <w:t>1112,9</w:t>
            </w:r>
          </w:p>
        </w:tc>
        <w:tc>
          <w:tcPr>
            <w:tcW w:w="1440" w:type="dxa"/>
          </w:tcPr>
          <w:p w:rsidR="00B50169" w:rsidRPr="00BE2FDD" w:rsidRDefault="00B50169" w:rsidP="00C252A9">
            <w:pPr>
              <w:rPr>
                <w:b/>
              </w:rPr>
            </w:pPr>
            <w:r>
              <w:rPr>
                <w:b/>
              </w:rPr>
              <w:t>1111,6</w:t>
            </w:r>
          </w:p>
        </w:tc>
        <w:tc>
          <w:tcPr>
            <w:tcW w:w="900" w:type="dxa"/>
          </w:tcPr>
          <w:p w:rsidR="00B50169" w:rsidRPr="00BE2FDD" w:rsidRDefault="00B50169" w:rsidP="00DF5799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440" w:type="dxa"/>
          </w:tcPr>
          <w:p w:rsidR="00B50169" w:rsidRPr="00BE2FDD" w:rsidRDefault="00B50169" w:rsidP="00B92879">
            <w:pPr>
              <w:rPr>
                <w:b/>
              </w:rPr>
            </w:pPr>
            <w:r>
              <w:rPr>
                <w:b/>
              </w:rPr>
              <w:t>1139,3</w:t>
            </w:r>
          </w:p>
        </w:tc>
        <w:tc>
          <w:tcPr>
            <w:tcW w:w="900" w:type="dxa"/>
          </w:tcPr>
          <w:p w:rsidR="00B50169" w:rsidRPr="00BE2FDD" w:rsidRDefault="00B50169" w:rsidP="00B92879">
            <w:pPr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B50169" w:rsidRPr="00605D02" w:rsidTr="00A316B4">
        <w:tc>
          <w:tcPr>
            <w:tcW w:w="828" w:type="dxa"/>
          </w:tcPr>
          <w:p w:rsidR="00B50169" w:rsidRPr="00605D02" w:rsidRDefault="00B50169" w:rsidP="001311A2">
            <w:pPr>
              <w:jc w:val="center"/>
            </w:pPr>
            <w:r w:rsidRPr="00605D02">
              <w:t>0102</w:t>
            </w:r>
          </w:p>
        </w:tc>
        <w:tc>
          <w:tcPr>
            <w:tcW w:w="2700" w:type="dxa"/>
          </w:tcPr>
          <w:p w:rsidR="00B50169" w:rsidRPr="00605D02" w:rsidRDefault="00B50169" w:rsidP="0092585B">
            <w:r w:rsidRPr="00605D02">
              <w:t>Функционирование высшего должностного лица</w:t>
            </w:r>
          </w:p>
        </w:tc>
        <w:tc>
          <w:tcPr>
            <w:tcW w:w="1620" w:type="dxa"/>
          </w:tcPr>
          <w:p w:rsidR="00B50169" w:rsidRPr="00605D02" w:rsidRDefault="00B50169" w:rsidP="00B27A61">
            <w:r>
              <w:t>433,8</w:t>
            </w:r>
          </w:p>
        </w:tc>
        <w:tc>
          <w:tcPr>
            <w:tcW w:w="1440" w:type="dxa"/>
          </w:tcPr>
          <w:p w:rsidR="00B50169" w:rsidRPr="00605D02" w:rsidRDefault="00B50169" w:rsidP="006748E1">
            <w:r>
              <w:t>433,1</w:t>
            </w:r>
          </w:p>
        </w:tc>
        <w:tc>
          <w:tcPr>
            <w:tcW w:w="900" w:type="dxa"/>
          </w:tcPr>
          <w:p w:rsidR="00B50169" w:rsidRPr="00605D02" w:rsidRDefault="00B50169" w:rsidP="00B27A61">
            <w:r>
              <w:t>99,8</w:t>
            </w:r>
          </w:p>
        </w:tc>
        <w:tc>
          <w:tcPr>
            <w:tcW w:w="1440" w:type="dxa"/>
          </w:tcPr>
          <w:p w:rsidR="00B50169" w:rsidRPr="00605D02" w:rsidRDefault="00B50169" w:rsidP="006748E1">
            <w:r>
              <w:t>443,6</w:t>
            </w:r>
          </w:p>
        </w:tc>
        <w:tc>
          <w:tcPr>
            <w:tcW w:w="900" w:type="dxa"/>
          </w:tcPr>
          <w:p w:rsidR="00B50169" w:rsidRPr="00605D02" w:rsidRDefault="00B50169" w:rsidP="00B27A61">
            <w:r>
              <w:t>97,6</w:t>
            </w:r>
          </w:p>
        </w:tc>
      </w:tr>
      <w:tr w:rsidR="00B50169" w:rsidRPr="00605D02" w:rsidTr="00A316B4">
        <w:tc>
          <w:tcPr>
            <w:tcW w:w="828" w:type="dxa"/>
          </w:tcPr>
          <w:p w:rsidR="00B50169" w:rsidRPr="00605D02" w:rsidRDefault="00B50169" w:rsidP="001311A2">
            <w:pPr>
              <w:jc w:val="center"/>
            </w:pPr>
            <w:r w:rsidRPr="00605D02">
              <w:t>0104</w:t>
            </w:r>
          </w:p>
        </w:tc>
        <w:tc>
          <w:tcPr>
            <w:tcW w:w="2700" w:type="dxa"/>
          </w:tcPr>
          <w:p w:rsidR="00B50169" w:rsidRPr="00605D02" w:rsidRDefault="00B50169" w:rsidP="0092585B">
            <w:r w:rsidRPr="00605D02">
              <w:t>Функционирование местных администраций</w:t>
            </w:r>
          </w:p>
        </w:tc>
        <w:tc>
          <w:tcPr>
            <w:tcW w:w="1620" w:type="dxa"/>
          </w:tcPr>
          <w:p w:rsidR="00B50169" w:rsidRPr="00605D02" w:rsidRDefault="00B50169" w:rsidP="00B27A61">
            <w:r>
              <w:t>432,0</w:t>
            </w:r>
          </w:p>
        </w:tc>
        <w:tc>
          <w:tcPr>
            <w:tcW w:w="1440" w:type="dxa"/>
          </w:tcPr>
          <w:p w:rsidR="00B50169" w:rsidRPr="00605D02" w:rsidRDefault="00B50169" w:rsidP="00B27A61">
            <w:r>
              <w:t>431,5</w:t>
            </w:r>
          </w:p>
        </w:tc>
        <w:tc>
          <w:tcPr>
            <w:tcW w:w="900" w:type="dxa"/>
          </w:tcPr>
          <w:p w:rsidR="00B50169" w:rsidRPr="00605D02" w:rsidRDefault="00B50169" w:rsidP="00B27A61">
            <w:r>
              <w:t>99,9</w:t>
            </w:r>
          </w:p>
        </w:tc>
        <w:tc>
          <w:tcPr>
            <w:tcW w:w="1440" w:type="dxa"/>
          </w:tcPr>
          <w:p w:rsidR="00B50169" w:rsidRPr="00605D02" w:rsidRDefault="00B50169" w:rsidP="006748E1">
            <w:r>
              <w:t>606,6</w:t>
            </w:r>
          </w:p>
        </w:tc>
        <w:tc>
          <w:tcPr>
            <w:tcW w:w="900" w:type="dxa"/>
          </w:tcPr>
          <w:p w:rsidR="00B50169" w:rsidRPr="00605D02" w:rsidRDefault="00B50169" w:rsidP="00B27A61">
            <w:r>
              <w:t>71,1</w:t>
            </w:r>
          </w:p>
        </w:tc>
      </w:tr>
      <w:tr w:rsidR="00B50169" w:rsidRPr="00605D02" w:rsidTr="00A316B4">
        <w:tc>
          <w:tcPr>
            <w:tcW w:w="828" w:type="dxa"/>
          </w:tcPr>
          <w:p w:rsidR="00B50169" w:rsidRPr="00605D02" w:rsidRDefault="00B50169" w:rsidP="001311A2">
            <w:pPr>
              <w:jc w:val="center"/>
            </w:pPr>
            <w:r w:rsidRPr="00605D02">
              <w:t>0111</w:t>
            </w:r>
          </w:p>
        </w:tc>
        <w:tc>
          <w:tcPr>
            <w:tcW w:w="2700" w:type="dxa"/>
          </w:tcPr>
          <w:p w:rsidR="00B50169" w:rsidRPr="00605D02" w:rsidRDefault="00B50169" w:rsidP="0092585B">
            <w:r w:rsidRPr="00605D02">
              <w:t>Резервный фонд</w:t>
            </w:r>
          </w:p>
        </w:tc>
        <w:tc>
          <w:tcPr>
            <w:tcW w:w="1620" w:type="dxa"/>
          </w:tcPr>
          <w:p w:rsidR="00B50169" w:rsidRPr="00605D02" w:rsidRDefault="00B50169" w:rsidP="00C252A9"/>
        </w:tc>
        <w:tc>
          <w:tcPr>
            <w:tcW w:w="1440" w:type="dxa"/>
          </w:tcPr>
          <w:p w:rsidR="00B50169" w:rsidRPr="00605D02" w:rsidRDefault="00B50169" w:rsidP="00C252A9"/>
        </w:tc>
        <w:tc>
          <w:tcPr>
            <w:tcW w:w="900" w:type="dxa"/>
          </w:tcPr>
          <w:p w:rsidR="00B50169" w:rsidRPr="00605D02" w:rsidRDefault="00B50169" w:rsidP="00DF5799"/>
        </w:tc>
        <w:tc>
          <w:tcPr>
            <w:tcW w:w="1440" w:type="dxa"/>
          </w:tcPr>
          <w:p w:rsidR="00B50169" w:rsidRPr="00605D02" w:rsidRDefault="00B50169" w:rsidP="00B92879"/>
        </w:tc>
        <w:tc>
          <w:tcPr>
            <w:tcW w:w="900" w:type="dxa"/>
          </w:tcPr>
          <w:p w:rsidR="00B50169" w:rsidRPr="00605D02" w:rsidRDefault="00B50169" w:rsidP="00B92879"/>
        </w:tc>
      </w:tr>
      <w:tr w:rsidR="00B50169" w:rsidRPr="00605D02" w:rsidTr="00A316B4">
        <w:tc>
          <w:tcPr>
            <w:tcW w:w="828" w:type="dxa"/>
          </w:tcPr>
          <w:p w:rsidR="00B50169" w:rsidRPr="00605D02" w:rsidRDefault="00B50169" w:rsidP="001311A2">
            <w:pPr>
              <w:jc w:val="center"/>
            </w:pPr>
            <w:r w:rsidRPr="00605D02">
              <w:t>0113</w:t>
            </w:r>
          </w:p>
        </w:tc>
        <w:tc>
          <w:tcPr>
            <w:tcW w:w="2700" w:type="dxa"/>
          </w:tcPr>
          <w:p w:rsidR="00B50169" w:rsidRPr="00605D02" w:rsidRDefault="00B50169" w:rsidP="0092585B">
            <w:r w:rsidRPr="00605D02">
              <w:t>Другие общегосударственные вопросы</w:t>
            </w:r>
          </w:p>
        </w:tc>
        <w:tc>
          <w:tcPr>
            <w:tcW w:w="1620" w:type="dxa"/>
          </w:tcPr>
          <w:p w:rsidR="00B50169" w:rsidRPr="00605D02" w:rsidRDefault="00B50169" w:rsidP="00B43A40">
            <w:r>
              <w:t>247,1</w:t>
            </w:r>
          </w:p>
        </w:tc>
        <w:tc>
          <w:tcPr>
            <w:tcW w:w="1440" w:type="dxa"/>
          </w:tcPr>
          <w:p w:rsidR="00B50169" w:rsidRPr="00605D02" w:rsidRDefault="00B50169" w:rsidP="009D35E6">
            <w:r>
              <w:t>247,0</w:t>
            </w:r>
          </w:p>
        </w:tc>
        <w:tc>
          <w:tcPr>
            <w:tcW w:w="900" w:type="dxa"/>
          </w:tcPr>
          <w:p w:rsidR="00B50169" w:rsidRPr="00605D02" w:rsidRDefault="00B50169" w:rsidP="009D35E6">
            <w:r>
              <w:t>99,9</w:t>
            </w:r>
          </w:p>
        </w:tc>
        <w:tc>
          <w:tcPr>
            <w:tcW w:w="1440" w:type="dxa"/>
          </w:tcPr>
          <w:p w:rsidR="00B50169" w:rsidRPr="00605D02" w:rsidRDefault="00B50169" w:rsidP="00B27A61">
            <w:r>
              <w:t>89,1</w:t>
            </w:r>
          </w:p>
        </w:tc>
        <w:tc>
          <w:tcPr>
            <w:tcW w:w="900" w:type="dxa"/>
          </w:tcPr>
          <w:p w:rsidR="00B50169" w:rsidRPr="00605D02" w:rsidRDefault="00B50169" w:rsidP="00B92879">
            <w:r>
              <w:t>в 2,7 р.</w:t>
            </w:r>
          </w:p>
        </w:tc>
      </w:tr>
      <w:tr w:rsidR="00B50169" w:rsidRPr="00605D02" w:rsidTr="00A316B4">
        <w:tc>
          <w:tcPr>
            <w:tcW w:w="828" w:type="dxa"/>
          </w:tcPr>
          <w:p w:rsidR="00B50169" w:rsidRPr="00605D02" w:rsidRDefault="00B50169" w:rsidP="00E87811">
            <w:pPr>
              <w:jc w:val="center"/>
              <w:rPr>
                <w:b/>
              </w:rPr>
            </w:pPr>
            <w:r w:rsidRPr="00605D02">
              <w:rPr>
                <w:b/>
              </w:rPr>
              <w:t>0203</w:t>
            </w:r>
          </w:p>
        </w:tc>
        <w:tc>
          <w:tcPr>
            <w:tcW w:w="2700" w:type="dxa"/>
          </w:tcPr>
          <w:p w:rsidR="00B50169" w:rsidRPr="00605D02" w:rsidRDefault="00B50169" w:rsidP="007B2C48">
            <w:pPr>
              <w:rPr>
                <w:b/>
              </w:rPr>
            </w:pPr>
            <w:r w:rsidRPr="00605D02">
              <w:rPr>
                <w:b/>
              </w:rPr>
              <w:t>Национальная</w:t>
            </w:r>
          </w:p>
          <w:p w:rsidR="00B50169" w:rsidRPr="00605D02" w:rsidRDefault="00B50169" w:rsidP="007B2C48">
            <w:pPr>
              <w:rPr>
                <w:b/>
              </w:rPr>
            </w:pPr>
            <w:r w:rsidRPr="00605D02">
              <w:rPr>
                <w:b/>
              </w:rPr>
              <w:t xml:space="preserve">оборона и </w:t>
            </w:r>
            <w:proofErr w:type="spellStart"/>
            <w:r w:rsidRPr="00605D02">
              <w:rPr>
                <w:b/>
              </w:rPr>
              <w:t>моб.подготовка</w:t>
            </w:r>
            <w:proofErr w:type="spellEnd"/>
          </w:p>
        </w:tc>
        <w:tc>
          <w:tcPr>
            <w:tcW w:w="1620" w:type="dxa"/>
          </w:tcPr>
          <w:p w:rsidR="00B50169" w:rsidRPr="00605D02" w:rsidRDefault="00B50169" w:rsidP="00B27A61">
            <w:pPr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440" w:type="dxa"/>
          </w:tcPr>
          <w:p w:rsidR="00B50169" w:rsidRPr="00605D02" w:rsidRDefault="00B50169" w:rsidP="00B27A61">
            <w:pPr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900" w:type="dxa"/>
          </w:tcPr>
          <w:p w:rsidR="00B50169" w:rsidRPr="00605D02" w:rsidRDefault="00B50169" w:rsidP="00B92879">
            <w:pPr>
              <w:rPr>
                <w:b/>
              </w:rPr>
            </w:pPr>
            <w:r>
              <w:rPr>
                <w:b/>
              </w:rPr>
              <w:t>100,0</w:t>
            </w:r>
          </w:p>
          <w:p w:rsidR="00B50169" w:rsidRPr="00605D02" w:rsidRDefault="00B50169" w:rsidP="00B92879">
            <w:pPr>
              <w:rPr>
                <w:b/>
              </w:rPr>
            </w:pPr>
          </w:p>
        </w:tc>
        <w:tc>
          <w:tcPr>
            <w:tcW w:w="1440" w:type="dxa"/>
          </w:tcPr>
          <w:p w:rsidR="00B50169" w:rsidRPr="00605D02" w:rsidRDefault="00B50169" w:rsidP="006748E1">
            <w:pPr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900" w:type="dxa"/>
          </w:tcPr>
          <w:p w:rsidR="00B50169" w:rsidRPr="00605D02" w:rsidRDefault="00B50169" w:rsidP="00B27A61">
            <w:pPr>
              <w:rPr>
                <w:b/>
              </w:rPr>
            </w:pPr>
            <w:r>
              <w:rPr>
                <w:b/>
              </w:rPr>
              <w:t>104,5</w:t>
            </w:r>
          </w:p>
        </w:tc>
      </w:tr>
      <w:tr w:rsidR="00B50169" w:rsidTr="00A316B4">
        <w:tc>
          <w:tcPr>
            <w:tcW w:w="828" w:type="dxa"/>
          </w:tcPr>
          <w:p w:rsidR="00B50169" w:rsidRPr="00BE2FDD" w:rsidRDefault="00B50169" w:rsidP="00E87811">
            <w:pPr>
              <w:jc w:val="center"/>
              <w:rPr>
                <w:b/>
              </w:rPr>
            </w:pPr>
            <w:r w:rsidRPr="00BE2FDD">
              <w:rPr>
                <w:b/>
              </w:rPr>
              <w:t>0300</w:t>
            </w:r>
          </w:p>
        </w:tc>
        <w:tc>
          <w:tcPr>
            <w:tcW w:w="2700" w:type="dxa"/>
          </w:tcPr>
          <w:p w:rsidR="00B50169" w:rsidRPr="00BE2FDD" w:rsidRDefault="00B50169" w:rsidP="007B2C48">
            <w:pPr>
              <w:rPr>
                <w:b/>
              </w:rPr>
            </w:pPr>
            <w:r w:rsidRPr="00BE2FDD">
              <w:rPr>
                <w:b/>
              </w:rPr>
              <w:t>Национальная безопасность</w:t>
            </w:r>
          </w:p>
        </w:tc>
        <w:tc>
          <w:tcPr>
            <w:tcW w:w="1620" w:type="dxa"/>
          </w:tcPr>
          <w:p w:rsidR="00B50169" w:rsidRPr="00BE2FDD" w:rsidRDefault="00B50169" w:rsidP="00E878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B50169" w:rsidRPr="00BE2FDD" w:rsidRDefault="00B50169" w:rsidP="00E878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B50169" w:rsidRPr="00BE2FDD" w:rsidRDefault="00B50169" w:rsidP="00B92879">
            <w:pPr>
              <w:rPr>
                <w:b/>
              </w:rPr>
            </w:pPr>
          </w:p>
        </w:tc>
        <w:tc>
          <w:tcPr>
            <w:tcW w:w="1440" w:type="dxa"/>
          </w:tcPr>
          <w:p w:rsidR="00B50169" w:rsidRDefault="00B50169" w:rsidP="00B9287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50169" w:rsidRPr="00BE2FDD" w:rsidRDefault="00B50169" w:rsidP="00B92879">
            <w:pPr>
              <w:rPr>
                <w:b/>
              </w:rPr>
            </w:pPr>
          </w:p>
        </w:tc>
        <w:tc>
          <w:tcPr>
            <w:tcW w:w="900" w:type="dxa"/>
          </w:tcPr>
          <w:p w:rsidR="00B50169" w:rsidRPr="00BE2FDD" w:rsidRDefault="00B50169" w:rsidP="00B92879">
            <w:pPr>
              <w:rPr>
                <w:b/>
              </w:rPr>
            </w:pPr>
          </w:p>
        </w:tc>
      </w:tr>
      <w:tr w:rsidR="00B50169" w:rsidTr="00A316B4">
        <w:tc>
          <w:tcPr>
            <w:tcW w:w="828" w:type="dxa"/>
          </w:tcPr>
          <w:p w:rsidR="00B50169" w:rsidRPr="00BE2FDD" w:rsidRDefault="00B50169" w:rsidP="00E87811">
            <w:pPr>
              <w:jc w:val="center"/>
              <w:rPr>
                <w:b/>
              </w:rPr>
            </w:pPr>
            <w:r w:rsidRPr="00BE2FDD">
              <w:rPr>
                <w:b/>
              </w:rPr>
              <w:t>0400</w:t>
            </w:r>
          </w:p>
        </w:tc>
        <w:tc>
          <w:tcPr>
            <w:tcW w:w="2700" w:type="dxa"/>
          </w:tcPr>
          <w:p w:rsidR="00B50169" w:rsidRPr="00BE2FDD" w:rsidRDefault="00B50169" w:rsidP="007B2C48">
            <w:pPr>
              <w:rPr>
                <w:b/>
              </w:rPr>
            </w:pPr>
            <w:r w:rsidRPr="00BE2FDD">
              <w:rPr>
                <w:b/>
              </w:rPr>
              <w:t>Нац. экономика</w:t>
            </w:r>
          </w:p>
        </w:tc>
        <w:tc>
          <w:tcPr>
            <w:tcW w:w="1620" w:type="dxa"/>
          </w:tcPr>
          <w:p w:rsidR="00B50169" w:rsidRPr="00BE2FDD" w:rsidRDefault="00B50169" w:rsidP="00E87811">
            <w:pPr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1440" w:type="dxa"/>
          </w:tcPr>
          <w:p w:rsidR="00B50169" w:rsidRPr="00BE2FDD" w:rsidRDefault="00B50169" w:rsidP="00E87811">
            <w:pPr>
              <w:rPr>
                <w:b/>
              </w:rPr>
            </w:pPr>
            <w:r>
              <w:rPr>
                <w:b/>
              </w:rPr>
              <w:t>249,2</w:t>
            </w:r>
          </w:p>
        </w:tc>
        <w:tc>
          <w:tcPr>
            <w:tcW w:w="900" w:type="dxa"/>
          </w:tcPr>
          <w:p w:rsidR="00B50169" w:rsidRPr="00BE2FDD" w:rsidRDefault="00B50169" w:rsidP="00B309D0">
            <w:pPr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1440" w:type="dxa"/>
          </w:tcPr>
          <w:p w:rsidR="00B50169" w:rsidRPr="00BE2FDD" w:rsidRDefault="00B50169" w:rsidP="00180E46">
            <w:pPr>
              <w:rPr>
                <w:b/>
              </w:rPr>
            </w:pPr>
            <w:r>
              <w:rPr>
                <w:b/>
              </w:rPr>
              <w:t>153,9</w:t>
            </w:r>
          </w:p>
        </w:tc>
        <w:tc>
          <w:tcPr>
            <w:tcW w:w="900" w:type="dxa"/>
          </w:tcPr>
          <w:p w:rsidR="00B50169" w:rsidRPr="00BE2FDD" w:rsidRDefault="00B50169" w:rsidP="00180E46">
            <w:pPr>
              <w:rPr>
                <w:b/>
              </w:rPr>
            </w:pPr>
            <w:r>
              <w:rPr>
                <w:b/>
              </w:rPr>
              <w:t>в 1,6 р.</w:t>
            </w:r>
          </w:p>
        </w:tc>
      </w:tr>
      <w:tr w:rsidR="00B50169" w:rsidTr="00A316B4">
        <w:tc>
          <w:tcPr>
            <w:tcW w:w="828" w:type="dxa"/>
          </w:tcPr>
          <w:p w:rsidR="00B50169" w:rsidRPr="00605D02" w:rsidRDefault="00B50169" w:rsidP="00E87811">
            <w:pPr>
              <w:jc w:val="center"/>
            </w:pPr>
            <w:r w:rsidRPr="00605D02">
              <w:t>0409</w:t>
            </w:r>
          </w:p>
        </w:tc>
        <w:tc>
          <w:tcPr>
            <w:tcW w:w="2700" w:type="dxa"/>
          </w:tcPr>
          <w:p w:rsidR="00B50169" w:rsidRPr="00605D02" w:rsidRDefault="00B50169" w:rsidP="007B2C48">
            <w:r w:rsidRPr="00605D02">
              <w:t>Дорожное хозяйство</w:t>
            </w:r>
          </w:p>
        </w:tc>
        <w:tc>
          <w:tcPr>
            <w:tcW w:w="1620" w:type="dxa"/>
          </w:tcPr>
          <w:p w:rsidR="00B50169" w:rsidRPr="00605D02" w:rsidRDefault="00B50169" w:rsidP="00E87811">
            <w:r>
              <w:t>285,2</w:t>
            </w:r>
          </w:p>
        </w:tc>
        <w:tc>
          <w:tcPr>
            <w:tcW w:w="1440" w:type="dxa"/>
          </w:tcPr>
          <w:p w:rsidR="00B50169" w:rsidRPr="00605D02" w:rsidRDefault="00B50169" w:rsidP="00E87811">
            <w:r>
              <w:t>249,2</w:t>
            </w:r>
          </w:p>
        </w:tc>
        <w:tc>
          <w:tcPr>
            <w:tcW w:w="900" w:type="dxa"/>
          </w:tcPr>
          <w:p w:rsidR="00B50169" w:rsidRPr="00605D02" w:rsidRDefault="00B50169" w:rsidP="00B309D0">
            <w:r>
              <w:t>87,4</w:t>
            </w:r>
          </w:p>
        </w:tc>
        <w:tc>
          <w:tcPr>
            <w:tcW w:w="1440" w:type="dxa"/>
          </w:tcPr>
          <w:p w:rsidR="00B50169" w:rsidRPr="00605D02" w:rsidRDefault="00B50169" w:rsidP="00180E46">
            <w:r>
              <w:t>153,9</w:t>
            </w:r>
          </w:p>
        </w:tc>
        <w:tc>
          <w:tcPr>
            <w:tcW w:w="900" w:type="dxa"/>
          </w:tcPr>
          <w:p w:rsidR="00B50169" w:rsidRPr="00605D02" w:rsidRDefault="00B50169" w:rsidP="00180E46">
            <w:r>
              <w:t>в 1,6 р.</w:t>
            </w:r>
          </w:p>
        </w:tc>
      </w:tr>
      <w:tr w:rsidR="00B50169" w:rsidTr="00A316B4">
        <w:tc>
          <w:tcPr>
            <w:tcW w:w="828" w:type="dxa"/>
          </w:tcPr>
          <w:p w:rsidR="00B50169" w:rsidRPr="007340FA" w:rsidRDefault="00B50169" w:rsidP="00E87811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2700" w:type="dxa"/>
          </w:tcPr>
          <w:p w:rsidR="00B50169" w:rsidRPr="007340FA" w:rsidRDefault="00B50169" w:rsidP="007B2C48">
            <w:pPr>
              <w:rPr>
                <w:b/>
              </w:rPr>
            </w:pPr>
            <w:r w:rsidRPr="007340FA"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B50169" w:rsidRPr="007340FA" w:rsidRDefault="00B50169" w:rsidP="00E87811">
            <w:pPr>
              <w:rPr>
                <w:b/>
              </w:rPr>
            </w:pPr>
            <w:r w:rsidRPr="007340FA">
              <w:rPr>
                <w:b/>
              </w:rPr>
              <w:t>17,3</w:t>
            </w:r>
          </w:p>
        </w:tc>
        <w:tc>
          <w:tcPr>
            <w:tcW w:w="1440" w:type="dxa"/>
          </w:tcPr>
          <w:p w:rsidR="00B50169" w:rsidRPr="007340FA" w:rsidRDefault="00B50169" w:rsidP="00E87811">
            <w:pPr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900" w:type="dxa"/>
          </w:tcPr>
          <w:p w:rsidR="00B50169" w:rsidRPr="007340FA" w:rsidRDefault="00B50169" w:rsidP="00B309D0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40" w:type="dxa"/>
          </w:tcPr>
          <w:p w:rsidR="00B50169" w:rsidRPr="007340FA" w:rsidRDefault="00B50169" w:rsidP="00180E4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B50169" w:rsidRPr="007340FA" w:rsidRDefault="00B50169" w:rsidP="00180E46">
            <w:pPr>
              <w:rPr>
                <w:b/>
              </w:rPr>
            </w:pPr>
          </w:p>
        </w:tc>
      </w:tr>
      <w:tr w:rsidR="00B50169" w:rsidTr="00A316B4">
        <w:tc>
          <w:tcPr>
            <w:tcW w:w="828" w:type="dxa"/>
          </w:tcPr>
          <w:p w:rsidR="00B50169" w:rsidRPr="007340FA" w:rsidRDefault="00B50169" w:rsidP="00E87811">
            <w:pPr>
              <w:jc w:val="center"/>
            </w:pPr>
            <w:r>
              <w:t>0502</w:t>
            </w:r>
          </w:p>
        </w:tc>
        <w:tc>
          <w:tcPr>
            <w:tcW w:w="2700" w:type="dxa"/>
          </w:tcPr>
          <w:p w:rsidR="00B50169" w:rsidRPr="007340FA" w:rsidRDefault="00B50169" w:rsidP="007B2C48">
            <w:r>
              <w:t>Коммунальное хозяйство</w:t>
            </w:r>
          </w:p>
        </w:tc>
        <w:tc>
          <w:tcPr>
            <w:tcW w:w="1620" w:type="dxa"/>
          </w:tcPr>
          <w:p w:rsidR="00B50169" w:rsidRPr="007340FA" w:rsidRDefault="00B50169" w:rsidP="00E87811">
            <w:r>
              <w:t>17,3</w:t>
            </w:r>
          </w:p>
        </w:tc>
        <w:tc>
          <w:tcPr>
            <w:tcW w:w="1440" w:type="dxa"/>
          </w:tcPr>
          <w:p w:rsidR="00B50169" w:rsidRPr="007340FA" w:rsidRDefault="00B50169" w:rsidP="00E87811">
            <w:r>
              <w:t>17,3</w:t>
            </w:r>
          </w:p>
        </w:tc>
        <w:tc>
          <w:tcPr>
            <w:tcW w:w="900" w:type="dxa"/>
          </w:tcPr>
          <w:p w:rsidR="00B50169" w:rsidRPr="007340FA" w:rsidRDefault="00B50169" w:rsidP="00B309D0">
            <w:r>
              <w:t>100,0</w:t>
            </w:r>
          </w:p>
        </w:tc>
        <w:tc>
          <w:tcPr>
            <w:tcW w:w="1440" w:type="dxa"/>
          </w:tcPr>
          <w:p w:rsidR="00B50169" w:rsidRPr="007340FA" w:rsidRDefault="00B50169" w:rsidP="00180E46">
            <w:r>
              <w:t>-</w:t>
            </w:r>
          </w:p>
        </w:tc>
        <w:tc>
          <w:tcPr>
            <w:tcW w:w="900" w:type="dxa"/>
          </w:tcPr>
          <w:p w:rsidR="00B50169" w:rsidRPr="007340FA" w:rsidRDefault="00B50169" w:rsidP="00180E46"/>
        </w:tc>
      </w:tr>
      <w:tr w:rsidR="00B50169" w:rsidTr="00A316B4">
        <w:tc>
          <w:tcPr>
            <w:tcW w:w="828" w:type="dxa"/>
          </w:tcPr>
          <w:p w:rsidR="00B50169" w:rsidRPr="00BE2FDD" w:rsidRDefault="00B50169" w:rsidP="00AA4360">
            <w:pPr>
              <w:jc w:val="center"/>
              <w:rPr>
                <w:b/>
              </w:rPr>
            </w:pPr>
            <w:r w:rsidRPr="00BE2FDD">
              <w:rPr>
                <w:b/>
              </w:rPr>
              <w:t>1001</w:t>
            </w:r>
          </w:p>
        </w:tc>
        <w:tc>
          <w:tcPr>
            <w:tcW w:w="2700" w:type="dxa"/>
          </w:tcPr>
          <w:p w:rsidR="00B50169" w:rsidRPr="00BE2FDD" w:rsidRDefault="00B50169" w:rsidP="00AA4360">
            <w:pPr>
              <w:rPr>
                <w:b/>
              </w:rPr>
            </w:pPr>
            <w:r w:rsidRPr="00BE2FDD">
              <w:rPr>
                <w:b/>
              </w:rPr>
              <w:t>Социальная политика</w:t>
            </w:r>
          </w:p>
        </w:tc>
        <w:tc>
          <w:tcPr>
            <w:tcW w:w="1620" w:type="dxa"/>
          </w:tcPr>
          <w:p w:rsidR="00B50169" w:rsidRPr="00BE2FDD" w:rsidRDefault="00B50169" w:rsidP="00AA4360">
            <w:pPr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1440" w:type="dxa"/>
          </w:tcPr>
          <w:p w:rsidR="00B50169" w:rsidRPr="00BE2FDD" w:rsidRDefault="00B50169" w:rsidP="00AA4360">
            <w:pPr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900" w:type="dxa"/>
          </w:tcPr>
          <w:p w:rsidR="00B50169" w:rsidRPr="00BE2FDD" w:rsidRDefault="00B50169" w:rsidP="00AA4360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40" w:type="dxa"/>
          </w:tcPr>
          <w:p w:rsidR="00B50169" w:rsidRPr="00BE2FDD" w:rsidRDefault="00B50169" w:rsidP="00B92879">
            <w:pPr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900" w:type="dxa"/>
          </w:tcPr>
          <w:p w:rsidR="00B50169" w:rsidRPr="00BE2FDD" w:rsidRDefault="00B50169" w:rsidP="00B92879">
            <w:pPr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B50169" w:rsidTr="00A316B4">
        <w:tc>
          <w:tcPr>
            <w:tcW w:w="828" w:type="dxa"/>
          </w:tcPr>
          <w:p w:rsidR="00B50169" w:rsidRPr="00BE2FDD" w:rsidRDefault="00B50169" w:rsidP="00AA4360">
            <w:pPr>
              <w:jc w:val="center"/>
              <w:rPr>
                <w:b/>
              </w:rPr>
            </w:pPr>
            <w:r w:rsidRPr="00BE2FDD">
              <w:rPr>
                <w:b/>
              </w:rPr>
              <w:t>1400</w:t>
            </w:r>
          </w:p>
        </w:tc>
        <w:tc>
          <w:tcPr>
            <w:tcW w:w="2700" w:type="dxa"/>
          </w:tcPr>
          <w:p w:rsidR="00B50169" w:rsidRPr="00BE2FDD" w:rsidRDefault="00B50169" w:rsidP="00AA4360">
            <w:pPr>
              <w:rPr>
                <w:b/>
              </w:rPr>
            </w:pPr>
            <w:r w:rsidRPr="00BE2FDD">
              <w:rPr>
                <w:b/>
              </w:rPr>
              <w:t>Межбюджетные</w:t>
            </w:r>
          </w:p>
          <w:p w:rsidR="00B50169" w:rsidRPr="00BE2FDD" w:rsidRDefault="00B50169" w:rsidP="00AA4360">
            <w:pPr>
              <w:rPr>
                <w:b/>
              </w:rPr>
            </w:pPr>
            <w:r w:rsidRPr="00BE2FDD">
              <w:rPr>
                <w:b/>
              </w:rPr>
              <w:t>трансферты</w:t>
            </w:r>
          </w:p>
        </w:tc>
        <w:tc>
          <w:tcPr>
            <w:tcW w:w="1620" w:type="dxa"/>
          </w:tcPr>
          <w:p w:rsidR="00B50169" w:rsidRPr="00BE2FDD" w:rsidRDefault="00B50169" w:rsidP="00B27A61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40" w:type="dxa"/>
          </w:tcPr>
          <w:p w:rsidR="00B50169" w:rsidRPr="00BE2FDD" w:rsidRDefault="00B50169" w:rsidP="00AA4360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00" w:type="dxa"/>
          </w:tcPr>
          <w:p w:rsidR="00B50169" w:rsidRDefault="00B50169" w:rsidP="00AA4360">
            <w:pPr>
              <w:rPr>
                <w:b/>
              </w:rPr>
            </w:pPr>
            <w:r>
              <w:rPr>
                <w:b/>
              </w:rPr>
              <w:t>100,0</w:t>
            </w:r>
          </w:p>
          <w:p w:rsidR="00B50169" w:rsidRPr="00BE2FDD" w:rsidRDefault="00B50169" w:rsidP="00AA4360">
            <w:pPr>
              <w:rPr>
                <w:b/>
              </w:rPr>
            </w:pPr>
          </w:p>
        </w:tc>
        <w:tc>
          <w:tcPr>
            <w:tcW w:w="1440" w:type="dxa"/>
          </w:tcPr>
          <w:p w:rsidR="00B50169" w:rsidRPr="00BE2FDD" w:rsidRDefault="00B50169" w:rsidP="00B27A61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00" w:type="dxa"/>
          </w:tcPr>
          <w:p w:rsidR="00B50169" w:rsidRPr="00BE2FDD" w:rsidRDefault="00B50169" w:rsidP="00B43A40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50169" w:rsidTr="00A316B4">
        <w:tc>
          <w:tcPr>
            <w:tcW w:w="828" w:type="dxa"/>
          </w:tcPr>
          <w:p w:rsidR="00B50169" w:rsidRPr="001311A2" w:rsidRDefault="00B50169" w:rsidP="0013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50169" w:rsidRPr="001311A2" w:rsidRDefault="00B50169" w:rsidP="005E0B8C">
            <w:pPr>
              <w:rPr>
                <w:b/>
                <w:sz w:val="28"/>
                <w:szCs w:val="28"/>
              </w:rPr>
            </w:pPr>
            <w:r w:rsidRPr="001311A2">
              <w:rPr>
                <w:b/>
                <w:sz w:val="28"/>
                <w:szCs w:val="28"/>
              </w:rPr>
              <w:t>Расходы-всего</w:t>
            </w:r>
          </w:p>
        </w:tc>
        <w:tc>
          <w:tcPr>
            <w:tcW w:w="1620" w:type="dxa"/>
          </w:tcPr>
          <w:p w:rsidR="00B50169" w:rsidRPr="001311A2" w:rsidRDefault="00B50169" w:rsidP="005E0B8C">
            <w:pPr>
              <w:rPr>
                <w:b/>
              </w:rPr>
            </w:pPr>
            <w:r>
              <w:rPr>
                <w:b/>
              </w:rPr>
              <w:t>1487,7</w:t>
            </w:r>
          </w:p>
        </w:tc>
        <w:tc>
          <w:tcPr>
            <w:tcW w:w="1440" w:type="dxa"/>
          </w:tcPr>
          <w:p w:rsidR="00B50169" w:rsidRPr="001311A2" w:rsidRDefault="00B50169" w:rsidP="005E0B8C">
            <w:pPr>
              <w:rPr>
                <w:b/>
              </w:rPr>
            </w:pPr>
            <w:r>
              <w:rPr>
                <w:b/>
              </w:rPr>
              <w:t>1450,3</w:t>
            </w:r>
          </w:p>
        </w:tc>
        <w:tc>
          <w:tcPr>
            <w:tcW w:w="900" w:type="dxa"/>
          </w:tcPr>
          <w:p w:rsidR="00B50169" w:rsidRPr="000E7685" w:rsidRDefault="00B50169" w:rsidP="00BA74FD">
            <w:pPr>
              <w:rPr>
                <w:b/>
              </w:rPr>
            </w:pPr>
            <w:r>
              <w:rPr>
                <w:b/>
              </w:rPr>
              <w:t>97,5</w:t>
            </w:r>
          </w:p>
        </w:tc>
        <w:tc>
          <w:tcPr>
            <w:tcW w:w="1440" w:type="dxa"/>
          </w:tcPr>
          <w:p w:rsidR="00B50169" w:rsidRPr="000E7685" w:rsidRDefault="00B50169" w:rsidP="00A55926">
            <w:pPr>
              <w:rPr>
                <w:b/>
              </w:rPr>
            </w:pPr>
            <w:r>
              <w:rPr>
                <w:b/>
              </w:rPr>
              <w:t>1369,9</w:t>
            </w:r>
          </w:p>
        </w:tc>
        <w:tc>
          <w:tcPr>
            <w:tcW w:w="900" w:type="dxa"/>
          </w:tcPr>
          <w:p w:rsidR="00B50169" w:rsidRDefault="00B50169" w:rsidP="00A55926">
            <w:pPr>
              <w:rPr>
                <w:b/>
              </w:rPr>
            </w:pPr>
            <w:r>
              <w:rPr>
                <w:b/>
              </w:rPr>
              <w:t>105,9</w:t>
            </w:r>
          </w:p>
        </w:tc>
      </w:tr>
      <w:tr w:rsidR="00B50169" w:rsidTr="00A316B4">
        <w:tc>
          <w:tcPr>
            <w:tcW w:w="828" w:type="dxa"/>
          </w:tcPr>
          <w:p w:rsidR="00B50169" w:rsidRPr="001311A2" w:rsidRDefault="00B50169" w:rsidP="0013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50169" w:rsidRDefault="00B50169" w:rsidP="007B2C48">
            <w:pPr>
              <w:rPr>
                <w:b/>
              </w:rPr>
            </w:pPr>
            <w:r>
              <w:rPr>
                <w:b/>
              </w:rPr>
              <w:t xml:space="preserve">Дефицит (-) </w:t>
            </w:r>
          </w:p>
          <w:p w:rsidR="00B50169" w:rsidRPr="001311A2" w:rsidRDefault="00B50169" w:rsidP="007B2C48">
            <w:pPr>
              <w:rPr>
                <w:b/>
              </w:rPr>
            </w:pPr>
            <w:r>
              <w:rPr>
                <w:b/>
              </w:rPr>
              <w:t>Профицит (+)</w:t>
            </w:r>
          </w:p>
        </w:tc>
        <w:tc>
          <w:tcPr>
            <w:tcW w:w="1620" w:type="dxa"/>
          </w:tcPr>
          <w:p w:rsidR="00B50169" w:rsidRPr="00DF5799" w:rsidRDefault="00B50169" w:rsidP="00822DE0">
            <w:pPr>
              <w:rPr>
                <w:b/>
              </w:rPr>
            </w:pPr>
            <w:r>
              <w:rPr>
                <w:b/>
              </w:rPr>
              <w:t>- 400,0</w:t>
            </w:r>
          </w:p>
        </w:tc>
        <w:tc>
          <w:tcPr>
            <w:tcW w:w="1440" w:type="dxa"/>
          </w:tcPr>
          <w:p w:rsidR="00B50169" w:rsidRPr="00DF5799" w:rsidRDefault="00B50169" w:rsidP="00DF5799">
            <w:pPr>
              <w:rPr>
                <w:b/>
              </w:rPr>
            </w:pPr>
            <w:r>
              <w:rPr>
                <w:b/>
              </w:rPr>
              <w:t>- 227,6</w:t>
            </w:r>
          </w:p>
        </w:tc>
        <w:tc>
          <w:tcPr>
            <w:tcW w:w="900" w:type="dxa"/>
          </w:tcPr>
          <w:p w:rsidR="00B50169" w:rsidRPr="00EE66BC" w:rsidRDefault="00B50169" w:rsidP="001311A2">
            <w:pPr>
              <w:jc w:val="center"/>
            </w:pPr>
          </w:p>
        </w:tc>
        <w:tc>
          <w:tcPr>
            <w:tcW w:w="1440" w:type="dxa"/>
          </w:tcPr>
          <w:p w:rsidR="00B50169" w:rsidRPr="00BE2FDD" w:rsidRDefault="00B50169" w:rsidP="00A316B4">
            <w:pPr>
              <w:rPr>
                <w:b/>
              </w:rPr>
            </w:pPr>
            <w:r>
              <w:rPr>
                <w:b/>
              </w:rPr>
              <w:t>+115,3</w:t>
            </w:r>
          </w:p>
        </w:tc>
        <w:tc>
          <w:tcPr>
            <w:tcW w:w="900" w:type="dxa"/>
          </w:tcPr>
          <w:p w:rsidR="00B50169" w:rsidRPr="00EE66BC" w:rsidRDefault="00B50169" w:rsidP="001311A2">
            <w:pPr>
              <w:jc w:val="center"/>
            </w:pPr>
          </w:p>
        </w:tc>
      </w:tr>
    </w:tbl>
    <w:p w:rsidR="00B50169" w:rsidRDefault="00B50169" w:rsidP="00827383">
      <w:pPr>
        <w:rPr>
          <w:sz w:val="28"/>
          <w:szCs w:val="28"/>
        </w:rPr>
      </w:pPr>
    </w:p>
    <w:p w:rsidR="00B50169" w:rsidRPr="00A461AE" w:rsidRDefault="00B50169" w:rsidP="0082738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61AE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плановые  бюджетные  ассигнования на 2020 год </w:t>
      </w:r>
      <w:r w:rsidRPr="00A461AE">
        <w:rPr>
          <w:sz w:val="28"/>
          <w:szCs w:val="28"/>
        </w:rPr>
        <w:t xml:space="preserve"> соответствуют сводн</w:t>
      </w:r>
      <w:r>
        <w:rPr>
          <w:sz w:val="28"/>
          <w:szCs w:val="28"/>
        </w:rPr>
        <w:t>ой бюджетной росписи</w:t>
      </w:r>
      <w:r w:rsidRPr="00A461AE">
        <w:rPr>
          <w:sz w:val="28"/>
          <w:szCs w:val="28"/>
        </w:rPr>
        <w:t>.</w:t>
      </w:r>
    </w:p>
    <w:p w:rsidR="00B50169" w:rsidRPr="00ED6095" w:rsidRDefault="00B50169" w:rsidP="008273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095">
        <w:rPr>
          <w:b/>
          <w:sz w:val="28"/>
          <w:szCs w:val="28"/>
        </w:rPr>
        <w:t>В разрезе  бюджетных отраслей ассигнования освоены следующим образом:</w:t>
      </w:r>
    </w:p>
    <w:p w:rsidR="00B50169" w:rsidRDefault="00B50169" w:rsidP="008273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sz w:val="28"/>
          <w:szCs w:val="28"/>
        </w:rPr>
        <w:t xml:space="preserve">Расходы по разделу </w:t>
      </w:r>
      <w:r w:rsidRPr="00ED6095">
        <w:rPr>
          <w:b/>
          <w:sz w:val="28"/>
          <w:szCs w:val="28"/>
        </w:rPr>
        <w:t>0100 «Общегосударственные  вопросы»-</w:t>
      </w:r>
      <w:r>
        <w:rPr>
          <w:sz w:val="28"/>
          <w:szCs w:val="28"/>
        </w:rPr>
        <w:t xml:space="preserve">  составили1 1111,6 тыс. рублей (99,9 % к плановым назначениям).</w:t>
      </w:r>
    </w:p>
    <w:p w:rsidR="00B50169" w:rsidRDefault="00B50169" w:rsidP="008273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Доля указанных расходов  в общем объеме расходов составила 76,6 % ( в 2019 году – 83,2  %).</w:t>
      </w:r>
    </w:p>
    <w:p w:rsidR="00B50169" w:rsidRDefault="00B50169" w:rsidP="00827383">
      <w:pPr>
        <w:rPr>
          <w:sz w:val="28"/>
          <w:szCs w:val="28"/>
        </w:rPr>
      </w:pPr>
      <w:r>
        <w:rPr>
          <w:sz w:val="28"/>
          <w:szCs w:val="28"/>
        </w:rPr>
        <w:t xml:space="preserve">        Исполнение по подразделам сложилось:</w:t>
      </w:r>
    </w:p>
    <w:p w:rsidR="00B50169" w:rsidRDefault="00B50169" w:rsidP="00827383">
      <w:pPr>
        <w:rPr>
          <w:sz w:val="28"/>
          <w:szCs w:val="28"/>
        </w:rPr>
      </w:pPr>
      <w:r>
        <w:rPr>
          <w:sz w:val="28"/>
          <w:szCs w:val="28"/>
        </w:rPr>
        <w:t xml:space="preserve">- расходы по подразделу </w:t>
      </w:r>
      <w:r w:rsidRPr="00A82356">
        <w:rPr>
          <w:b/>
          <w:sz w:val="28"/>
          <w:szCs w:val="28"/>
        </w:rPr>
        <w:t>0102 «Функционирование высшего должностного лица субъекта РФ и муниципального  образования»</w:t>
      </w:r>
      <w:r>
        <w:rPr>
          <w:sz w:val="28"/>
          <w:szCs w:val="28"/>
        </w:rPr>
        <w:t xml:space="preserve"> составили 433,1 тыс. рублей или  99,8% от плановых обязательств.</w:t>
      </w:r>
    </w:p>
    <w:p w:rsidR="00B50169" w:rsidRDefault="00B50169" w:rsidP="00827383">
      <w:pPr>
        <w:rPr>
          <w:sz w:val="28"/>
          <w:szCs w:val="28"/>
        </w:rPr>
      </w:pPr>
      <w:r>
        <w:rPr>
          <w:sz w:val="28"/>
          <w:szCs w:val="28"/>
        </w:rPr>
        <w:t xml:space="preserve">- расходы по подразделу </w:t>
      </w:r>
      <w:r w:rsidRPr="00A55559">
        <w:rPr>
          <w:b/>
          <w:sz w:val="28"/>
          <w:szCs w:val="28"/>
        </w:rPr>
        <w:t>0102 «Функционирование местных администраций»</w:t>
      </w:r>
      <w:r>
        <w:rPr>
          <w:sz w:val="28"/>
          <w:szCs w:val="28"/>
        </w:rPr>
        <w:t xml:space="preserve"> составили  431,5 тыс. рублей, план исполнен на 99,9 %.</w:t>
      </w:r>
    </w:p>
    <w:p w:rsidR="00B50169" w:rsidRDefault="00B50169" w:rsidP="00827383">
      <w:pPr>
        <w:rPr>
          <w:sz w:val="28"/>
          <w:szCs w:val="28"/>
        </w:rPr>
      </w:pPr>
      <w:r>
        <w:rPr>
          <w:sz w:val="28"/>
          <w:szCs w:val="28"/>
        </w:rPr>
        <w:t xml:space="preserve">- расходы по подразделу </w:t>
      </w:r>
      <w:r w:rsidRPr="006C317C">
        <w:rPr>
          <w:b/>
          <w:sz w:val="28"/>
          <w:szCs w:val="28"/>
        </w:rPr>
        <w:t>0113 «Другие общегосударственные  вопросы»</w:t>
      </w:r>
      <w:r>
        <w:rPr>
          <w:sz w:val="28"/>
          <w:szCs w:val="28"/>
        </w:rPr>
        <w:t xml:space="preserve">  исполнены в сумме  247,0 тыс. рублей или 99,9 %.</w:t>
      </w:r>
    </w:p>
    <w:p w:rsidR="00B50169" w:rsidRDefault="00B50169" w:rsidP="00827383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статьи 136 Бюджетного кодекса РФ, статьи 2.1 Закона Орловской области от 26 декабря 2005 года №526-ОЗ «О межбюджетных  отношениях в Орловской области», Постановления Правительства Орловской области №322 от 26 сентября 2013 года «Об утверждении нормативов формирования расходов  на содержание органов местного самоуправления муниципальных образований Орловской области»,  Постановлением  Правительства Орловской области №680 от 12 декабря 2019 года установлен норматив формирования расходов на содержание органов самоуправления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в 2020 году – 0,850.</w:t>
      </w:r>
    </w:p>
    <w:p w:rsidR="00B50169" w:rsidRDefault="00B50169" w:rsidP="00827383">
      <w:pPr>
        <w:rPr>
          <w:sz w:val="28"/>
          <w:szCs w:val="28"/>
        </w:rPr>
      </w:pPr>
      <w:r>
        <w:rPr>
          <w:sz w:val="28"/>
          <w:szCs w:val="28"/>
        </w:rPr>
        <w:t xml:space="preserve">     В 2020 году превышение  расходов  по нормативу  составило 321,1 тыс. рублей ( расходы по нормативу – 543,5 тыс. рублей, фактические – 864,6 тыс. рублей). Превышение произошло из-за снижения  поступления  собственных доходов по сравнению с 2019 годом на 328,8 тыс. рублей или на 30,1%.</w:t>
      </w:r>
    </w:p>
    <w:p w:rsidR="00B50169" w:rsidRDefault="00B50169" w:rsidP="008273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 Расходы по разделу </w:t>
      </w:r>
      <w:r w:rsidRPr="003D1C7C"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- 25,5 тыс. рублей (100,0 % к плановым назначениям);</w:t>
      </w:r>
    </w:p>
    <w:p w:rsidR="00B50169" w:rsidRDefault="00B50169" w:rsidP="00827383">
      <w:pPr>
        <w:rPr>
          <w:sz w:val="28"/>
          <w:szCs w:val="28"/>
        </w:rPr>
      </w:pPr>
    </w:p>
    <w:p w:rsidR="00B50169" w:rsidRDefault="00B50169" w:rsidP="008273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3)  </w:t>
      </w:r>
      <w:r w:rsidRPr="008F76A1">
        <w:rPr>
          <w:sz w:val="28"/>
          <w:szCs w:val="28"/>
        </w:rPr>
        <w:t>Расходы по разделу</w:t>
      </w:r>
      <w:r>
        <w:rPr>
          <w:b/>
          <w:sz w:val="28"/>
          <w:szCs w:val="28"/>
        </w:rPr>
        <w:t xml:space="preserve"> 0400 </w:t>
      </w:r>
      <w:r w:rsidRPr="008F76A1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- исполнены в объеме 249,2 тыс. рублей (87,4 % к плановым показателям);</w:t>
      </w:r>
    </w:p>
    <w:p w:rsidR="00B50169" w:rsidRPr="006C317C" w:rsidRDefault="00B50169" w:rsidP="008273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4)  </w:t>
      </w:r>
      <w:r>
        <w:rPr>
          <w:sz w:val="28"/>
          <w:szCs w:val="28"/>
        </w:rPr>
        <w:t xml:space="preserve">Расходы по разделу </w:t>
      </w:r>
      <w:r w:rsidRPr="003341C4"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исполнены в объеме 17,3 тыс. рублей (100,0% к плану) и были направлены на коммунальное хозяйство;</w:t>
      </w:r>
    </w:p>
    <w:p w:rsidR="00B50169" w:rsidRDefault="00B50169" w:rsidP="00827383">
      <w:pPr>
        <w:rPr>
          <w:sz w:val="28"/>
          <w:szCs w:val="28"/>
        </w:rPr>
      </w:pPr>
    </w:p>
    <w:p w:rsidR="00B50169" w:rsidRDefault="00B50169" w:rsidP="008273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8F76A1">
        <w:rPr>
          <w:sz w:val="28"/>
          <w:szCs w:val="28"/>
        </w:rPr>
        <w:t>Расходы по разделу</w:t>
      </w:r>
      <w:r>
        <w:rPr>
          <w:b/>
          <w:sz w:val="28"/>
          <w:szCs w:val="28"/>
        </w:rPr>
        <w:t xml:space="preserve">  1000  </w:t>
      </w:r>
      <w:r w:rsidRPr="008F76A1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- 45,8 тыс. рублей (100,0%  к плану);</w:t>
      </w:r>
    </w:p>
    <w:p w:rsidR="00B50169" w:rsidRPr="003341C4" w:rsidRDefault="00B50169" w:rsidP="008273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6)  </w:t>
      </w:r>
      <w:r>
        <w:rPr>
          <w:sz w:val="28"/>
          <w:szCs w:val="28"/>
        </w:rPr>
        <w:t xml:space="preserve">Расходы по разделу </w:t>
      </w:r>
      <w:r w:rsidRPr="003341C4">
        <w:rPr>
          <w:b/>
          <w:sz w:val="28"/>
          <w:szCs w:val="28"/>
        </w:rPr>
        <w:t>1400 «Межбюджетные трансферты»</w:t>
      </w:r>
      <w:r>
        <w:rPr>
          <w:b/>
          <w:sz w:val="28"/>
          <w:szCs w:val="28"/>
        </w:rPr>
        <w:t xml:space="preserve"> - </w:t>
      </w:r>
      <w:r w:rsidRPr="003341C4">
        <w:rPr>
          <w:sz w:val="28"/>
          <w:szCs w:val="28"/>
        </w:rPr>
        <w:t>исполнены в объеме 1,0 тыс. рублей</w:t>
      </w:r>
      <w:r>
        <w:rPr>
          <w:sz w:val="28"/>
          <w:szCs w:val="28"/>
        </w:rPr>
        <w:t xml:space="preserve"> (100,0 % к плановым назначениям).</w:t>
      </w:r>
    </w:p>
    <w:p w:rsidR="00B50169" w:rsidRDefault="00B50169" w:rsidP="00827383">
      <w:pPr>
        <w:rPr>
          <w:sz w:val="28"/>
          <w:szCs w:val="28"/>
        </w:rPr>
      </w:pPr>
      <w:r>
        <w:rPr>
          <w:sz w:val="28"/>
          <w:szCs w:val="28"/>
        </w:rPr>
        <w:t xml:space="preserve">       По сравнению с  2019 годом расходы    в  2020 году  увеличились  на   80,4 тыс. рублей  или на  5,9 %.</w:t>
      </w:r>
    </w:p>
    <w:p w:rsidR="00B50169" w:rsidRDefault="00B50169" w:rsidP="00827383">
      <w:pPr>
        <w:rPr>
          <w:sz w:val="28"/>
          <w:szCs w:val="28"/>
        </w:rPr>
      </w:pPr>
      <w:r>
        <w:rPr>
          <w:sz w:val="28"/>
          <w:szCs w:val="28"/>
        </w:rPr>
        <w:t xml:space="preserve">        Дефицит бюджета  в 2020 году планировался в объеме 400,0 тыс. рублей,  фактически  получен   в объеме  227,6  тыс. рублей. </w:t>
      </w:r>
    </w:p>
    <w:p w:rsidR="00B50169" w:rsidRDefault="00B50169" w:rsidP="00827383">
      <w:pPr>
        <w:rPr>
          <w:sz w:val="28"/>
          <w:szCs w:val="28"/>
        </w:rPr>
      </w:pPr>
    </w:p>
    <w:p w:rsidR="00B50169" w:rsidRDefault="00B50169" w:rsidP="00D83E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4. Наличие остатков денежных средств на конец отчетного периода</w:t>
      </w:r>
    </w:p>
    <w:p w:rsidR="00B50169" w:rsidRDefault="00B50169" w:rsidP="00275D78">
      <w:pPr>
        <w:ind w:firstLine="480"/>
        <w:rPr>
          <w:sz w:val="28"/>
          <w:szCs w:val="28"/>
        </w:rPr>
      </w:pPr>
      <w:r>
        <w:rPr>
          <w:sz w:val="28"/>
          <w:szCs w:val="28"/>
        </w:rPr>
        <w:t>Согласно Сведений об остатках денежных средств на счетах получателей бюджета (ф.0503178)  на конец отчетного периода значится остаток в объеме 70212,32  рублей, что  соответствует данным Баланса.</w:t>
      </w:r>
    </w:p>
    <w:p w:rsidR="00B50169" w:rsidRDefault="00B50169" w:rsidP="00275D78">
      <w:pPr>
        <w:ind w:firstLine="480"/>
        <w:rPr>
          <w:sz w:val="28"/>
          <w:szCs w:val="28"/>
        </w:rPr>
      </w:pPr>
    </w:p>
    <w:p w:rsidR="00B50169" w:rsidRPr="007E5400" w:rsidRDefault="00B50169" w:rsidP="00F0742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5. Полнота составления пояснительной записки</w:t>
      </w:r>
    </w:p>
    <w:p w:rsidR="00B50169" w:rsidRPr="00395B3F" w:rsidRDefault="00B50169" w:rsidP="009577BD">
      <w:pPr>
        <w:ind w:firstLine="480"/>
        <w:rPr>
          <w:sz w:val="28"/>
          <w:szCs w:val="28"/>
        </w:rPr>
      </w:pPr>
      <w:r w:rsidRPr="00395B3F">
        <w:rPr>
          <w:sz w:val="28"/>
          <w:szCs w:val="28"/>
        </w:rPr>
        <w:t xml:space="preserve">Пояснительная записка к отчету об исполнении бюджета </w:t>
      </w:r>
    </w:p>
    <w:p w:rsidR="00B50169" w:rsidRPr="00395B3F" w:rsidRDefault="00B50169" w:rsidP="00D816D3">
      <w:pPr>
        <w:rPr>
          <w:sz w:val="28"/>
          <w:szCs w:val="28"/>
        </w:rPr>
      </w:pPr>
      <w:proofErr w:type="spellStart"/>
      <w:r w:rsidRPr="00395B3F">
        <w:rPr>
          <w:sz w:val="28"/>
          <w:szCs w:val="28"/>
        </w:rPr>
        <w:t>Песоченс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2020</w:t>
      </w:r>
      <w:r w:rsidRPr="00395B3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 таблицы №№1-7, являющиеся приложениями к пояснительной записке, представлены в объеме,  предусмотренном Инструкцией.</w:t>
      </w:r>
    </w:p>
    <w:p w:rsidR="00B50169" w:rsidRDefault="00B50169" w:rsidP="00F14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50169" w:rsidRDefault="00B50169" w:rsidP="00F14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6. Выводы по результатам внешней проверки годового отчета об исполнении бюджета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 за 2020 год.</w:t>
      </w:r>
    </w:p>
    <w:p w:rsidR="00B50169" w:rsidRDefault="00B50169" w:rsidP="00224FFF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50169" w:rsidRPr="002D3D6F" w:rsidRDefault="00B50169" w:rsidP="002D3D6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139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Представленные к проверке формы бюджетной отчетности соответствуют положениям Инструкции, внутренняя согласованность соответствующих форм бюджетной отчетности  соблюдена.</w:t>
      </w:r>
    </w:p>
    <w:p w:rsidR="00B50169" w:rsidRDefault="00B50169" w:rsidP="00430F3B">
      <w:pPr>
        <w:ind w:firstLine="480"/>
        <w:jc w:val="both"/>
        <w:rPr>
          <w:sz w:val="28"/>
          <w:szCs w:val="28"/>
        </w:rPr>
      </w:pPr>
      <w:r w:rsidRPr="00971398">
        <w:rPr>
          <w:b/>
          <w:sz w:val="28"/>
          <w:szCs w:val="28"/>
        </w:rPr>
        <w:t xml:space="preserve">6.2. </w:t>
      </w:r>
      <w:r>
        <w:rPr>
          <w:b/>
          <w:sz w:val="28"/>
          <w:szCs w:val="28"/>
        </w:rPr>
        <w:t xml:space="preserve"> </w:t>
      </w:r>
      <w:r w:rsidRPr="00971398">
        <w:rPr>
          <w:sz w:val="28"/>
          <w:szCs w:val="28"/>
        </w:rPr>
        <w:t>В неисполнение статьи 136 Бюджетного кодекса РФ, статьи 2.1 Закона Орловской области от 26 декабря 2005 года №562-ОЗ «О межбюджетных</w:t>
      </w:r>
      <w:r>
        <w:rPr>
          <w:sz w:val="28"/>
          <w:szCs w:val="28"/>
        </w:rPr>
        <w:t xml:space="preserve"> отношениях в Орловской области», Постановления Правительства Орловской области №322 от 26 декабря 2013 года «Об утверждении нормативов формирования расходов на содержание органов местного самоуправления муниципальных образований Орловской области», Постановления Правительства Орловской области №680 от 12 декабря 2019 года, администрацией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 сельского поселения  в 2020 году превышены расходы по нормативу на содержание органов местного самоуправления на  321,1 тыс. рублей.</w:t>
      </w:r>
    </w:p>
    <w:p w:rsidR="00B50169" w:rsidRDefault="00B50169" w:rsidP="00656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Превышение произошло из-за снижения в 2020 году поступления собственных расходов по сравнению с 2019 годом на  328,8 тыс. рублей или на 30,1 %.</w:t>
      </w:r>
    </w:p>
    <w:p w:rsidR="00B50169" w:rsidRDefault="00B50169" w:rsidP="00430F3B">
      <w:pPr>
        <w:ind w:firstLine="480"/>
        <w:jc w:val="both"/>
        <w:rPr>
          <w:sz w:val="28"/>
          <w:szCs w:val="28"/>
        </w:rPr>
      </w:pPr>
    </w:p>
    <w:p w:rsidR="00B50169" w:rsidRDefault="00B50169" w:rsidP="00430F3B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П Р Е Д Л О Ж Е Н И Я:</w:t>
      </w:r>
    </w:p>
    <w:p w:rsidR="00B50169" w:rsidRDefault="00B50169" w:rsidP="00430F3B">
      <w:pPr>
        <w:ind w:firstLine="480"/>
        <w:jc w:val="both"/>
        <w:rPr>
          <w:b/>
          <w:sz w:val="28"/>
          <w:szCs w:val="28"/>
        </w:rPr>
      </w:pPr>
    </w:p>
    <w:p w:rsidR="00B50169" w:rsidRDefault="00B50169" w:rsidP="00D95D9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Рекомендовать </w:t>
      </w:r>
      <w:proofErr w:type="spellStart"/>
      <w:r>
        <w:rPr>
          <w:b/>
          <w:sz w:val="28"/>
          <w:szCs w:val="28"/>
        </w:rPr>
        <w:t>Песоченскому</w:t>
      </w:r>
      <w:proofErr w:type="spellEnd"/>
      <w:r>
        <w:rPr>
          <w:b/>
          <w:sz w:val="28"/>
          <w:szCs w:val="28"/>
        </w:rPr>
        <w:t xml:space="preserve"> сельскому Совету народных депутатов Отчет об исполнении бюджета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  Верховского  района  Орловской области за 2020 год,  к рассмотрению и утверждению.</w:t>
      </w:r>
    </w:p>
    <w:p w:rsidR="00B50169" w:rsidRDefault="00B50169" w:rsidP="00854010">
      <w:pPr>
        <w:jc w:val="both"/>
        <w:rPr>
          <w:b/>
          <w:sz w:val="28"/>
          <w:szCs w:val="28"/>
        </w:rPr>
      </w:pPr>
    </w:p>
    <w:p w:rsidR="00B50169" w:rsidRDefault="00B50169" w:rsidP="00854010">
      <w:pPr>
        <w:ind w:left="480"/>
        <w:jc w:val="both"/>
        <w:rPr>
          <w:b/>
          <w:sz w:val="28"/>
          <w:szCs w:val="28"/>
        </w:rPr>
      </w:pPr>
    </w:p>
    <w:p w:rsidR="00B50169" w:rsidRPr="00971398" w:rsidRDefault="00B50169" w:rsidP="00854010">
      <w:pPr>
        <w:ind w:left="480"/>
        <w:jc w:val="both"/>
        <w:rPr>
          <w:b/>
          <w:sz w:val="28"/>
          <w:szCs w:val="28"/>
        </w:rPr>
      </w:pPr>
    </w:p>
    <w:p w:rsidR="00B50169" w:rsidRPr="00971398" w:rsidRDefault="00B50169" w:rsidP="00430F3B">
      <w:pPr>
        <w:ind w:firstLine="480"/>
        <w:jc w:val="both"/>
        <w:rPr>
          <w:sz w:val="28"/>
          <w:szCs w:val="28"/>
        </w:rPr>
      </w:pPr>
    </w:p>
    <w:p w:rsidR="00B50169" w:rsidRDefault="00B50169" w:rsidP="00330D6D">
      <w:pPr>
        <w:jc w:val="both"/>
        <w:rPr>
          <w:sz w:val="28"/>
          <w:szCs w:val="28"/>
        </w:rPr>
      </w:pPr>
    </w:p>
    <w:p w:rsidR="00B50169" w:rsidRPr="002737B8" w:rsidRDefault="00B50169" w:rsidP="00330D6D">
      <w:pPr>
        <w:jc w:val="both"/>
        <w:rPr>
          <w:sz w:val="28"/>
          <w:szCs w:val="28"/>
        </w:rPr>
      </w:pPr>
      <w:r w:rsidRPr="002737B8">
        <w:rPr>
          <w:sz w:val="28"/>
          <w:szCs w:val="28"/>
        </w:rPr>
        <w:t>Предсе</w:t>
      </w:r>
      <w:r>
        <w:rPr>
          <w:sz w:val="28"/>
          <w:szCs w:val="28"/>
        </w:rPr>
        <w:t xml:space="preserve">датель Контрольно-счетной </w:t>
      </w:r>
      <w:r w:rsidRPr="002737B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</w:t>
      </w:r>
    </w:p>
    <w:p w:rsidR="00B50169" w:rsidRDefault="00B50169" w:rsidP="0033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 </w:t>
      </w:r>
      <w:r w:rsidRPr="002737B8">
        <w:rPr>
          <w:sz w:val="28"/>
          <w:szCs w:val="28"/>
        </w:rPr>
        <w:t xml:space="preserve">Верховского района </w:t>
      </w:r>
      <w:r>
        <w:rPr>
          <w:sz w:val="28"/>
          <w:szCs w:val="28"/>
        </w:rPr>
        <w:t xml:space="preserve">                                            </w:t>
      </w:r>
    </w:p>
    <w:p w:rsidR="00B50169" w:rsidRPr="002737B8" w:rsidRDefault="00B50169" w:rsidP="0033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                                                                </w:t>
      </w:r>
      <w:proofErr w:type="spellStart"/>
      <w:r>
        <w:rPr>
          <w:sz w:val="28"/>
          <w:szCs w:val="28"/>
        </w:rPr>
        <w:t>Л.В.Сапрыкина</w:t>
      </w:r>
      <w:proofErr w:type="spellEnd"/>
    </w:p>
    <w:p w:rsidR="00B50169" w:rsidRPr="002737B8" w:rsidRDefault="00B50169" w:rsidP="00430F3B">
      <w:pPr>
        <w:ind w:firstLine="480"/>
        <w:jc w:val="both"/>
        <w:rPr>
          <w:sz w:val="28"/>
          <w:szCs w:val="28"/>
        </w:rPr>
      </w:pPr>
    </w:p>
    <w:p w:rsidR="00B50169" w:rsidRPr="002737B8" w:rsidRDefault="00B50169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ab/>
        <w:t xml:space="preserve"> </w:t>
      </w:r>
    </w:p>
    <w:p w:rsidR="00B50169" w:rsidRPr="002737B8" w:rsidRDefault="00B50169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 </w:t>
      </w:r>
    </w:p>
    <w:sectPr w:rsidR="00B50169" w:rsidRPr="002737B8" w:rsidSect="006534DD">
      <w:pgSz w:w="11906" w:h="16838"/>
      <w:pgMar w:top="53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96" w:rsidRDefault="00665D96">
      <w:r>
        <w:separator/>
      </w:r>
    </w:p>
  </w:endnote>
  <w:endnote w:type="continuationSeparator" w:id="0">
    <w:p w:rsidR="00665D96" w:rsidRDefault="0066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96" w:rsidRDefault="00665D96">
      <w:r>
        <w:separator/>
      </w:r>
    </w:p>
  </w:footnote>
  <w:footnote w:type="continuationSeparator" w:id="0">
    <w:p w:rsidR="00665D96" w:rsidRDefault="0066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21C"/>
    <w:multiLevelType w:val="hybridMultilevel"/>
    <w:tmpl w:val="CBAC34A0"/>
    <w:lvl w:ilvl="0" w:tplc="27BE2332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FD16B3"/>
    <w:multiLevelType w:val="hybridMultilevel"/>
    <w:tmpl w:val="8B023080"/>
    <w:lvl w:ilvl="0" w:tplc="6FEC437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5C7E2316"/>
    <w:multiLevelType w:val="hybridMultilevel"/>
    <w:tmpl w:val="0D04B462"/>
    <w:lvl w:ilvl="0" w:tplc="9A261572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44C"/>
    <w:rsid w:val="000018A7"/>
    <w:rsid w:val="00006955"/>
    <w:rsid w:val="00006BD5"/>
    <w:rsid w:val="000079E7"/>
    <w:rsid w:val="00007AA6"/>
    <w:rsid w:val="00011152"/>
    <w:rsid w:val="00011770"/>
    <w:rsid w:val="00013E1C"/>
    <w:rsid w:val="00017BC0"/>
    <w:rsid w:val="000257AB"/>
    <w:rsid w:val="00030A35"/>
    <w:rsid w:val="00031749"/>
    <w:rsid w:val="00032834"/>
    <w:rsid w:val="00036575"/>
    <w:rsid w:val="000376DB"/>
    <w:rsid w:val="0003778C"/>
    <w:rsid w:val="00037C3B"/>
    <w:rsid w:val="000409C0"/>
    <w:rsid w:val="00040A57"/>
    <w:rsid w:val="00042F79"/>
    <w:rsid w:val="00044BE6"/>
    <w:rsid w:val="00046DB3"/>
    <w:rsid w:val="0005162D"/>
    <w:rsid w:val="000526C2"/>
    <w:rsid w:val="00063510"/>
    <w:rsid w:val="0006524A"/>
    <w:rsid w:val="0007091A"/>
    <w:rsid w:val="00070A69"/>
    <w:rsid w:val="0008031F"/>
    <w:rsid w:val="00082489"/>
    <w:rsid w:val="00085989"/>
    <w:rsid w:val="00085CEF"/>
    <w:rsid w:val="00087E6F"/>
    <w:rsid w:val="000913BD"/>
    <w:rsid w:val="00094C5A"/>
    <w:rsid w:val="00095F8D"/>
    <w:rsid w:val="00097110"/>
    <w:rsid w:val="000A1490"/>
    <w:rsid w:val="000A2608"/>
    <w:rsid w:val="000A6FF8"/>
    <w:rsid w:val="000B5988"/>
    <w:rsid w:val="000C1B30"/>
    <w:rsid w:val="000C477D"/>
    <w:rsid w:val="000C7964"/>
    <w:rsid w:val="000D1F85"/>
    <w:rsid w:val="000D26B9"/>
    <w:rsid w:val="000D33E3"/>
    <w:rsid w:val="000D3D06"/>
    <w:rsid w:val="000E02DD"/>
    <w:rsid w:val="000E1332"/>
    <w:rsid w:val="000E136B"/>
    <w:rsid w:val="000E13ED"/>
    <w:rsid w:val="000E17A7"/>
    <w:rsid w:val="000E3840"/>
    <w:rsid w:val="000E3ABA"/>
    <w:rsid w:val="000E4C07"/>
    <w:rsid w:val="000E7685"/>
    <w:rsid w:val="000E7999"/>
    <w:rsid w:val="000F286F"/>
    <w:rsid w:val="000F4FD8"/>
    <w:rsid w:val="000F7304"/>
    <w:rsid w:val="00103515"/>
    <w:rsid w:val="00114613"/>
    <w:rsid w:val="00115604"/>
    <w:rsid w:val="00120448"/>
    <w:rsid w:val="00120D1F"/>
    <w:rsid w:val="001311A2"/>
    <w:rsid w:val="0013177D"/>
    <w:rsid w:val="001338BE"/>
    <w:rsid w:val="00133E82"/>
    <w:rsid w:val="001348F7"/>
    <w:rsid w:val="001357F6"/>
    <w:rsid w:val="00135943"/>
    <w:rsid w:val="00136682"/>
    <w:rsid w:val="00137719"/>
    <w:rsid w:val="00143112"/>
    <w:rsid w:val="00143257"/>
    <w:rsid w:val="00143D95"/>
    <w:rsid w:val="00144D72"/>
    <w:rsid w:val="001474C1"/>
    <w:rsid w:val="00147FF3"/>
    <w:rsid w:val="0015043D"/>
    <w:rsid w:val="001542AD"/>
    <w:rsid w:val="001552E2"/>
    <w:rsid w:val="001557BC"/>
    <w:rsid w:val="00156226"/>
    <w:rsid w:val="001628EB"/>
    <w:rsid w:val="00162C69"/>
    <w:rsid w:val="00165815"/>
    <w:rsid w:val="00166464"/>
    <w:rsid w:val="00170E57"/>
    <w:rsid w:val="0017316E"/>
    <w:rsid w:val="00176067"/>
    <w:rsid w:val="001761A1"/>
    <w:rsid w:val="001804AF"/>
    <w:rsid w:val="00180C77"/>
    <w:rsid w:val="00180E46"/>
    <w:rsid w:val="001819ED"/>
    <w:rsid w:val="00187409"/>
    <w:rsid w:val="00191CF8"/>
    <w:rsid w:val="001927A6"/>
    <w:rsid w:val="0019592A"/>
    <w:rsid w:val="00197105"/>
    <w:rsid w:val="001A2F0B"/>
    <w:rsid w:val="001A438A"/>
    <w:rsid w:val="001A58FA"/>
    <w:rsid w:val="001A5AD1"/>
    <w:rsid w:val="001B06F9"/>
    <w:rsid w:val="001B1762"/>
    <w:rsid w:val="001B2648"/>
    <w:rsid w:val="001B70D4"/>
    <w:rsid w:val="001B7682"/>
    <w:rsid w:val="001C3824"/>
    <w:rsid w:val="001C4DE8"/>
    <w:rsid w:val="001D77B3"/>
    <w:rsid w:val="001E11CE"/>
    <w:rsid w:val="001E2B78"/>
    <w:rsid w:val="001E584B"/>
    <w:rsid w:val="001E6218"/>
    <w:rsid w:val="001E6E40"/>
    <w:rsid w:val="001F4594"/>
    <w:rsid w:val="001F7779"/>
    <w:rsid w:val="00203422"/>
    <w:rsid w:val="00203E13"/>
    <w:rsid w:val="0020713C"/>
    <w:rsid w:val="00211DA9"/>
    <w:rsid w:val="00212A2E"/>
    <w:rsid w:val="00213503"/>
    <w:rsid w:val="0021488F"/>
    <w:rsid w:val="002152F3"/>
    <w:rsid w:val="00216305"/>
    <w:rsid w:val="002221C9"/>
    <w:rsid w:val="002223C4"/>
    <w:rsid w:val="00224FFF"/>
    <w:rsid w:val="0022589D"/>
    <w:rsid w:val="00225EFA"/>
    <w:rsid w:val="0023061E"/>
    <w:rsid w:val="00233FBC"/>
    <w:rsid w:val="00234953"/>
    <w:rsid w:val="00241396"/>
    <w:rsid w:val="00243AA9"/>
    <w:rsid w:val="002463E3"/>
    <w:rsid w:val="00246CD6"/>
    <w:rsid w:val="00250600"/>
    <w:rsid w:val="002510DF"/>
    <w:rsid w:val="002531F8"/>
    <w:rsid w:val="00256CCF"/>
    <w:rsid w:val="0026141E"/>
    <w:rsid w:val="00265CDD"/>
    <w:rsid w:val="0027042A"/>
    <w:rsid w:val="00270E9C"/>
    <w:rsid w:val="00272676"/>
    <w:rsid w:val="002737B8"/>
    <w:rsid w:val="002752C7"/>
    <w:rsid w:val="002758AE"/>
    <w:rsid w:val="00275D78"/>
    <w:rsid w:val="002771A8"/>
    <w:rsid w:val="00281874"/>
    <w:rsid w:val="002829CD"/>
    <w:rsid w:val="00283A25"/>
    <w:rsid w:val="00290915"/>
    <w:rsid w:val="00292BD4"/>
    <w:rsid w:val="00295F92"/>
    <w:rsid w:val="00297D50"/>
    <w:rsid w:val="002A09FA"/>
    <w:rsid w:val="002A0ACB"/>
    <w:rsid w:val="002A1C69"/>
    <w:rsid w:val="002A2676"/>
    <w:rsid w:val="002A3E73"/>
    <w:rsid w:val="002B5590"/>
    <w:rsid w:val="002C15D4"/>
    <w:rsid w:val="002C2035"/>
    <w:rsid w:val="002C2BCD"/>
    <w:rsid w:val="002D017F"/>
    <w:rsid w:val="002D1A77"/>
    <w:rsid w:val="002D3D6F"/>
    <w:rsid w:val="002D5075"/>
    <w:rsid w:val="002E01E3"/>
    <w:rsid w:val="002E1802"/>
    <w:rsid w:val="002E7309"/>
    <w:rsid w:val="002E7E7B"/>
    <w:rsid w:val="002F0ECE"/>
    <w:rsid w:val="002F10FE"/>
    <w:rsid w:val="002F6139"/>
    <w:rsid w:val="002F7175"/>
    <w:rsid w:val="00301BB1"/>
    <w:rsid w:val="00305E9D"/>
    <w:rsid w:val="00307242"/>
    <w:rsid w:val="00313891"/>
    <w:rsid w:val="0031682D"/>
    <w:rsid w:val="003172BE"/>
    <w:rsid w:val="00321521"/>
    <w:rsid w:val="00326269"/>
    <w:rsid w:val="00330D6D"/>
    <w:rsid w:val="003311F5"/>
    <w:rsid w:val="00333645"/>
    <w:rsid w:val="003341C4"/>
    <w:rsid w:val="00356795"/>
    <w:rsid w:val="00357B59"/>
    <w:rsid w:val="003637E7"/>
    <w:rsid w:val="003704EA"/>
    <w:rsid w:val="00371F5B"/>
    <w:rsid w:val="00373EC8"/>
    <w:rsid w:val="00376C2A"/>
    <w:rsid w:val="00377182"/>
    <w:rsid w:val="00380747"/>
    <w:rsid w:val="00381BED"/>
    <w:rsid w:val="00386ABD"/>
    <w:rsid w:val="00387A10"/>
    <w:rsid w:val="00387EC5"/>
    <w:rsid w:val="00395B3F"/>
    <w:rsid w:val="00397AB0"/>
    <w:rsid w:val="003A399F"/>
    <w:rsid w:val="003A59AD"/>
    <w:rsid w:val="003B2DD7"/>
    <w:rsid w:val="003B30E0"/>
    <w:rsid w:val="003B4AA3"/>
    <w:rsid w:val="003D0AA4"/>
    <w:rsid w:val="003D17F3"/>
    <w:rsid w:val="003D1C7C"/>
    <w:rsid w:val="003D22C7"/>
    <w:rsid w:val="003D5B4F"/>
    <w:rsid w:val="003D7395"/>
    <w:rsid w:val="003D7AB7"/>
    <w:rsid w:val="003E638F"/>
    <w:rsid w:val="003F3FA1"/>
    <w:rsid w:val="003F52BF"/>
    <w:rsid w:val="003F7856"/>
    <w:rsid w:val="004042ED"/>
    <w:rsid w:val="00412EE1"/>
    <w:rsid w:val="00413C59"/>
    <w:rsid w:val="00421705"/>
    <w:rsid w:val="004224AD"/>
    <w:rsid w:val="004226F3"/>
    <w:rsid w:val="0042305B"/>
    <w:rsid w:val="00424B22"/>
    <w:rsid w:val="00426196"/>
    <w:rsid w:val="004269B8"/>
    <w:rsid w:val="00426E33"/>
    <w:rsid w:val="004303B7"/>
    <w:rsid w:val="00430F3B"/>
    <w:rsid w:val="00440044"/>
    <w:rsid w:val="00440297"/>
    <w:rsid w:val="00440DA4"/>
    <w:rsid w:val="004429AB"/>
    <w:rsid w:val="0044382A"/>
    <w:rsid w:val="00446BC9"/>
    <w:rsid w:val="004525D0"/>
    <w:rsid w:val="004532D1"/>
    <w:rsid w:val="004543D3"/>
    <w:rsid w:val="0045613B"/>
    <w:rsid w:val="00456215"/>
    <w:rsid w:val="00462A39"/>
    <w:rsid w:val="004644D3"/>
    <w:rsid w:val="00472272"/>
    <w:rsid w:val="00474889"/>
    <w:rsid w:val="00475317"/>
    <w:rsid w:val="00476119"/>
    <w:rsid w:val="00481003"/>
    <w:rsid w:val="00481EB5"/>
    <w:rsid w:val="004849B8"/>
    <w:rsid w:val="00490307"/>
    <w:rsid w:val="0049376E"/>
    <w:rsid w:val="00493CE6"/>
    <w:rsid w:val="00494C29"/>
    <w:rsid w:val="00495CE9"/>
    <w:rsid w:val="004968EB"/>
    <w:rsid w:val="004A0965"/>
    <w:rsid w:val="004B2EF5"/>
    <w:rsid w:val="004C0748"/>
    <w:rsid w:val="004C18CF"/>
    <w:rsid w:val="004C58F5"/>
    <w:rsid w:val="004C6976"/>
    <w:rsid w:val="004D07F5"/>
    <w:rsid w:val="004D5A34"/>
    <w:rsid w:val="004D7E3D"/>
    <w:rsid w:val="004E0712"/>
    <w:rsid w:val="004E0DB0"/>
    <w:rsid w:val="004E5AC3"/>
    <w:rsid w:val="0051055A"/>
    <w:rsid w:val="00512FA8"/>
    <w:rsid w:val="00517A51"/>
    <w:rsid w:val="005216CB"/>
    <w:rsid w:val="00521C31"/>
    <w:rsid w:val="00522C13"/>
    <w:rsid w:val="00523728"/>
    <w:rsid w:val="0053277E"/>
    <w:rsid w:val="00534C4D"/>
    <w:rsid w:val="00544515"/>
    <w:rsid w:val="00561846"/>
    <w:rsid w:val="00561B2A"/>
    <w:rsid w:val="00566149"/>
    <w:rsid w:val="005670C8"/>
    <w:rsid w:val="00577281"/>
    <w:rsid w:val="00577FCF"/>
    <w:rsid w:val="005818F0"/>
    <w:rsid w:val="005836CF"/>
    <w:rsid w:val="00585CE3"/>
    <w:rsid w:val="00587000"/>
    <w:rsid w:val="005901E2"/>
    <w:rsid w:val="00593692"/>
    <w:rsid w:val="005967AC"/>
    <w:rsid w:val="0059766D"/>
    <w:rsid w:val="00597C07"/>
    <w:rsid w:val="00597C86"/>
    <w:rsid w:val="005A06D5"/>
    <w:rsid w:val="005A6B2A"/>
    <w:rsid w:val="005A6D94"/>
    <w:rsid w:val="005A7D17"/>
    <w:rsid w:val="005B1A99"/>
    <w:rsid w:val="005B38BC"/>
    <w:rsid w:val="005B61F2"/>
    <w:rsid w:val="005B718F"/>
    <w:rsid w:val="005B7B56"/>
    <w:rsid w:val="005C2603"/>
    <w:rsid w:val="005C5692"/>
    <w:rsid w:val="005C5B64"/>
    <w:rsid w:val="005C7FC5"/>
    <w:rsid w:val="005D7DC2"/>
    <w:rsid w:val="005E0B8C"/>
    <w:rsid w:val="005E0EFB"/>
    <w:rsid w:val="005F111E"/>
    <w:rsid w:val="005F324E"/>
    <w:rsid w:val="005F45E9"/>
    <w:rsid w:val="005F6BFD"/>
    <w:rsid w:val="005F6FC3"/>
    <w:rsid w:val="00600134"/>
    <w:rsid w:val="00601872"/>
    <w:rsid w:val="00602BAF"/>
    <w:rsid w:val="00604BAF"/>
    <w:rsid w:val="0060567B"/>
    <w:rsid w:val="006056AF"/>
    <w:rsid w:val="00605D02"/>
    <w:rsid w:val="00606F7B"/>
    <w:rsid w:val="00610C7E"/>
    <w:rsid w:val="00613428"/>
    <w:rsid w:val="006138AF"/>
    <w:rsid w:val="00614ED0"/>
    <w:rsid w:val="00614EFD"/>
    <w:rsid w:val="00623838"/>
    <w:rsid w:val="00623F7A"/>
    <w:rsid w:val="0062568C"/>
    <w:rsid w:val="00625FBA"/>
    <w:rsid w:val="00625FE4"/>
    <w:rsid w:val="0063275F"/>
    <w:rsid w:val="00635504"/>
    <w:rsid w:val="00635C05"/>
    <w:rsid w:val="00637AE9"/>
    <w:rsid w:val="00643844"/>
    <w:rsid w:val="00646FD5"/>
    <w:rsid w:val="00650EB2"/>
    <w:rsid w:val="00652D21"/>
    <w:rsid w:val="006534DD"/>
    <w:rsid w:val="00654929"/>
    <w:rsid w:val="0065624D"/>
    <w:rsid w:val="00657D8E"/>
    <w:rsid w:val="00661FBF"/>
    <w:rsid w:val="00665554"/>
    <w:rsid w:val="00665D96"/>
    <w:rsid w:val="00670952"/>
    <w:rsid w:val="00671597"/>
    <w:rsid w:val="006735EC"/>
    <w:rsid w:val="006748E1"/>
    <w:rsid w:val="00674EB7"/>
    <w:rsid w:val="00676D91"/>
    <w:rsid w:val="0068148B"/>
    <w:rsid w:val="00687DCB"/>
    <w:rsid w:val="00693036"/>
    <w:rsid w:val="00695C61"/>
    <w:rsid w:val="00697215"/>
    <w:rsid w:val="006A0B6F"/>
    <w:rsid w:val="006B0D1C"/>
    <w:rsid w:val="006B1A72"/>
    <w:rsid w:val="006B2DA9"/>
    <w:rsid w:val="006B3C62"/>
    <w:rsid w:val="006B46D0"/>
    <w:rsid w:val="006B509C"/>
    <w:rsid w:val="006C088E"/>
    <w:rsid w:val="006C2E37"/>
    <w:rsid w:val="006C317C"/>
    <w:rsid w:val="006C377A"/>
    <w:rsid w:val="006C43ED"/>
    <w:rsid w:val="006C59D1"/>
    <w:rsid w:val="006C61F4"/>
    <w:rsid w:val="006C65C0"/>
    <w:rsid w:val="006D37EA"/>
    <w:rsid w:val="006D5315"/>
    <w:rsid w:val="006D638A"/>
    <w:rsid w:val="006D762E"/>
    <w:rsid w:val="006E0D3D"/>
    <w:rsid w:val="006E1428"/>
    <w:rsid w:val="006E2070"/>
    <w:rsid w:val="006E77F3"/>
    <w:rsid w:val="006F0FF9"/>
    <w:rsid w:val="006F2863"/>
    <w:rsid w:val="0070180A"/>
    <w:rsid w:val="0070522E"/>
    <w:rsid w:val="00706313"/>
    <w:rsid w:val="00706A98"/>
    <w:rsid w:val="00707B1E"/>
    <w:rsid w:val="00711C75"/>
    <w:rsid w:val="00712A56"/>
    <w:rsid w:val="00713554"/>
    <w:rsid w:val="00720E08"/>
    <w:rsid w:val="00721807"/>
    <w:rsid w:val="00721901"/>
    <w:rsid w:val="0072476D"/>
    <w:rsid w:val="00730F60"/>
    <w:rsid w:val="007340FA"/>
    <w:rsid w:val="00735429"/>
    <w:rsid w:val="00735756"/>
    <w:rsid w:val="0073774E"/>
    <w:rsid w:val="007425F1"/>
    <w:rsid w:val="00743031"/>
    <w:rsid w:val="007449D7"/>
    <w:rsid w:val="00745104"/>
    <w:rsid w:val="007465AC"/>
    <w:rsid w:val="0075228E"/>
    <w:rsid w:val="007524E0"/>
    <w:rsid w:val="00755A51"/>
    <w:rsid w:val="00765D1B"/>
    <w:rsid w:val="007676E3"/>
    <w:rsid w:val="007728D8"/>
    <w:rsid w:val="00773997"/>
    <w:rsid w:val="00774897"/>
    <w:rsid w:val="00784EE1"/>
    <w:rsid w:val="00787526"/>
    <w:rsid w:val="0079386C"/>
    <w:rsid w:val="00794045"/>
    <w:rsid w:val="00795B03"/>
    <w:rsid w:val="007A1509"/>
    <w:rsid w:val="007A51C2"/>
    <w:rsid w:val="007A7883"/>
    <w:rsid w:val="007B2C48"/>
    <w:rsid w:val="007B44B7"/>
    <w:rsid w:val="007B4981"/>
    <w:rsid w:val="007B6BE2"/>
    <w:rsid w:val="007C0608"/>
    <w:rsid w:val="007C091B"/>
    <w:rsid w:val="007D220A"/>
    <w:rsid w:val="007D393F"/>
    <w:rsid w:val="007D3DD3"/>
    <w:rsid w:val="007D523B"/>
    <w:rsid w:val="007D6985"/>
    <w:rsid w:val="007D6CAA"/>
    <w:rsid w:val="007D7445"/>
    <w:rsid w:val="007E2FD2"/>
    <w:rsid w:val="007E314A"/>
    <w:rsid w:val="007E5400"/>
    <w:rsid w:val="007E5B99"/>
    <w:rsid w:val="007E6680"/>
    <w:rsid w:val="007F0B05"/>
    <w:rsid w:val="007F21C7"/>
    <w:rsid w:val="007F3F59"/>
    <w:rsid w:val="007F4F62"/>
    <w:rsid w:val="007F5268"/>
    <w:rsid w:val="007F6767"/>
    <w:rsid w:val="00802F26"/>
    <w:rsid w:val="00803F55"/>
    <w:rsid w:val="00806644"/>
    <w:rsid w:val="00816B48"/>
    <w:rsid w:val="00820588"/>
    <w:rsid w:val="00821957"/>
    <w:rsid w:val="00821ADC"/>
    <w:rsid w:val="00822DE0"/>
    <w:rsid w:val="008237D7"/>
    <w:rsid w:val="008252CD"/>
    <w:rsid w:val="00826298"/>
    <w:rsid w:val="00827383"/>
    <w:rsid w:val="008323F7"/>
    <w:rsid w:val="00835C30"/>
    <w:rsid w:val="0084098D"/>
    <w:rsid w:val="00842828"/>
    <w:rsid w:val="008428D8"/>
    <w:rsid w:val="008471BC"/>
    <w:rsid w:val="0085114A"/>
    <w:rsid w:val="00852299"/>
    <w:rsid w:val="00854010"/>
    <w:rsid w:val="0085570F"/>
    <w:rsid w:val="008640CD"/>
    <w:rsid w:val="00872893"/>
    <w:rsid w:val="00880BE4"/>
    <w:rsid w:val="008846F3"/>
    <w:rsid w:val="00885144"/>
    <w:rsid w:val="00886543"/>
    <w:rsid w:val="008873C5"/>
    <w:rsid w:val="00890202"/>
    <w:rsid w:val="008909E9"/>
    <w:rsid w:val="00892FC5"/>
    <w:rsid w:val="0089398D"/>
    <w:rsid w:val="008962AA"/>
    <w:rsid w:val="0089633C"/>
    <w:rsid w:val="00897DC0"/>
    <w:rsid w:val="008A06CD"/>
    <w:rsid w:val="008A263C"/>
    <w:rsid w:val="008A2CC2"/>
    <w:rsid w:val="008A3AEC"/>
    <w:rsid w:val="008B18F3"/>
    <w:rsid w:val="008B2545"/>
    <w:rsid w:val="008C5478"/>
    <w:rsid w:val="008D3949"/>
    <w:rsid w:val="008D4445"/>
    <w:rsid w:val="008D5E68"/>
    <w:rsid w:val="008E4FC8"/>
    <w:rsid w:val="008E7F54"/>
    <w:rsid w:val="008F3DDB"/>
    <w:rsid w:val="008F491B"/>
    <w:rsid w:val="008F5CE5"/>
    <w:rsid w:val="008F76A1"/>
    <w:rsid w:val="0090164F"/>
    <w:rsid w:val="009046C9"/>
    <w:rsid w:val="00904B53"/>
    <w:rsid w:val="00904CB2"/>
    <w:rsid w:val="00904FCB"/>
    <w:rsid w:val="009066AB"/>
    <w:rsid w:val="00906EE4"/>
    <w:rsid w:val="00911A42"/>
    <w:rsid w:val="009121DC"/>
    <w:rsid w:val="00914EE3"/>
    <w:rsid w:val="009161B7"/>
    <w:rsid w:val="0091623F"/>
    <w:rsid w:val="0091644F"/>
    <w:rsid w:val="0092115D"/>
    <w:rsid w:val="0092132B"/>
    <w:rsid w:val="0092585B"/>
    <w:rsid w:val="00927FC4"/>
    <w:rsid w:val="009305C6"/>
    <w:rsid w:val="00934CBD"/>
    <w:rsid w:val="00941FBB"/>
    <w:rsid w:val="00944388"/>
    <w:rsid w:val="00946216"/>
    <w:rsid w:val="00950005"/>
    <w:rsid w:val="009577BD"/>
    <w:rsid w:val="00960AF7"/>
    <w:rsid w:val="0096311F"/>
    <w:rsid w:val="009678E7"/>
    <w:rsid w:val="009679E2"/>
    <w:rsid w:val="00971398"/>
    <w:rsid w:val="0097315D"/>
    <w:rsid w:val="0098157A"/>
    <w:rsid w:val="00985FB1"/>
    <w:rsid w:val="00987309"/>
    <w:rsid w:val="00994FE6"/>
    <w:rsid w:val="00995543"/>
    <w:rsid w:val="009970A0"/>
    <w:rsid w:val="00997A91"/>
    <w:rsid w:val="009A1EE7"/>
    <w:rsid w:val="009A6AAF"/>
    <w:rsid w:val="009A7452"/>
    <w:rsid w:val="009A78CC"/>
    <w:rsid w:val="009B5B28"/>
    <w:rsid w:val="009B6AF0"/>
    <w:rsid w:val="009C4CA3"/>
    <w:rsid w:val="009C559C"/>
    <w:rsid w:val="009D0279"/>
    <w:rsid w:val="009D2D15"/>
    <w:rsid w:val="009D35E6"/>
    <w:rsid w:val="009D4FF9"/>
    <w:rsid w:val="009D69D1"/>
    <w:rsid w:val="009E0073"/>
    <w:rsid w:val="009E2970"/>
    <w:rsid w:val="009E2DF5"/>
    <w:rsid w:val="009E3F8B"/>
    <w:rsid w:val="009E5862"/>
    <w:rsid w:val="009E7C1B"/>
    <w:rsid w:val="009F05A5"/>
    <w:rsid w:val="009F07E9"/>
    <w:rsid w:val="009F10FA"/>
    <w:rsid w:val="009F5410"/>
    <w:rsid w:val="009F68B2"/>
    <w:rsid w:val="009F76B6"/>
    <w:rsid w:val="009F7B3B"/>
    <w:rsid w:val="00A01FCB"/>
    <w:rsid w:val="00A0270F"/>
    <w:rsid w:val="00A04551"/>
    <w:rsid w:val="00A0629E"/>
    <w:rsid w:val="00A10100"/>
    <w:rsid w:val="00A149E2"/>
    <w:rsid w:val="00A15C73"/>
    <w:rsid w:val="00A177B9"/>
    <w:rsid w:val="00A17AEE"/>
    <w:rsid w:val="00A214FE"/>
    <w:rsid w:val="00A250CA"/>
    <w:rsid w:val="00A316B4"/>
    <w:rsid w:val="00A31DB4"/>
    <w:rsid w:val="00A40559"/>
    <w:rsid w:val="00A41746"/>
    <w:rsid w:val="00A43FAB"/>
    <w:rsid w:val="00A45484"/>
    <w:rsid w:val="00A45534"/>
    <w:rsid w:val="00A461AE"/>
    <w:rsid w:val="00A50298"/>
    <w:rsid w:val="00A52001"/>
    <w:rsid w:val="00A5292B"/>
    <w:rsid w:val="00A54956"/>
    <w:rsid w:val="00A55559"/>
    <w:rsid w:val="00A55926"/>
    <w:rsid w:val="00A64057"/>
    <w:rsid w:val="00A64CC0"/>
    <w:rsid w:val="00A65A4D"/>
    <w:rsid w:val="00A668E3"/>
    <w:rsid w:val="00A677E2"/>
    <w:rsid w:val="00A67B33"/>
    <w:rsid w:val="00A72EAC"/>
    <w:rsid w:val="00A7323A"/>
    <w:rsid w:val="00A736FC"/>
    <w:rsid w:val="00A74978"/>
    <w:rsid w:val="00A81A85"/>
    <w:rsid w:val="00A82356"/>
    <w:rsid w:val="00A8372C"/>
    <w:rsid w:val="00A83A56"/>
    <w:rsid w:val="00A92CAD"/>
    <w:rsid w:val="00A94AAA"/>
    <w:rsid w:val="00A97DF7"/>
    <w:rsid w:val="00AA0A7F"/>
    <w:rsid w:val="00AA20D5"/>
    <w:rsid w:val="00AA4360"/>
    <w:rsid w:val="00AA6D23"/>
    <w:rsid w:val="00AB2BAC"/>
    <w:rsid w:val="00AB344C"/>
    <w:rsid w:val="00AB53D4"/>
    <w:rsid w:val="00AB6F16"/>
    <w:rsid w:val="00AC0EF1"/>
    <w:rsid w:val="00AC321A"/>
    <w:rsid w:val="00AC3B2F"/>
    <w:rsid w:val="00AC5A10"/>
    <w:rsid w:val="00AC66F5"/>
    <w:rsid w:val="00AC7E95"/>
    <w:rsid w:val="00AD6A8F"/>
    <w:rsid w:val="00AD7757"/>
    <w:rsid w:val="00AE0610"/>
    <w:rsid w:val="00AE36E0"/>
    <w:rsid w:val="00AE40F8"/>
    <w:rsid w:val="00AE4367"/>
    <w:rsid w:val="00AE48D8"/>
    <w:rsid w:val="00AF0476"/>
    <w:rsid w:val="00AF0DF1"/>
    <w:rsid w:val="00AF306D"/>
    <w:rsid w:val="00AF3C22"/>
    <w:rsid w:val="00AF5297"/>
    <w:rsid w:val="00AF6287"/>
    <w:rsid w:val="00AF7803"/>
    <w:rsid w:val="00AF7AB5"/>
    <w:rsid w:val="00B00830"/>
    <w:rsid w:val="00B05A21"/>
    <w:rsid w:val="00B0674E"/>
    <w:rsid w:val="00B10D45"/>
    <w:rsid w:val="00B11351"/>
    <w:rsid w:val="00B24173"/>
    <w:rsid w:val="00B24C04"/>
    <w:rsid w:val="00B27A61"/>
    <w:rsid w:val="00B309D0"/>
    <w:rsid w:val="00B31772"/>
    <w:rsid w:val="00B3237C"/>
    <w:rsid w:val="00B33424"/>
    <w:rsid w:val="00B41B7D"/>
    <w:rsid w:val="00B41E5C"/>
    <w:rsid w:val="00B43A40"/>
    <w:rsid w:val="00B4546B"/>
    <w:rsid w:val="00B4580D"/>
    <w:rsid w:val="00B45B6A"/>
    <w:rsid w:val="00B50169"/>
    <w:rsid w:val="00B50BD5"/>
    <w:rsid w:val="00B51F5A"/>
    <w:rsid w:val="00B60DC4"/>
    <w:rsid w:val="00B62BC2"/>
    <w:rsid w:val="00B65809"/>
    <w:rsid w:val="00B6657C"/>
    <w:rsid w:val="00B70DA1"/>
    <w:rsid w:val="00B74ED5"/>
    <w:rsid w:val="00B86D19"/>
    <w:rsid w:val="00B87FAB"/>
    <w:rsid w:val="00B92879"/>
    <w:rsid w:val="00BA1485"/>
    <w:rsid w:val="00BA1660"/>
    <w:rsid w:val="00BA16BF"/>
    <w:rsid w:val="00BA2AA6"/>
    <w:rsid w:val="00BA4FF5"/>
    <w:rsid w:val="00BA74FD"/>
    <w:rsid w:val="00BB148F"/>
    <w:rsid w:val="00BB3DE4"/>
    <w:rsid w:val="00BB564F"/>
    <w:rsid w:val="00BB6393"/>
    <w:rsid w:val="00BC196D"/>
    <w:rsid w:val="00BC2B47"/>
    <w:rsid w:val="00BD177E"/>
    <w:rsid w:val="00BD2337"/>
    <w:rsid w:val="00BD6E8E"/>
    <w:rsid w:val="00BD745B"/>
    <w:rsid w:val="00BE2CB9"/>
    <w:rsid w:val="00BE2FDD"/>
    <w:rsid w:val="00BE5AED"/>
    <w:rsid w:val="00BF0C12"/>
    <w:rsid w:val="00BF110D"/>
    <w:rsid w:val="00BF6ACE"/>
    <w:rsid w:val="00BF7001"/>
    <w:rsid w:val="00C03D29"/>
    <w:rsid w:val="00C13EFE"/>
    <w:rsid w:val="00C13F9E"/>
    <w:rsid w:val="00C15000"/>
    <w:rsid w:val="00C2141E"/>
    <w:rsid w:val="00C23604"/>
    <w:rsid w:val="00C24AD6"/>
    <w:rsid w:val="00C252A9"/>
    <w:rsid w:val="00C266B0"/>
    <w:rsid w:val="00C314BB"/>
    <w:rsid w:val="00C33E3B"/>
    <w:rsid w:val="00C36B08"/>
    <w:rsid w:val="00C41FB4"/>
    <w:rsid w:val="00C552CD"/>
    <w:rsid w:val="00C6067D"/>
    <w:rsid w:val="00C6472F"/>
    <w:rsid w:val="00C66D1F"/>
    <w:rsid w:val="00C676D5"/>
    <w:rsid w:val="00C76B9A"/>
    <w:rsid w:val="00C77262"/>
    <w:rsid w:val="00C77286"/>
    <w:rsid w:val="00C775AF"/>
    <w:rsid w:val="00C80E6F"/>
    <w:rsid w:val="00C875B6"/>
    <w:rsid w:val="00C877ED"/>
    <w:rsid w:val="00C92846"/>
    <w:rsid w:val="00C94F4D"/>
    <w:rsid w:val="00CA3820"/>
    <w:rsid w:val="00CA3EE5"/>
    <w:rsid w:val="00CA4A11"/>
    <w:rsid w:val="00CA6468"/>
    <w:rsid w:val="00CA79AC"/>
    <w:rsid w:val="00CB08CE"/>
    <w:rsid w:val="00CB0FE2"/>
    <w:rsid w:val="00CB1C6C"/>
    <w:rsid w:val="00CB22C9"/>
    <w:rsid w:val="00CB3325"/>
    <w:rsid w:val="00CB4034"/>
    <w:rsid w:val="00CB4D72"/>
    <w:rsid w:val="00CB5193"/>
    <w:rsid w:val="00CB6A83"/>
    <w:rsid w:val="00CC4D26"/>
    <w:rsid w:val="00CC6176"/>
    <w:rsid w:val="00CC64E8"/>
    <w:rsid w:val="00CC6D32"/>
    <w:rsid w:val="00CD18FD"/>
    <w:rsid w:val="00CD35F6"/>
    <w:rsid w:val="00CD4C10"/>
    <w:rsid w:val="00CE1A86"/>
    <w:rsid w:val="00CE1EBE"/>
    <w:rsid w:val="00CE3660"/>
    <w:rsid w:val="00CF0147"/>
    <w:rsid w:val="00CF049C"/>
    <w:rsid w:val="00CF0C9E"/>
    <w:rsid w:val="00CF106F"/>
    <w:rsid w:val="00CF61A1"/>
    <w:rsid w:val="00CF6DDD"/>
    <w:rsid w:val="00CF75E4"/>
    <w:rsid w:val="00D02B6A"/>
    <w:rsid w:val="00D03BBF"/>
    <w:rsid w:val="00D04A6A"/>
    <w:rsid w:val="00D06882"/>
    <w:rsid w:val="00D0738D"/>
    <w:rsid w:val="00D0749F"/>
    <w:rsid w:val="00D11122"/>
    <w:rsid w:val="00D14D92"/>
    <w:rsid w:val="00D16EF9"/>
    <w:rsid w:val="00D202C8"/>
    <w:rsid w:val="00D22000"/>
    <w:rsid w:val="00D232DC"/>
    <w:rsid w:val="00D244D2"/>
    <w:rsid w:val="00D2500A"/>
    <w:rsid w:val="00D257D2"/>
    <w:rsid w:val="00D264B8"/>
    <w:rsid w:val="00D269D9"/>
    <w:rsid w:val="00D27A60"/>
    <w:rsid w:val="00D311FD"/>
    <w:rsid w:val="00D333BA"/>
    <w:rsid w:val="00D36578"/>
    <w:rsid w:val="00D4252A"/>
    <w:rsid w:val="00D45466"/>
    <w:rsid w:val="00D4798A"/>
    <w:rsid w:val="00D53DF5"/>
    <w:rsid w:val="00D56F1E"/>
    <w:rsid w:val="00D5743F"/>
    <w:rsid w:val="00D57E78"/>
    <w:rsid w:val="00D57F14"/>
    <w:rsid w:val="00D60FB0"/>
    <w:rsid w:val="00D62961"/>
    <w:rsid w:val="00D64F80"/>
    <w:rsid w:val="00D704CB"/>
    <w:rsid w:val="00D81573"/>
    <w:rsid w:val="00D81670"/>
    <w:rsid w:val="00D816D3"/>
    <w:rsid w:val="00D8199D"/>
    <w:rsid w:val="00D82430"/>
    <w:rsid w:val="00D83348"/>
    <w:rsid w:val="00D83DE4"/>
    <w:rsid w:val="00D83E41"/>
    <w:rsid w:val="00D8438B"/>
    <w:rsid w:val="00D867AE"/>
    <w:rsid w:val="00D86DD2"/>
    <w:rsid w:val="00D86DF1"/>
    <w:rsid w:val="00D872F5"/>
    <w:rsid w:val="00D9177D"/>
    <w:rsid w:val="00D922B0"/>
    <w:rsid w:val="00D92A4E"/>
    <w:rsid w:val="00D95C81"/>
    <w:rsid w:val="00D95D9B"/>
    <w:rsid w:val="00DB3623"/>
    <w:rsid w:val="00DB45A7"/>
    <w:rsid w:val="00DC46B3"/>
    <w:rsid w:val="00DC65A3"/>
    <w:rsid w:val="00DC719B"/>
    <w:rsid w:val="00DD06A1"/>
    <w:rsid w:val="00DD0B66"/>
    <w:rsid w:val="00DD151F"/>
    <w:rsid w:val="00DD4986"/>
    <w:rsid w:val="00DD6C50"/>
    <w:rsid w:val="00DD71B9"/>
    <w:rsid w:val="00DE026C"/>
    <w:rsid w:val="00DE37A4"/>
    <w:rsid w:val="00DF35C9"/>
    <w:rsid w:val="00DF3656"/>
    <w:rsid w:val="00DF4AEC"/>
    <w:rsid w:val="00DF5799"/>
    <w:rsid w:val="00E00A38"/>
    <w:rsid w:val="00E01B90"/>
    <w:rsid w:val="00E02064"/>
    <w:rsid w:val="00E03256"/>
    <w:rsid w:val="00E047C5"/>
    <w:rsid w:val="00E04E8C"/>
    <w:rsid w:val="00E068F0"/>
    <w:rsid w:val="00E13028"/>
    <w:rsid w:val="00E1785F"/>
    <w:rsid w:val="00E20EB7"/>
    <w:rsid w:val="00E21971"/>
    <w:rsid w:val="00E21B8F"/>
    <w:rsid w:val="00E22440"/>
    <w:rsid w:val="00E244D1"/>
    <w:rsid w:val="00E27E2D"/>
    <w:rsid w:val="00E30D51"/>
    <w:rsid w:val="00E33CB4"/>
    <w:rsid w:val="00E36109"/>
    <w:rsid w:val="00E36648"/>
    <w:rsid w:val="00E464BB"/>
    <w:rsid w:val="00E473A5"/>
    <w:rsid w:val="00E503A8"/>
    <w:rsid w:val="00E53B1A"/>
    <w:rsid w:val="00E6047E"/>
    <w:rsid w:val="00E61E93"/>
    <w:rsid w:val="00E63E45"/>
    <w:rsid w:val="00E65A89"/>
    <w:rsid w:val="00E65D78"/>
    <w:rsid w:val="00E67689"/>
    <w:rsid w:val="00E72EE0"/>
    <w:rsid w:val="00E74484"/>
    <w:rsid w:val="00E76729"/>
    <w:rsid w:val="00E779A2"/>
    <w:rsid w:val="00E8323B"/>
    <w:rsid w:val="00E86E2F"/>
    <w:rsid w:val="00E87811"/>
    <w:rsid w:val="00E94F63"/>
    <w:rsid w:val="00EA5797"/>
    <w:rsid w:val="00EA5EBE"/>
    <w:rsid w:val="00EA766F"/>
    <w:rsid w:val="00EB1597"/>
    <w:rsid w:val="00EB36DC"/>
    <w:rsid w:val="00EC29D9"/>
    <w:rsid w:val="00EC3D99"/>
    <w:rsid w:val="00EC535F"/>
    <w:rsid w:val="00EC7CD7"/>
    <w:rsid w:val="00ED5F88"/>
    <w:rsid w:val="00ED601D"/>
    <w:rsid w:val="00ED6095"/>
    <w:rsid w:val="00EE5FB5"/>
    <w:rsid w:val="00EE6118"/>
    <w:rsid w:val="00EE66BC"/>
    <w:rsid w:val="00F00499"/>
    <w:rsid w:val="00F06EE6"/>
    <w:rsid w:val="00F0742D"/>
    <w:rsid w:val="00F101CD"/>
    <w:rsid w:val="00F10A4E"/>
    <w:rsid w:val="00F14060"/>
    <w:rsid w:val="00F20C71"/>
    <w:rsid w:val="00F22FCC"/>
    <w:rsid w:val="00F23C10"/>
    <w:rsid w:val="00F2465D"/>
    <w:rsid w:val="00F24693"/>
    <w:rsid w:val="00F24CC1"/>
    <w:rsid w:val="00F27562"/>
    <w:rsid w:val="00F27A0E"/>
    <w:rsid w:val="00F3188A"/>
    <w:rsid w:val="00F34B49"/>
    <w:rsid w:val="00F37A1A"/>
    <w:rsid w:val="00F40079"/>
    <w:rsid w:val="00F4071B"/>
    <w:rsid w:val="00F41D88"/>
    <w:rsid w:val="00F45192"/>
    <w:rsid w:val="00F46DF6"/>
    <w:rsid w:val="00F53D82"/>
    <w:rsid w:val="00F57027"/>
    <w:rsid w:val="00F67297"/>
    <w:rsid w:val="00F67355"/>
    <w:rsid w:val="00F70F74"/>
    <w:rsid w:val="00F7218E"/>
    <w:rsid w:val="00F72AC6"/>
    <w:rsid w:val="00F73B2C"/>
    <w:rsid w:val="00F759F5"/>
    <w:rsid w:val="00F76903"/>
    <w:rsid w:val="00F77066"/>
    <w:rsid w:val="00F8444E"/>
    <w:rsid w:val="00F85D49"/>
    <w:rsid w:val="00F87A57"/>
    <w:rsid w:val="00F87E62"/>
    <w:rsid w:val="00F97594"/>
    <w:rsid w:val="00FA3252"/>
    <w:rsid w:val="00FA4292"/>
    <w:rsid w:val="00FA5B3B"/>
    <w:rsid w:val="00FA6A8C"/>
    <w:rsid w:val="00FC027A"/>
    <w:rsid w:val="00FC0A3D"/>
    <w:rsid w:val="00FC1876"/>
    <w:rsid w:val="00FC2E9A"/>
    <w:rsid w:val="00FC4D64"/>
    <w:rsid w:val="00FC5C04"/>
    <w:rsid w:val="00FC60EE"/>
    <w:rsid w:val="00FC6DE0"/>
    <w:rsid w:val="00FD2403"/>
    <w:rsid w:val="00FD61C7"/>
    <w:rsid w:val="00FD6F51"/>
    <w:rsid w:val="00FD735E"/>
    <w:rsid w:val="00FD7ED7"/>
    <w:rsid w:val="00FE5EFF"/>
    <w:rsid w:val="00FF063B"/>
    <w:rsid w:val="00FF090E"/>
    <w:rsid w:val="00FF1F1D"/>
    <w:rsid w:val="00FF2634"/>
    <w:rsid w:val="00FF2B1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4D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CB4D72"/>
    <w:pPr>
      <w:ind w:left="720"/>
    </w:pPr>
    <w:rPr>
      <w:lang w:val="en-US" w:eastAsia="en-US"/>
    </w:rPr>
  </w:style>
  <w:style w:type="table" w:styleId="a4">
    <w:name w:val="Table Grid"/>
    <w:basedOn w:val="a1"/>
    <w:uiPriority w:val="99"/>
    <w:locked/>
    <w:rsid w:val="00F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F5C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F21C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F5C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F21C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 О С С И Й С К А Я         Ф Е Д Е Р А Ц И Я</vt:lpstr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  Ф Е Д Е Р А Ц И Я</dc:title>
  <dc:creator>Admin</dc:creator>
  <cp:lastModifiedBy>1</cp:lastModifiedBy>
  <cp:revision>2</cp:revision>
  <cp:lastPrinted>2021-03-03T07:39:00Z</cp:lastPrinted>
  <dcterms:created xsi:type="dcterms:W3CDTF">2021-03-09T05:20:00Z</dcterms:created>
  <dcterms:modified xsi:type="dcterms:W3CDTF">2021-03-09T05:20:00Z</dcterms:modified>
</cp:coreProperties>
</file>