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3D" w:rsidRPr="00F21C67" w:rsidRDefault="00182880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1C67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4A053D" w:rsidRPr="00F21C67" w:rsidRDefault="00182880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1C67">
        <w:rPr>
          <w:rFonts w:ascii="Times New Roman" w:eastAsia="Times New Roman" w:hAnsi="Times New Roman"/>
          <w:b/>
          <w:sz w:val="24"/>
          <w:szCs w:val="24"/>
        </w:rPr>
        <w:t>ОРЛОВСКАЯ  ОБЛАСТЬ</w:t>
      </w:r>
    </w:p>
    <w:p w:rsidR="004A053D" w:rsidRPr="00F21C67" w:rsidRDefault="00182880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1C67">
        <w:rPr>
          <w:rFonts w:ascii="Times New Roman" w:eastAsia="Times New Roman" w:hAnsi="Times New Roman"/>
          <w:b/>
          <w:sz w:val="24"/>
          <w:szCs w:val="24"/>
        </w:rPr>
        <w:t>ВЕРХОВСКИЙ  РАЙОН</w:t>
      </w:r>
    </w:p>
    <w:p w:rsidR="004A053D" w:rsidRPr="00F21C67" w:rsidRDefault="004A053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053D" w:rsidRPr="00F21C67" w:rsidRDefault="00182880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1C67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r w:rsidRPr="00F21C67">
        <w:rPr>
          <w:rFonts w:ascii="Times New Roman" w:eastAsia="Times New Roman" w:hAnsi="Times New Roman"/>
          <w:b/>
          <w:sz w:val="28"/>
          <w:szCs w:val="28"/>
        </w:rPr>
        <w:t>ПЕСОЧЕНСКОГО</w:t>
      </w:r>
      <w:r w:rsidRPr="00F21C67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4A053D" w:rsidRPr="00F21C67" w:rsidRDefault="004A053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053D" w:rsidRPr="00F21C67" w:rsidRDefault="00182880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21C67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4A053D" w:rsidRPr="00F21C67" w:rsidRDefault="004A053D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182880">
      <w:pPr>
        <w:tabs>
          <w:tab w:val="left" w:pos="9639"/>
          <w:tab w:val="left" w:pos="9781"/>
        </w:tabs>
        <w:jc w:val="both"/>
        <w:rPr>
          <w:rFonts w:ascii="Times New Roman" w:eastAsia="Times New Roman" w:hAnsi="Times New Roman"/>
          <w:sz w:val="24"/>
        </w:rPr>
      </w:pPr>
      <w:r w:rsidRPr="00F21C67">
        <w:rPr>
          <w:rFonts w:ascii="Times New Roman" w:eastAsia="Times New Roman" w:hAnsi="Times New Roman"/>
          <w:sz w:val="24"/>
        </w:rPr>
        <w:t>от «</w:t>
      </w:r>
      <w:r w:rsidRPr="00F21C67">
        <w:rPr>
          <w:rFonts w:ascii="Times New Roman" w:eastAsia="Times New Roman" w:hAnsi="Times New Roman"/>
          <w:sz w:val="24"/>
        </w:rPr>
        <w:t>11</w:t>
      </w:r>
      <w:r w:rsidRPr="00F21C67">
        <w:rPr>
          <w:rFonts w:ascii="Times New Roman" w:eastAsia="Times New Roman" w:hAnsi="Times New Roman"/>
          <w:sz w:val="24"/>
        </w:rPr>
        <w:t xml:space="preserve">» </w:t>
      </w:r>
      <w:r w:rsidRPr="00F21C67">
        <w:rPr>
          <w:rFonts w:ascii="Times New Roman" w:eastAsia="Times New Roman" w:hAnsi="Times New Roman"/>
          <w:sz w:val="24"/>
        </w:rPr>
        <w:t>июля</w:t>
      </w:r>
      <w:r w:rsidRPr="00F21C67">
        <w:rPr>
          <w:rFonts w:ascii="Times New Roman" w:eastAsia="Times New Roman" w:hAnsi="Times New Roman"/>
          <w:sz w:val="24"/>
        </w:rPr>
        <w:t xml:space="preserve">  2022 года            </w:t>
      </w:r>
      <w:r w:rsidRPr="00F21C67">
        <w:rPr>
          <w:rFonts w:ascii="Times New Roman" w:eastAsia="Times New Roman" w:hAnsi="Times New Roman"/>
          <w:sz w:val="24"/>
        </w:rPr>
        <w:t xml:space="preserve">                                         </w:t>
      </w:r>
      <w:r w:rsidR="00F21C67">
        <w:rPr>
          <w:rFonts w:ascii="Times New Roman" w:eastAsia="Times New Roman" w:hAnsi="Times New Roman"/>
          <w:sz w:val="24"/>
        </w:rPr>
        <w:t xml:space="preserve">                       </w:t>
      </w:r>
      <w:bookmarkStart w:id="0" w:name="_GoBack"/>
      <w:bookmarkEnd w:id="0"/>
      <w:r w:rsidRPr="00F21C67">
        <w:rPr>
          <w:rFonts w:ascii="Times New Roman" w:eastAsia="Times New Roman" w:hAnsi="Times New Roman"/>
          <w:sz w:val="24"/>
        </w:rPr>
        <w:t xml:space="preserve">                         </w:t>
      </w:r>
      <w:r w:rsidRPr="00F21C67">
        <w:rPr>
          <w:rFonts w:ascii="Times New Roman" w:eastAsia="Times New Roman" w:hAnsi="Times New Roman"/>
          <w:sz w:val="24"/>
        </w:rPr>
        <w:t xml:space="preserve"> №</w:t>
      </w:r>
      <w:r w:rsidRPr="00F21C67">
        <w:rPr>
          <w:rFonts w:ascii="Times New Roman" w:eastAsia="Times New Roman" w:hAnsi="Times New Roman"/>
          <w:sz w:val="24"/>
        </w:rPr>
        <w:t>8</w:t>
      </w:r>
    </w:p>
    <w:p w:rsidR="004A053D" w:rsidRPr="00F21C67" w:rsidRDefault="00182880">
      <w:pPr>
        <w:tabs>
          <w:tab w:val="left" w:pos="9639"/>
          <w:tab w:val="left" w:pos="9781"/>
        </w:tabs>
        <w:jc w:val="both"/>
        <w:rPr>
          <w:rFonts w:ascii="Times New Roman" w:eastAsia="Times New Roman" w:hAnsi="Times New Roman"/>
          <w:sz w:val="24"/>
        </w:rPr>
      </w:pPr>
      <w:r w:rsidRPr="00F21C67">
        <w:rPr>
          <w:rFonts w:ascii="Times New Roman" w:eastAsia="Times New Roman" w:hAnsi="Times New Roman"/>
          <w:sz w:val="24"/>
        </w:rPr>
        <w:t>д. Сухотиновка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Pr="00F21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утверждении Порядка обнародования ежеквартальных сведений о численности муниципальных служащих и работников администрации Песоченского сельского поселения Верховского района с указанием фактических расходов на оплату их труда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частью 6 ст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атьи 52 Федерального закона от 6 октября 2003 года № 131 - ФЗ «Об общих принципах организации местного самоуправления в Российской Федерации», ст.36 Бюджетного кодекса Российской Федерации и руководствуясь Уставом Песоченского сельского поселения Верховско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го района Орловской области Российской Федерации, администрация Песоченского сельского поселения  ПОСТАНОВЛЯЕТ: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1. Утвердить Порядок обнародования ежеквартальных сведений о численности муниципальных служащих и работников администрации Песоченского сельског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о поселения Верховского района с указанием фактических расходов на оплату их труда согласно приложению.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Разместить настоящее постановление на официальном сайте администрации </w:t>
      </w:r>
      <w:r w:rsidRPr="00F21C67">
        <w:rPr>
          <w:rFonts w:ascii="Times New Roman" w:hAnsi="Times New Roman"/>
          <w:color w:val="000000"/>
          <w:sz w:val="24"/>
          <w:szCs w:val="24"/>
        </w:rPr>
        <w:t xml:space="preserve">Верховского района на странице Песоченского сельского поселения 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в информационно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-телекоммуникационной сети «Интернет».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3. Настоящее постановление вступает в силу со дня его официального обнародования.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Глава Песоченского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                                                               Л.Н. Селютина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       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Песоченского сельского поселения 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от 1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.07.2022 года №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обнародования ежеквартальных сведений о численности муниципальных служащих и работников администрации Песоченского </w:t>
      </w:r>
      <w:r w:rsidRPr="00F21C6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сельского поселения Верховского района </w:t>
      </w:r>
      <w:r w:rsidRPr="00F21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указанием фактических расходов на оплату их труда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1. Настоящий Порядок разработан в соотве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тствии с частью 6 статьи 52 Федерального закона от 6 октября 2003 года № 131-ФЗ «Об общих принципах организации местного самоуправления в Российской Федерации», со статьей 36 Бюджетного кодекса РФ и Уставом Песоченского сельского поселения Верховского райо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на Орловской области Российской Федерации.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2. Порядок обнародования ежеквартальных сведений о численности муниципальных служащих и работников администрации Песоческого сельского поселения Верховского района с указанием фактических расходов на оплату их тру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да (далее - Порядок), устанавливает процедуру представления, утверждения и обнародования вышеуказанных ежеквартальных сведений на досках информации, размещению на официальном сайте администрации Верховского района на странице Песоченского сельского поселен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ия в информационно-телекоммуникационной сети "Интернет".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3. Информация о численности муниципальных служащих и работников администрации Песоченского сельского поселения Верховского района и фактических расходов на оплату их труда (далее - информация) состав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ляется по форме, согласно приложению, к настоящему Порядку.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4. Уполномоченное лицо администрации Песоченского сельского поселения Верховского района несет персональную ответственность за своевременность, достоверность предоставляемой информации, ее соответ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ствие отчетности об исполнении местного бюджета, другой официальной отчетности.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5. Сведения формируются уполномоченным лицом администрации в срок до 25 числа месяца, следующего за отчетным периодом, по форме согласно приложению к настоящему Порядку и напра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вляются на утверждение главе администрации Песоченского сельского поселения Верховского района.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6. Глава администрации Песоченского сельского поселения Верховского района, не позднее 25 числа месяца, следующего за отчетным периодом, утверждает, представлен</w:t>
      </w: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ные сведения и обеспечивает их обнародование.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053D" w:rsidRPr="00F21C67" w:rsidRDefault="00182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4A05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Порядку обнародования ежеквартальных сведений о численности муниципальных служащих и работников администрации Песоченского 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Верховского района с указанием фактических 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расходов на оплату их труда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работников администрации Песоченского </w:t>
      </w:r>
      <w:r w:rsidRPr="00F21C67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сельского поселения Верховского района</w:t>
      </w:r>
      <w:r w:rsidRPr="00F21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 указанием фактических расходов на</w:t>
      </w:r>
      <w:r w:rsidRPr="00F21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оплату их труда за ____________ года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отчетный период (первый квартал, полугодие, девять месяцев, год)</w:t>
      </w:r>
    </w:p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6"/>
        <w:gridCol w:w="2388"/>
        <w:gridCol w:w="3821"/>
      </w:tblGrid>
      <w:tr w:rsidR="004A053D" w:rsidRPr="00F21C6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53D" w:rsidRPr="00F21C67" w:rsidRDefault="00182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53D" w:rsidRPr="00F21C67" w:rsidRDefault="00182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 </w:t>
            </w:r>
          </w:p>
          <w:p w:rsidR="004A053D" w:rsidRPr="00F21C67" w:rsidRDefault="00182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053D" w:rsidRPr="00F21C67" w:rsidRDefault="00182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4A053D" w:rsidRPr="00F21C6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53D" w:rsidRPr="00F21C67" w:rsidRDefault="00182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Муниципальные служащие администрации Песченского</w:t>
            </w:r>
          </w:p>
          <w:p w:rsidR="004A053D" w:rsidRPr="00F21C67" w:rsidRDefault="00182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Верховского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53D" w:rsidRPr="00F21C67" w:rsidRDefault="004A0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053D" w:rsidRPr="00F21C67" w:rsidRDefault="00182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053D" w:rsidRPr="00F21C6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53D" w:rsidRPr="00F21C67" w:rsidRDefault="00182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Работники администрации</w:t>
            </w:r>
          </w:p>
          <w:p w:rsidR="004A053D" w:rsidRPr="00F21C67" w:rsidRDefault="00182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Песоченского сельского поселения Верховского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053D" w:rsidRPr="00F21C67" w:rsidRDefault="00182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053D" w:rsidRPr="00F21C67" w:rsidRDefault="00182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1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A053D" w:rsidRPr="00F21C67" w:rsidRDefault="001828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C6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053D" w:rsidRPr="00F21C67" w:rsidRDefault="004A053D">
      <w:pPr>
        <w:rPr>
          <w:rFonts w:ascii="Times New Roman" w:hAnsi="Times New Roman"/>
        </w:rPr>
      </w:pPr>
    </w:p>
    <w:p w:rsidR="004A053D" w:rsidRPr="00F21C67" w:rsidRDefault="004A053D">
      <w:pPr>
        <w:rPr>
          <w:rFonts w:ascii="Times New Roman" w:hAnsi="Times New Roman"/>
        </w:rPr>
      </w:pPr>
    </w:p>
    <w:sectPr w:rsidR="004A053D" w:rsidRPr="00F2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80" w:rsidRDefault="00182880">
      <w:pPr>
        <w:spacing w:line="240" w:lineRule="auto"/>
      </w:pPr>
      <w:r>
        <w:separator/>
      </w:r>
    </w:p>
  </w:endnote>
  <w:endnote w:type="continuationSeparator" w:id="0">
    <w:p w:rsidR="00182880" w:rsidRDefault="00182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80" w:rsidRDefault="00182880">
      <w:pPr>
        <w:spacing w:after="0"/>
      </w:pPr>
      <w:r>
        <w:separator/>
      </w:r>
    </w:p>
  </w:footnote>
  <w:footnote w:type="continuationSeparator" w:id="0">
    <w:p w:rsidR="00182880" w:rsidRDefault="001828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5EB"/>
    <w:rsid w:val="00011AA3"/>
    <w:rsid w:val="000B123C"/>
    <w:rsid w:val="001320AB"/>
    <w:rsid w:val="00182880"/>
    <w:rsid w:val="002F1D9F"/>
    <w:rsid w:val="004A053D"/>
    <w:rsid w:val="005305EB"/>
    <w:rsid w:val="00533669"/>
    <w:rsid w:val="0053553F"/>
    <w:rsid w:val="005A005D"/>
    <w:rsid w:val="005B5F18"/>
    <w:rsid w:val="006910BA"/>
    <w:rsid w:val="007D5800"/>
    <w:rsid w:val="007F0B2A"/>
    <w:rsid w:val="008661E0"/>
    <w:rsid w:val="008A28EA"/>
    <w:rsid w:val="008D26DE"/>
    <w:rsid w:val="00AC7BE7"/>
    <w:rsid w:val="00BA73CF"/>
    <w:rsid w:val="00BF63EB"/>
    <w:rsid w:val="00C12C92"/>
    <w:rsid w:val="00D4204D"/>
    <w:rsid w:val="00DA13BD"/>
    <w:rsid w:val="00E26F90"/>
    <w:rsid w:val="00F21C67"/>
    <w:rsid w:val="00F25084"/>
    <w:rsid w:val="00F4710A"/>
    <w:rsid w:val="0FDE5B0E"/>
    <w:rsid w:val="0FF756B4"/>
    <w:rsid w:val="666A0B59"/>
    <w:rsid w:val="67B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421FE"/>
  <w15:docId w15:val="{DE4FD9EE-41F9-4EC5-9ACE-47117D2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qFormat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699</Words>
  <Characters>3986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2022-08-22T07:56:00Z</cp:lastPrinted>
  <dcterms:created xsi:type="dcterms:W3CDTF">2022-03-09T10:41:00Z</dcterms:created>
  <dcterms:modified xsi:type="dcterms:W3CDTF">2022-09-20T05:42:00Z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BF4BF21ADD2E42B09EF9510AC59B3A96</vt:lpwstr>
  </property>
</Properties>
</file>