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РОССИЙСКАЯ  ФЕДЕРАЦИЯ</w:t>
      </w:r>
    </w:p>
    <w:p>
      <w:pPr>
        <w:pStyle w:val="4"/>
        <w:keepNext/>
        <w:keepLines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ОРЛОВСКАЯ ОБЛАСТЬ    ВЕРХОВСКИЙ РАЙОН</w:t>
      </w:r>
    </w:p>
    <w:p>
      <w:pPr>
        <w:pStyle w:val="4"/>
        <w:keepNext/>
        <w:keepLines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5"/>
        <w:keepNext/>
        <w:keepLines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АДМИНИСТРАЦИЯ ПЕСОЧЕНСКОГО СЕЛЬСКОГО ПОСЕЛЕНИЯ</w:t>
      </w:r>
    </w:p>
    <w:p>
      <w:pPr>
        <w:keepNext/>
        <w:keepLines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/>
        <w:keepLines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ПОСТАНОВЛЕНИЕ</w:t>
      </w:r>
    </w:p>
    <w:p>
      <w:pPr>
        <w:pStyle w:val="6"/>
        <w:keepNext/>
        <w:keepLines/>
        <w:widowControl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01 марта 2022</w:t>
      </w:r>
      <w:r>
        <w:rPr>
          <w:rFonts w:hint="default" w:ascii="Times New Roman" w:hAnsi="Times New Roman" w:cs="Times New Roman"/>
          <w:sz w:val="24"/>
          <w:szCs w:val="24"/>
        </w:rPr>
        <w:t xml:space="preserve"> г.           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</w:p>
    <w:p>
      <w:pPr>
        <w:pStyle w:val="4"/>
        <w:keepNext/>
        <w:keepLines/>
        <w:tabs>
          <w:tab w:val="left" w:pos="3544"/>
        </w:tabs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д. Сухотиновка</w:t>
      </w:r>
    </w:p>
    <w:p>
      <w:pPr>
        <w:pStyle w:val="4"/>
        <w:keepNext/>
        <w:keepLines/>
        <w:tabs>
          <w:tab w:val="left" w:pos="3544"/>
        </w:tabs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 xml:space="preserve">О проведении профилактической акции «Безопасное жилье» 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на территории Песоченского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1" w:firstLineChars="125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Во исполнении Федерального закона от 21 декабря 1994 года № 69- ФЗ «О пожарной безопасности», Федерального закона от 06 октября 20003 года № 131 – ФЗ «Об общих принципах организации местного самоуправления в Российской Федерации», Постановления Правительства Орловской области от 19 января 2010 года №10 «Об организации обучения населения мерам пожарной безопасности», Распоряжения администрации Верховского района Орловской области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28 февраля 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>, а так же в целях стабилизации обстановки  с пожарами и дальнейшего  совершенствования мероприятий, направленных на их предупреждение, снижение негативных последствий от них, повышения уровня правосознания  каждого гражданина в области пожарной безопасности, минимизации социальных и материальных потерь администрация Песоченского сельского поселения ПОСТАНОВЛЯЕТ: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Провести профилактическую акцию «Безопасное жилье» в период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28</w:t>
      </w:r>
      <w:r>
        <w:rPr>
          <w:rFonts w:hint="default"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г.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27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03</w:t>
      </w:r>
      <w:r>
        <w:rPr>
          <w:rFonts w:hint="default"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года.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Разработать и реализовать комплекс мероприятий по предупреждению пожаров  и загораний в  весенне-летний  период и пропаганды знаний среди населения.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Принять меры по обеспечению территорий исправным наружным противопожарным водоснабжением  для целей пожаротушения.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Организовать работу по информированию населения   о мерах пожарной безопасности  посредством  распространения памяток на противопожарную тематику.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местах массового пребывания людей  разместить наглядную информацию, тематика которой направлена на предупреждение пожаров.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Обеспечить  проведение противопожарной пропаганды и информирования населения  о мерах пожарной безопасности посредством организации встреч, сходов и собраний с населением.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Совместно со службой социальной защиты населения, сотрудниками полиции  осуществлять  разъяснительно – профилактическую работу  среди населения,  в том числе  с социально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незащищёнными</w:t>
      </w:r>
      <w:r>
        <w:rPr>
          <w:rFonts w:hint="default" w:ascii="Times New Roman" w:hAnsi="Times New Roman" w:cs="Times New Roman"/>
          <w:sz w:val="28"/>
          <w:szCs w:val="28"/>
        </w:rPr>
        <w:t xml:space="preserve"> слоями населения,  населением « группы риска»  с целью разъяснения  мер пожарной безопасности  в связи с возрастанием нагрузок  на электрические сети, эксплуатацией печного отопления,  неосторожного обращения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огнём</w:t>
      </w:r>
      <w:r>
        <w:rPr>
          <w:rFonts w:hint="default" w:ascii="Times New Roman" w:hAnsi="Times New Roman" w:cs="Times New Roman"/>
          <w:sz w:val="28"/>
          <w:szCs w:val="28"/>
        </w:rPr>
        <w:t xml:space="preserve"> в состоянии алкогольного и наркотического опьянения, уделив при этом  особое внимание  жилым домам,    в которые прекращено  предоставление услуг по подаче электроэнергии и природного газа.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Провести работу по выявлению мест  скопления людей, ведущих асоциальный образ жизни в связи с недопущением  совершения ими действий (бездействия), способствующих возникновению пожаров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 Способствовать  работе по выявлению   вновь прибывших граждан из других регионов РФ, ведущих асоциальный образ жизни, злоупотребляющих спиртными напитками, с целью проведения с ними разъяснительно – профилактической работы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Контроль  за исполнением настоящего постановления оставляю за собой.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Глава сельского поселения</w:t>
      </w:r>
      <w:r>
        <w:rPr>
          <w:rFonts w:hint="default" w:ascii="Times New Roman" w:hAnsi="Times New Roman" w:cs="Times New Roman"/>
          <w:b/>
          <w:sz w:val="28"/>
          <w:szCs w:val="28"/>
        </w:rPr>
        <w:tab/>
      </w:r>
      <w:r>
        <w:rPr>
          <w:rFonts w:hint="default" w:ascii="Times New Roman" w:hAnsi="Times New Roman" w:cs="Times New Roman"/>
          <w:b/>
          <w:sz w:val="28"/>
          <w:szCs w:val="28"/>
        </w:rPr>
        <w:tab/>
      </w:r>
      <w:r>
        <w:rPr>
          <w:rFonts w:hint="default" w:ascii="Times New Roman" w:hAnsi="Times New Roman" w:cs="Times New Roman"/>
          <w:b/>
          <w:sz w:val="28"/>
          <w:szCs w:val="28"/>
        </w:rPr>
        <w:tab/>
      </w:r>
      <w:r>
        <w:rPr>
          <w:rFonts w:hint="default" w:ascii="Times New Roman" w:hAnsi="Times New Roman" w:cs="Times New Roman"/>
          <w:b/>
          <w:sz w:val="28"/>
          <w:szCs w:val="28"/>
        </w:rPr>
        <w:tab/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Л.Н.Селютина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ultant">
    <w:altName w:val="Courier New"/>
    <w:panose1 w:val="00000000000000000000"/>
    <w:charset w:val="CC"/>
    <w:family w:val="modern"/>
    <w:pitch w:val="default"/>
    <w:sig w:usb0="00000000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3F6926"/>
    <w:multiLevelType w:val="multilevel"/>
    <w:tmpl w:val="743F69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44B4C"/>
    <w:rsid w:val="2A741840"/>
    <w:rsid w:val="7334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5">
    <w:name w:val="Подрисуночная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customStyle="1" w:styleId="6">
    <w:name w:val="Nonformat"/>
    <w:basedOn w:val="1"/>
    <w:qFormat/>
    <w:uiPriority w:val="0"/>
    <w:pPr>
      <w:widowControl w:val="0"/>
      <w:snapToGrid w:val="0"/>
      <w:spacing w:after="0" w:line="240" w:lineRule="auto"/>
    </w:pPr>
    <w:rPr>
      <w:rFonts w:ascii="Consultant" w:hAnsi="Consultant" w:eastAsia="Times New Roman" w:cs="Times New Roman"/>
      <w:sz w:val="20"/>
      <w:szCs w:val="28"/>
    </w:rPr>
  </w:style>
  <w:style w:type="paragraph" w:styleId="7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2022-03-01T08:56:00Z</dcterms:created>
  <dc:creator>admin_pesochnoe</dc:creator>
  <cp:lastModifiedBy>admin_pesochnoe</cp:lastModifiedBy>
  <cp:lastPrinted>2022-03-02T08:11:26Z</cp:lastPrinted>
  <dcterms:modified xsi:type="dcterms:W3CDTF">2022-03-02T08:13:20Z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42E95414AD454524B6DDBDBFDDBBBA04</vt:lpwstr>
  </property>
</Properties>
</file>