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обращений граждан,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за  2021 год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Администрацию  Песоченского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За  истекший период 2021 года в Администрацию Песоченского сельского поселения поступило </w:t>
      </w:r>
      <w:r>
        <w:rPr>
          <w:rFonts w:hint="default"/>
          <w:sz w:val="28"/>
          <w:szCs w:val="28"/>
          <w:lang w:val="ru-RU"/>
        </w:rPr>
        <w:t>71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граждан. </w:t>
      </w:r>
      <w:bookmarkStart w:id="0" w:name="_GoBack"/>
      <w:bookmarkEnd w:id="0"/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rFonts w:hint="default"/>
          <w:sz w:val="28"/>
          <w:szCs w:val="28"/>
          <w:lang w:val="ru-RU"/>
        </w:rPr>
        <w:t>17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 -</w:t>
      </w:r>
      <w:r>
        <w:rPr>
          <w:rFonts w:hint="default"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справки для нотариуса),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адресов объектам недвижимости -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похозяйственных книг - </w:t>
      </w:r>
      <w:r>
        <w:rPr>
          <w:rFonts w:hint="default"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населенных пунктов – 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другие-</w:t>
      </w:r>
      <w:r>
        <w:rPr>
          <w:rFonts w:hint="default"/>
          <w:sz w:val="28"/>
          <w:szCs w:val="28"/>
          <w:lang w:val="ru-RU"/>
        </w:rPr>
        <w:t>33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D14A8"/>
    <w:multiLevelType w:val="multilevel"/>
    <w:tmpl w:val="05DD14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016B"/>
    <w:rsid w:val="00637098"/>
    <w:rsid w:val="00C7351B"/>
    <w:rsid w:val="00CF1A48"/>
    <w:rsid w:val="0EA42D7A"/>
    <w:rsid w:val="61B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Lines>4</Lines>
  <Paragraphs>1</Paragraphs>
  <TotalTime>4</TotalTime>
  <ScaleCrop>false</ScaleCrop>
  <LinksUpToDate>false</LinksUpToDate>
  <CharactersWithSpaces>617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2021-10-26T08:03:00Z</dcterms:created>
  <dc:creator>admin_pesochnoe</dc:creator>
  <cp:lastModifiedBy>admin_pesochnoe</cp:lastModifiedBy>
  <dcterms:modified xsi:type="dcterms:W3CDTF">2022-01-17T09:14:35Z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1FE9AA1C2B794257A85C54091ABFEDBF</vt:lpwstr>
  </property>
</Properties>
</file>