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6" w:rsidRDefault="00DC6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33556" w:rsidRDefault="00DC6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</w:t>
      </w:r>
    </w:p>
    <w:p w:rsidR="00A33556" w:rsidRDefault="00DC6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ВЕРХОВСКИЙ РАЙОН</w:t>
      </w:r>
    </w:p>
    <w:p w:rsidR="00A33556" w:rsidRDefault="00A33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556" w:rsidRDefault="00DC6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A33556" w:rsidRDefault="00B238D6" w:rsidP="00B238D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КОРСУ</w:t>
      </w:r>
      <w:r w:rsidR="00DC69AB">
        <w:rPr>
          <w:rFonts w:ascii="Times New Roman" w:hAnsi="Times New Roman"/>
          <w:sz w:val="32"/>
          <w:szCs w:val="32"/>
        </w:rPr>
        <w:t>НСКОГО</w:t>
      </w:r>
      <w:r w:rsidR="00DC69AB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A33556" w:rsidRDefault="00A335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3556" w:rsidRDefault="00DC69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A33556" w:rsidRDefault="00A33556">
      <w:pPr>
        <w:jc w:val="center"/>
        <w:rPr>
          <w:rFonts w:ascii="Times New Roman" w:hAnsi="Times New Roman"/>
          <w:sz w:val="24"/>
          <w:szCs w:val="24"/>
        </w:rPr>
      </w:pPr>
    </w:p>
    <w:p w:rsidR="00A33556" w:rsidRDefault="00B238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C69AB">
        <w:rPr>
          <w:rFonts w:ascii="Times New Roman" w:hAnsi="Times New Roman"/>
          <w:sz w:val="24"/>
          <w:szCs w:val="24"/>
        </w:rPr>
        <w:t>.01.</w:t>
      </w:r>
      <w:r w:rsidR="00DC69AB">
        <w:rPr>
          <w:rFonts w:ascii="Times New Roman" w:hAnsi="Times New Roman"/>
          <w:sz w:val="24"/>
          <w:szCs w:val="24"/>
        </w:rPr>
        <w:t xml:space="preserve"> 202</w:t>
      </w:r>
      <w:r w:rsidR="00DC69AB">
        <w:rPr>
          <w:rFonts w:ascii="Times New Roman" w:hAnsi="Times New Roman"/>
          <w:sz w:val="24"/>
          <w:szCs w:val="24"/>
        </w:rPr>
        <w:t>3</w:t>
      </w:r>
      <w:r w:rsidR="00DC69AB">
        <w:rPr>
          <w:rFonts w:ascii="Times New Roman" w:hAnsi="Times New Roman"/>
          <w:sz w:val="24"/>
          <w:szCs w:val="24"/>
        </w:rPr>
        <w:t xml:space="preserve"> года                                               </w:t>
      </w:r>
      <w:r w:rsidR="00DC69A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C69AB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</w:t>
      </w:r>
    </w:p>
    <w:p w:rsidR="00A33556" w:rsidRDefault="00B238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C69A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Корсунь</w:t>
      </w:r>
      <w:proofErr w:type="spellEnd"/>
    </w:p>
    <w:p w:rsidR="00A33556" w:rsidRDefault="00DC69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3556" w:rsidRDefault="00DC69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на территории </w:t>
      </w:r>
      <w:r w:rsidR="00B238D6">
        <w:rPr>
          <w:rFonts w:ascii="Times New Roman" w:hAnsi="Times New Roman"/>
          <w:sz w:val="24"/>
          <w:szCs w:val="24"/>
        </w:rPr>
        <w:t>Корсу</w:t>
      </w:r>
      <w:r>
        <w:rPr>
          <w:rFonts w:ascii="Times New Roman" w:hAnsi="Times New Roman"/>
          <w:sz w:val="24"/>
          <w:szCs w:val="24"/>
        </w:rPr>
        <w:t>нского</w:t>
      </w:r>
    </w:p>
    <w:p w:rsidR="00A33556" w:rsidRDefault="00DC69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профилактики наркомании, токсикомании, алкоголизма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B238D6">
        <w:rPr>
          <w:rFonts w:ascii="Times New Roman" w:hAnsi="Times New Roman"/>
          <w:sz w:val="24"/>
          <w:szCs w:val="24"/>
        </w:rPr>
        <w:t>Корсу</w:t>
      </w:r>
      <w:r>
        <w:rPr>
          <w:rFonts w:ascii="Times New Roman" w:hAnsi="Times New Roman"/>
          <w:sz w:val="24"/>
          <w:szCs w:val="24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поселения, в соответствии с Федеральными законами от 06 октября 2003 г. № 131-ФЗ  "Об общих принципах организации местного самоуправления в Российской Федерации", № 3-ФЗ от 08.01.2008 г. "О наркотических средствах и психотропных веществах, руководствуясь У</w:t>
      </w:r>
      <w:r>
        <w:rPr>
          <w:rFonts w:ascii="Times New Roman" w:hAnsi="Times New Roman"/>
          <w:sz w:val="24"/>
          <w:szCs w:val="24"/>
        </w:rPr>
        <w:t xml:space="preserve">ставом </w:t>
      </w:r>
      <w:r w:rsidR="00B238D6">
        <w:rPr>
          <w:rFonts w:ascii="Times New Roman" w:hAnsi="Times New Roman"/>
          <w:sz w:val="24"/>
          <w:szCs w:val="24"/>
        </w:rPr>
        <w:t>Корсу</w:t>
      </w:r>
      <w:r>
        <w:rPr>
          <w:rFonts w:ascii="Times New Roman" w:hAnsi="Times New Roman"/>
          <w:sz w:val="24"/>
          <w:szCs w:val="24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области:</w:t>
      </w:r>
      <w:proofErr w:type="gramEnd"/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ПОСТАНОВЛЯЮ:</w:t>
      </w: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Утвердить план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на территории </w:t>
      </w:r>
      <w:r w:rsidR="00B238D6">
        <w:rPr>
          <w:rFonts w:ascii="Times New Roman" w:hAnsi="Times New Roman"/>
          <w:sz w:val="24"/>
          <w:szCs w:val="24"/>
        </w:rPr>
        <w:t>Корсу</w:t>
      </w:r>
      <w:r>
        <w:rPr>
          <w:rFonts w:ascii="Times New Roman" w:hAnsi="Times New Roman"/>
          <w:sz w:val="24"/>
          <w:szCs w:val="24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на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годы, согласно приложению.</w:t>
      </w: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на информационном стенде администрации </w:t>
      </w:r>
      <w:r w:rsidR="00B238D6">
        <w:rPr>
          <w:rFonts w:ascii="Times New Roman" w:hAnsi="Times New Roman"/>
          <w:sz w:val="24"/>
          <w:szCs w:val="24"/>
        </w:rPr>
        <w:t>Корсу</w:t>
      </w:r>
      <w:r>
        <w:rPr>
          <w:rFonts w:ascii="Times New Roman" w:hAnsi="Times New Roman"/>
          <w:sz w:val="24"/>
          <w:szCs w:val="24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постановление вступает в силу со дня его официального опубликования.</w:t>
      </w: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</w:t>
      </w: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</w:t>
      </w:r>
      <w:r w:rsidR="00B238D6">
        <w:rPr>
          <w:rFonts w:ascii="Times New Roman" w:hAnsi="Times New Roman"/>
          <w:sz w:val="24"/>
          <w:szCs w:val="24"/>
        </w:rPr>
        <w:t>О.А.Гончарова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238D6">
        <w:rPr>
          <w:rFonts w:ascii="Times New Roman" w:hAnsi="Times New Roman"/>
          <w:sz w:val="24"/>
          <w:szCs w:val="24"/>
        </w:rPr>
        <w:t xml:space="preserve"> </w:t>
      </w: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3556" w:rsidRDefault="00A33556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38D6" w:rsidRDefault="00B238D6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33556" w:rsidRDefault="00A33556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3556" w:rsidRDefault="00A33556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Приложение </w:t>
      </w:r>
    </w:p>
    <w:p w:rsidR="00A33556" w:rsidRDefault="00DC69AB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постановлению администрации </w:t>
      </w:r>
      <w:r w:rsidR="00B238D6">
        <w:rPr>
          <w:rFonts w:ascii="Times New Roman" w:hAnsi="Times New Roman"/>
          <w:sz w:val="24"/>
          <w:szCs w:val="24"/>
        </w:rPr>
        <w:t>Корсу</w:t>
      </w:r>
      <w:r>
        <w:rPr>
          <w:rFonts w:ascii="Times New Roman" w:hAnsi="Times New Roman"/>
          <w:sz w:val="24"/>
          <w:szCs w:val="24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33556" w:rsidRDefault="00DC69AB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38D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.01.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 № </w:t>
      </w:r>
      <w:r w:rsidR="00B238D6">
        <w:rPr>
          <w:rFonts w:ascii="Times New Roman" w:hAnsi="Times New Roman"/>
          <w:sz w:val="24"/>
          <w:szCs w:val="24"/>
        </w:rPr>
        <w:t>3</w:t>
      </w:r>
    </w:p>
    <w:p w:rsidR="00A33556" w:rsidRDefault="00A3355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План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на территории </w:t>
      </w:r>
      <w:r w:rsidR="00B238D6">
        <w:rPr>
          <w:rFonts w:ascii="Times New Roman" w:hAnsi="Times New Roman"/>
          <w:sz w:val="24"/>
          <w:szCs w:val="24"/>
        </w:rPr>
        <w:t>Корсу</w:t>
      </w:r>
      <w:r>
        <w:rPr>
          <w:rFonts w:ascii="Times New Roman" w:hAnsi="Times New Roman"/>
          <w:sz w:val="24"/>
          <w:szCs w:val="24"/>
        </w:rPr>
        <w:t>нского</w:t>
      </w: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10"/>
        <w:gridCol w:w="2268"/>
        <w:gridCol w:w="2092"/>
      </w:tblGrid>
      <w:tr w:rsidR="00A33556">
        <w:tc>
          <w:tcPr>
            <w:tcW w:w="1101" w:type="dxa"/>
          </w:tcPr>
          <w:p w:rsidR="00A33556" w:rsidRDefault="00DC69AB">
            <w:pPr>
              <w:pStyle w:val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33556" w:rsidRDefault="00DC69AB">
            <w:pPr>
              <w:pStyle w:val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</w:tbl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            Организационные мероприятия по профилактики наркомании,</w:t>
      </w: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токсикомании, алкоголизма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10"/>
        <w:gridCol w:w="2268"/>
        <w:gridCol w:w="2092"/>
      </w:tblGrid>
      <w:tr w:rsidR="00A33556">
        <w:tc>
          <w:tcPr>
            <w:tcW w:w="110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и разработка проектов нормативно-правовых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33556">
        <w:tc>
          <w:tcPr>
            <w:tcW w:w="110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A33556">
        <w:tc>
          <w:tcPr>
            <w:tcW w:w="110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A33556">
        <w:tc>
          <w:tcPr>
            <w:tcW w:w="110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образовательными учреждениями по вопросам профилактики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A33556">
        <w:tc>
          <w:tcPr>
            <w:tcW w:w="110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0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совместных рейдах по населённым пунктам сельского поселения по </w:t>
            </w:r>
            <w:r>
              <w:rPr>
                <w:rFonts w:ascii="Times New Roman" w:hAnsi="Times New Roman"/>
                <w:sz w:val="24"/>
                <w:szCs w:val="24"/>
              </w:rPr>
              <w:t>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            Проведение разъяснительной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4071"/>
        <w:gridCol w:w="2322"/>
        <w:gridCol w:w="2087"/>
      </w:tblGrid>
      <w:tr w:rsidR="00A33556">
        <w:tc>
          <w:tcPr>
            <w:tcW w:w="109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7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и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A33556">
        <w:tc>
          <w:tcPr>
            <w:tcW w:w="109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7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ответственных лиц администрации во время мероприятий с массовым пребыванием людей.</w:t>
            </w:r>
          </w:p>
        </w:tc>
        <w:tc>
          <w:tcPr>
            <w:tcW w:w="232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7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 w:rsidR="00A33556">
        <w:tc>
          <w:tcPr>
            <w:tcW w:w="109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7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разъяснительной профилактической работы среди граждан, состоящих на учете (ранее судимые, уголовно-осужденные, условно-досрочно освобожденные),  склонных к совершению правонарушений.</w:t>
            </w:r>
            <w:proofErr w:type="gramEnd"/>
          </w:p>
        </w:tc>
        <w:tc>
          <w:tcPr>
            <w:tcW w:w="232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</w:t>
            </w:r>
            <w:r>
              <w:rPr>
                <w:rFonts w:ascii="Times New Roman" w:hAnsi="Times New Roman"/>
                <w:sz w:val="24"/>
                <w:szCs w:val="24"/>
              </w:rPr>
              <w:t>моченный полиции (по согласованию)</w:t>
            </w:r>
          </w:p>
        </w:tc>
        <w:tc>
          <w:tcPr>
            <w:tcW w:w="2087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A33556">
        <w:tc>
          <w:tcPr>
            <w:tcW w:w="109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7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молодёжью, посвящённых пропаганде здорового образа жизн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сокращение употребления алкоголя, табака и борьбе с наркоманией.</w:t>
            </w:r>
          </w:p>
        </w:tc>
        <w:tc>
          <w:tcPr>
            <w:tcW w:w="232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87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A33556">
        <w:tc>
          <w:tcPr>
            <w:tcW w:w="109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7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 информационном стенде администрации сельского поселения.</w:t>
            </w:r>
          </w:p>
        </w:tc>
        <w:tc>
          <w:tcPr>
            <w:tcW w:w="232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     Обеспечение активного участия институто</w:t>
      </w:r>
      <w:r>
        <w:rPr>
          <w:rFonts w:ascii="Times New Roman" w:hAnsi="Times New Roman"/>
          <w:sz w:val="24"/>
          <w:szCs w:val="24"/>
        </w:rPr>
        <w:t>в гражданского общества</w:t>
      </w: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 реализации мероприятий по профилактике наркомании,    </w:t>
      </w:r>
    </w:p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токсикомании, алкоголизма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10"/>
        <w:gridCol w:w="2268"/>
        <w:gridCol w:w="2092"/>
      </w:tblGrid>
      <w:tr w:rsidR="00A33556">
        <w:tc>
          <w:tcPr>
            <w:tcW w:w="110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информации граждан и организаций, связанных с употреблением наркотических средств.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 администрации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A33556">
        <w:tc>
          <w:tcPr>
            <w:tcW w:w="1101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по населению с неблагополучными семьями, молодёжью и несовершеннолетними.</w:t>
            </w:r>
          </w:p>
        </w:tc>
        <w:tc>
          <w:tcPr>
            <w:tcW w:w="2268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A33556" w:rsidRDefault="00DC69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</w:tbl>
    <w:p w:rsidR="00A33556" w:rsidRDefault="00DC69A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    Мониторинг ситуации по профилактике наркомании, токсикомании,        </w:t>
      </w:r>
    </w:p>
    <w:p w:rsidR="00A33556" w:rsidRDefault="00DC6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алкоголизма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10"/>
        <w:gridCol w:w="2268"/>
        <w:gridCol w:w="2092"/>
      </w:tblGrid>
      <w:tr w:rsidR="00A33556">
        <w:tc>
          <w:tcPr>
            <w:tcW w:w="1101" w:type="dxa"/>
          </w:tcPr>
          <w:p w:rsidR="00A33556" w:rsidRDefault="00DC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A33556" w:rsidRDefault="00DC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полугодие отчёт по реализации мероприятий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поселения.</w:t>
            </w:r>
          </w:p>
        </w:tc>
        <w:tc>
          <w:tcPr>
            <w:tcW w:w="2268" w:type="dxa"/>
          </w:tcPr>
          <w:p w:rsidR="00A33556" w:rsidRDefault="00DC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A33556" w:rsidRDefault="00DC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</w:tbl>
    <w:p w:rsidR="00A33556" w:rsidRDefault="00A3355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33556" w:rsidRDefault="00A3355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33556" w:rsidRDefault="00A3355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33556" w:rsidRDefault="00A33556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33556" w:rsidRDefault="00A33556">
      <w:pPr>
        <w:rPr>
          <w:rFonts w:ascii="Times New Roman" w:hAnsi="Times New Roman"/>
          <w:b/>
          <w:sz w:val="24"/>
          <w:szCs w:val="24"/>
        </w:rPr>
      </w:pPr>
    </w:p>
    <w:p w:rsidR="00A33556" w:rsidRDefault="00A33556"/>
    <w:sectPr w:rsidR="00A33556" w:rsidSect="00A3355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AB" w:rsidRDefault="00DC69AB">
      <w:pPr>
        <w:spacing w:line="240" w:lineRule="auto"/>
      </w:pPr>
      <w:r>
        <w:separator/>
      </w:r>
    </w:p>
  </w:endnote>
  <w:endnote w:type="continuationSeparator" w:id="0">
    <w:p w:rsidR="00DC69AB" w:rsidRDefault="00DC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AB" w:rsidRDefault="00DC69AB">
      <w:pPr>
        <w:spacing w:after="0"/>
      </w:pPr>
      <w:r>
        <w:separator/>
      </w:r>
    </w:p>
  </w:footnote>
  <w:footnote w:type="continuationSeparator" w:id="0">
    <w:p w:rsidR="00DC69AB" w:rsidRDefault="00DC69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64E92DD9"/>
    <w:rsid w:val="00A33556"/>
    <w:rsid w:val="00B238D6"/>
    <w:rsid w:val="00DC69AB"/>
    <w:rsid w:val="64E9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5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3355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3</cp:revision>
  <cp:lastPrinted>2023-01-12T07:19:00Z</cp:lastPrinted>
  <dcterms:created xsi:type="dcterms:W3CDTF">2023-01-12T08:56:00Z</dcterms:created>
  <dcterms:modified xsi:type="dcterms:W3CDTF">2023-01-12T07:20:00Z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075344F54EA14045863D871A8BC97250</vt:lpwstr>
  </property>
</Properties>
</file>