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8C" w:rsidRDefault="0057038C" w:rsidP="00941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РОССИЙСКАЯ  ФЕДЕРАЦИЯ</w:t>
      </w:r>
    </w:p>
    <w:p w:rsidR="00941110" w:rsidRDefault="0057038C" w:rsidP="00941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41110">
        <w:rPr>
          <w:sz w:val="28"/>
          <w:szCs w:val="28"/>
        </w:rPr>
        <w:t>ОРЛОВСКАЯ ОБЛАСТЬ</w:t>
      </w:r>
    </w:p>
    <w:p w:rsidR="00941110" w:rsidRDefault="00941110" w:rsidP="00941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ВЕРХОВСКИЙ РАЙОН</w:t>
      </w:r>
    </w:p>
    <w:p w:rsidR="00941110" w:rsidRDefault="00941110" w:rsidP="00941110">
      <w:pPr>
        <w:rPr>
          <w:sz w:val="28"/>
          <w:szCs w:val="28"/>
        </w:rPr>
      </w:pPr>
      <w:r>
        <w:rPr>
          <w:sz w:val="28"/>
          <w:szCs w:val="28"/>
        </w:rPr>
        <w:t xml:space="preserve">         КОРСУНСКИЙ  СЕЛЬСКИЙ СОВЕТ НАРОДНЫХ ДЕПУТАТОВ</w:t>
      </w:r>
    </w:p>
    <w:p w:rsidR="00941110" w:rsidRDefault="00941110" w:rsidP="00941110">
      <w:pPr>
        <w:rPr>
          <w:sz w:val="28"/>
          <w:szCs w:val="28"/>
        </w:rPr>
      </w:pPr>
    </w:p>
    <w:p w:rsidR="00941110" w:rsidRDefault="00941110" w:rsidP="00941110">
      <w:pPr>
        <w:rPr>
          <w:sz w:val="28"/>
          <w:szCs w:val="28"/>
        </w:rPr>
      </w:pPr>
    </w:p>
    <w:p w:rsidR="00941110" w:rsidRDefault="00941110" w:rsidP="00941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7038C">
        <w:rPr>
          <w:sz w:val="28"/>
          <w:szCs w:val="28"/>
        </w:rPr>
        <w:t xml:space="preserve">                    РЕШЕНИЕ </w:t>
      </w:r>
    </w:p>
    <w:p w:rsidR="00941110" w:rsidRDefault="00941110" w:rsidP="00941110">
      <w:pPr>
        <w:rPr>
          <w:sz w:val="28"/>
          <w:szCs w:val="28"/>
        </w:rPr>
      </w:pPr>
    </w:p>
    <w:p w:rsidR="00941110" w:rsidRDefault="00941110" w:rsidP="00941110">
      <w:pPr>
        <w:rPr>
          <w:sz w:val="28"/>
          <w:szCs w:val="28"/>
        </w:rPr>
      </w:pPr>
      <w:r>
        <w:rPr>
          <w:sz w:val="28"/>
          <w:szCs w:val="28"/>
        </w:rPr>
        <w:t>От  22  декабря  2013 года</w:t>
      </w:r>
      <w:r w:rsidR="0057038C">
        <w:rPr>
          <w:sz w:val="28"/>
          <w:szCs w:val="28"/>
        </w:rPr>
        <w:t xml:space="preserve">                           № 20</w:t>
      </w:r>
    </w:p>
    <w:p w:rsidR="00941110" w:rsidRDefault="00941110" w:rsidP="009411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41110" w:rsidRDefault="00941110" w:rsidP="00941110">
      <w:pPr>
        <w:rPr>
          <w:sz w:val="28"/>
          <w:szCs w:val="28"/>
        </w:rPr>
      </w:pPr>
    </w:p>
    <w:p w:rsidR="00941110" w:rsidRDefault="00941110" w:rsidP="00941110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 « О погребении и</w:t>
      </w:r>
    </w:p>
    <w:p w:rsidR="00941110" w:rsidRDefault="00941110" w:rsidP="00941110">
      <w:pPr>
        <w:rPr>
          <w:sz w:val="28"/>
          <w:szCs w:val="28"/>
        </w:rPr>
      </w:pPr>
      <w:r>
        <w:rPr>
          <w:sz w:val="28"/>
          <w:szCs w:val="28"/>
        </w:rPr>
        <w:t xml:space="preserve">похоронном </w:t>
      </w:r>
      <w:proofErr w:type="gramStart"/>
      <w:r>
        <w:rPr>
          <w:sz w:val="28"/>
          <w:szCs w:val="28"/>
        </w:rPr>
        <w:t>деле</w:t>
      </w:r>
      <w:proofErr w:type="gramEnd"/>
      <w:r>
        <w:rPr>
          <w:sz w:val="28"/>
          <w:szCs w:val="28"/>
        </w:rPr>
        <w:t xml:space="preserve"> в Корсунском  сельском</w:t>
      </w:r>
    </w:p>
    <w:p w:rsidR="00941110" w:rsidRDefault="00941110" w:rsidP="009411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>».</w:t>
      </w:r>
    </w:p>
    <w:p w:rsidR="00941110" w:rsidRDefault="00941110" w:rsidP="00941110">
      <w:pPr>
        <w:rPr>
          <w:sz w:val="28"/>
          <w:szCs w:val="28"/>
        </w:rPr>
      </w:pPr>
    </w:p>
    <w:p w:rsidR="00941110" w:rsidRPr="00612078" w:rsidRDefault="00941110" w:rsidP="00941110">
      <w:pPr>
        <w:widowControl w:val="0"/>
        <w:ind w:firstLine="709"/>
        <w:jc w:val="both"/>
        <w:rPr>
          <w:sz w:val="28"/>
          <w:szCs w:val="28"/>
        </w:rPr>
      </w:pPr>
      <w:r w:rsidRPr="00612078">
        <w:rPr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</w:t>
      </w:r>
    </w:p>
    <w:p w:rsidR="00941110" w:rsidRDefault="00941110" w:rsidP="00941110">
      <w:pPr>
        <w:widowControl w:val="0"/>
        <w:ind w:firstLine="709"/>
        <w:jc w:val="both"/>
        <w:rPr>
          <w:sz w:val="28"/>
          <w:szCs w:val="28"/>
        </w:rPr>
      </w:pPr>
      <w:r w:rsidRPr="00612078">
        <w:rPr>
          <w:sz w:val="28"/>
          <w:szCs w:val="28"/>
        </w:rPr>
        <w:t xml:space="preserve"> Уставом </w:t>
      </w:r>
      <w:r>
        <w:rPr>
          <w:rFonts w:cs="Arial"/>
          <w:sz w:val="28"/>
          <w:szCs w:val="28"/>
        </w:rPr>
        <w:t>Корсу</w:t>
      </w:r>
      <w:r w:rsidRPr="00612078">
        <w:rPr>
          <w:rFonts w:cs="Arial"/>
          <w:sz w:val="28"/>
          <w:szCs w:val="28"/>
        </w:rPr>
        <w:t>нского</w:t>
      </w:r>
      <w:r w:rsidRPr="00612078">
        <w:rPr>
          <w:sz w:val="28"/>
          <w:szCs w:val="28"/>
        </w:rPr>
        <w:t xml:space="preserve"> сельского поселения </w:t>
      </w:r>
      <w:proofErr w:type="spellStart"/>
      <w:r w:rsidRPr="00612078">
        <w:rPr>
          <w:sz w:val="28"/>
          <w:szCs w:val="28"/>
        </w:rPr>
        <w:t>Верховского</w:t>
      </w:r>
      <w:proofErr w:type="spellEnd"/>
      <w:r w:rsidRPr="00612078">
        <w:rPr>
          <w:sz w:val="28"/>
          <w:szCs w:val="28"/>
        </w:rPr>
        <w:t xml:space="preserve"> района Орловской области, </w:t>
      </w:r>
      <w:r>
        <w:rPr>
          <w:rFonts w:cs="Arial"/>
          <w:sz w:val="28"/>
          <w:szCs w:val="28"/>
        </w:rPr>
        <w:t>Корсу</w:t>
      </w:r>
      <w:r w:rsidRPr="00612078">
        <w:rPr>
          <w:rFonts w:cs="Arial"/>
          <w:sz w:val="28"/>
          <w:szCs w:val="28"/>
        </w:rPr>
        <w:t>нск</w:t>
      </w:r>
      <w:r w:rsidRPr="00612078">
        <w:rPr>
          <w:sz w:val="28"/>
          <w:szCs w:val="28"/>
        </w:rPr>
        <w:t>ий сельский Совет народных депутатов РЕШИЛ:</w:t>
      </w:r>
    </w:p>
    <w:p w:rsidR="00941110" w:rsidRPr="00612078" w:rsidRDefault="00941110" w:rsidP="00941110">
      <w:pPr>
        <w:widowControl w:val="0"/>
        <w:ind w:firstLine="709"/>
        <w:jc w:val="both"/>
        <w:rPr>
          <w:sz w:val="28"/>
          <w:szCs w:val="28"/>
        </w:rPr>
      </w:pPr>
    </w:p>
    <w:p w:rsidR="00941110" w:rsidRDefault="00941110" w:rsidP="00941110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2078">
        <w:rPr>
          <w:sz w:val="28"/>
          <w:szCs w:val="28"/>
        </w:rPr>
        <w:t xml:space="preserve">Утвердить Положение «О погребении и похоронном деле  в </w:t>
      </w:r>
      <w:r>
        <w:rPr>
          <w:rFonts w:cs="Arial"/>
          <w:sz w:val="28"/>
          <w:szCs w:val="28"/>
        </w:rPr>
        <w:t>Корсу</w:t>
      </w:r>
      <w:r w:rsidRPr="00612078">
        <w:rPr>
          <w:rFonts w:cs="Arial"/>
          <w:sz w:val="28"/>
          <w:szCs w:val="28"/>
        </w:rPr>
        <w:t>нском</w:t>
      </w:r>
      <w:r w:rsidRPr="00612078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(</w:t>
      </w:r>
      <w:r w:rsidRPr="0061207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)</w:t>
      </w:r>
      <w:r w:rsidRPr="00612078">
        <w:rPr>
          <w:sz w:val="28"/>
          <w:szCs w:val="28"/>
        </w:rPr>
        <w:t>.</w:t>
      </w:r>
    </w:p>
    <w:p w:rsidR="00941110" w:rsidRDefault="00941110" w:rsidP="00941110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 утратившим силу:</w:t>
      </w:r>
    </w:p>
    <w:p w:rsidR="00941110" w:rsidRDefault="00941110" w:rsidP="009411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30.04.2005 г №17 « О погребении и похоронном деле в Корсунском сельском поселении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941110" w:rsidRPr="00612078" w:rsidRDefault="00941110" w:rsidP="00941110">
      <w:pPr>
        <w:widowControl w:val="0"/>
        <w:jc w:val="both"/>
        <w:rPr>
          <w:sz w:val="28"/>
          <w:szCs w:val="28"/>
        </w:rPr>
      </w:pPr>
    </w:p>
    <w:p w:rsidR="00941110" w:rsidRPr="00612078" w:rsidRDefault="00941110" w:rsidP="00941110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2078">
        <w:rPr>
          <w:sz w:val="28"/>
          <w:szCs w:val="28"/>
        </w:rPr>
        <w:t xml:space="preserve">Настоящее решение вступает в силу с момента его принятия. </w:t>
      </w:r>
    </w:p>
    <w:p w:rsidR="00941110" w:rsidRPr="00612078" w:rsidRDefault="00941110" w:rsidP="00941110">
      <w:pPr>
        <w:rPr>
          <w:sz w:val="28"/>
          <w:szCs w:val="28"/>
        </w:rPr>
      </w:pPr>
      <w:r w:rsidRPr="00612078">
        <w:rPr>
          <w:sz w:val="28"/>
          <w:szCs w:val="28"/>
        </w:rPr>
        <w:t xml:space="preserve">          </w:t>
      </w:r>
    </w:p>
    <w:p w:rsidR="00941110" w:rsidRPr="00612078" w:rsidRDefault="00941110" w:rsidP="00941110">
      <w:pPr>
        <w:rPr>
          <w:sz w:val="24"/>
          <w:szCs w:val="24"/>
        </w:rPr>
      </w:pPr>
      <w:r w:rsidRPr="00612078">
        <w:rPr>
          <w:sz w:val="24"/>
          <w:szCs w:val="24"/>
        </w:rPr>
        <w:t xml:space="preserve"> </w:t>
      </w:r>
      <w:r w:rsidR="00247932">
        <w:rPr>
          <w:sz w:val="24"/>
          <w:szCs w:val="24"/>
        </w:rPr>
        <w:t>С. Вер</w:t>
      </w:r>
    </w:p>
    <w:p w:rsidR="00941110" w:rsidRDefault="00941110" w:rsidP="00941110">
      <w:pPr>
        <w:rPr>
          <w:sz w:val="28"/>
          <w:szCs w:val="28"/>
        </w:rPr>
      </w:pPr>
    </w:p>
    <w:p w:rsidR="00941110" w:rsidRDefault="00941110" w:rsidP="00941110">
      <w:pPr>
        <w:widowControl w:val="0"/>
        <w:rPr>
          <w:rFonts w:ascii="Arial" w:hAnsi="Arial"/>
          <w:sz w:val="24"/>
          <w:szCs w:val="24"/>
        </w:rPr>
      </w:pPr>
    </w:p>
    <w:p w:rsidR="00941110" w:rsidRDefault="00941110" w:rsidP="00941110">
      <w:pPr>
        <w:widowControl w:val="0"/>
        <w:rPr>
          <w:rFonts w:ascii="Arial" w:hAnsi="Arial"/>
          <w:sz w:val="24"/>
          <w:szCs w:val="24"/>
        </w:rPr>
      </w:pPr>
    </w:p>
    <w:p w:rsidR="00941110" w:rsidRDefault="00941110" w:rsidP="00941110">
      <w:pPr>
        <w:widowControl w:val="0"/>
        <w:rPr>
          <w:rFonts w:ascii="Arial" w:hAnsi="Arial"/>
          <w:sz w:val="24"/>
          <w:szCs w:val="24"/>
        </w:rPr>
      </w:pPr>
    </w:p>
    <w:p w:rsidR="00941110" w:rsidRDefault="00941110" w:rsidP="00941110">
      <w:pPr>
        <w:widowControl w:val="0"/>
        <w:rPr>
          <w:rFonts w:ascii="Arial" w:hAnsi="Arial"/>
          <w:sz w:val="24"/>
          <w:szCs w:val="24"/>
        </w:rPr>
      </w:pPr>
    </w:p>
    <w:p w:rsidR="00941110" w:rsidRDefault="00941110" w:rsidP="00941110">
      <w:pPr>
        <w:widowContro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  сельского поселения                                                   А.И.Быковский. </w:t>
      </w:r>
    </w:p>
    <w:p w:rsidR="00941110" w:rsidRDefault="00941110" w:rsidP="00941110">
      <w:pPr>
        <w:widowControl w:val="0"/>
        <w:rPr>
          <w:rFonts w:ascii="Arial" w:hAnsi="Arial"/>
          <w:sz w:val="24"/>
          <w:szCs w:val="24"/>
        </w:rPr>
      </w:pPr>
    </w:p>
    <w:p w:rsidR="00941110" w:rsidRDefault="00941110" w:rsidP="00941110">
      <w:pPr>
        <w:widowControl w:val="0"/>
        <w:rPr>
          <w:rFonts w:ascii="Arial" w:hAnsi="Arial"/>
          <w:sz w:val="24"/>
          <w:szCs w:val="24"/>
        </w:rPr>
      </w:pPr>
    </w:p>
    <w:p w:rsidR="00941110" w:rsidRDefault="00941110" w:rsidP="00941110">
      <w:pPr>
        <w:widowControl w:val="0"/>
        <w:rPr>
          <w:rFonts w:ascii="Arial" w:hAnsi="Arial"/>
          <w:sz w:val="24"/>
          <w:szCs w:val="24"/>
        </w:rPr>
      </w:pPr>
    </w:p>
    <w:p w:rsidR="00941110" w:rsidRDefault="00941110" w:rsidP="00941110">
      <w:pPr>
        <w:widowControl w:val="0"/>
        <w:rPr>
          <w:rFonts w:ascii="Arial" w:hAnsi="Arial"/>
          <w:sz w:val="24"/>
          <w:szCs w:val="24"/>
        </w:rPr>
      </w:pPr>
    </w:p>
    <w:p w:rsidR="00941110" w:rsidRDefault="00941110" w:rsidP="00941110">
      <w:pPr>
        <w:widowControl w:val="0"/>
        <w:rPr>
          <w:rFonts w:ascii="Arial" w:hAnsi="Arial"/>
          <w:sz w:val="24"/>
          <w:szCs w:val="24"/>
        </w:rPr>
      </w:pPr>
    </w:p>
    <w:p w:rsidR="00941110" w:rsidRDefault="00941110" w:rsidP="00941110">
      <w:pPr>
        <w:widowControl w:val="0"/>
        <w:rPr>
          <w:rFonts w:ascii="Arial" w:hAnsi="Arial"/>
          <w:sz w:val="24"/>
          <w:szCs w:val="24"/>
        </w:rPr>
      </w:pPr>
    </w:p>
    <w:p w:rsidR="00941110" w:rsidRDefault="00941110" w:rsidP="00941110">
      <w:pPr>
        <w:widowControl w:val="0"/>
        <w:rPr>
          <w:rFonts w:ascii="Arial" w:hAnsi="Arial"/>
          <w:sz w:val="24"/>
          <w:szCs w:val="24"/>
        </w:rPr>
      </w:pPr>
    </w:p>
    <w:p w:rsidR="00941110" w:rsidRDefault="00941110" w:rsidP="00941110">
      <w:pPr>
        <w:widowControl w:val="0"/>
        <w:rPr>
          <w:rFonts w:ascii="Arial" w:hAnsi="Arial"/>
          <w:sz w:val="24"/>
          <w:szCs w:val="24"/>
        </w:rPr>
      </w:pPr>
    </w:p>
    <w:p w:rsidR="00941110" w:rsidRDefault="00941110" w:rsidP="00941110">
      <w:pPr>
        <w:widowContro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                                                                                    Приложение</w:t>
      </w:r>
    </w:p>
    <w:p w:rsidR="00941110" w:rsidRDefault="00941110" w:rsidP="00941110">
      <w:pPr>
        <w:widowContro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к решению Корсунского сельского Совета</w:t>
      </w:r>
    </w:p>
    <w:p w:rsidR="00941110" w:rsidRDefault="00941110" w:rsidP="00941110">
      <w:pPr>
        <w:widowContro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народных депутатов  № 20</w:t>
      </w:r>
    </w:p>
    <w:p w:rsidR="00941110" w:rsidRPr="0012778C" w:rsidRDefault="00941110" w:rsidP="00941110">
      <w:pPr>
        <w:widowContro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от 22  декабря  2013г.            </w:t>
      </w:r>
    </w:p>
    <w:p w:rsidR="00941110" w:rsidRDefault="00941110" w:rsidP="00941110">
      <w:pPr>
        <w:widowControl w:val="0"/>
        <w:jc w:val="center"/>
        <w:rPr>
          <w:rFonts w:ascii="Arial" w:hAnsi="Arial"/>
          <w:b/>
          <w:sz w:val="24"/>
          <w:szCs w:val="24"/>
        </w:rPr>
      </w:pPr>
    </w:p>
    <w:p w:rsidR="00941110" w:rsidRPr="003E7316" w:rsidRDefault="00941110" w:rsidP="00941110">
      <w:pPr>
        <w:widowControl w:val="0"/>
        <w:jc w:val="center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b/>
          <w:sz w:val="24"/>
          <w:szCs w:val="24"/>
        </w:rPr>
        <w:t>"О погребении и похоронном деле в</w:t>
      </w:r>
      <w:r>
        <w:rPr>
          <w:rFonts w:ascii="Arial" w:hAnsi="Arial"/>
          <w:b/>
          <w:sz w:val="24"/>
          <w:szCs w:val="24"/>
        </w:rPr>
        <w:t xml:space="preserve">  Корсунском </w:t>
      </w:r>
      <w:r w:rsidRPr="003E7316">
        <w:rPr>
          <w:rFonts w:ascii="Arial" w:hAnsi="Arial"/>
          <w:b/>
          <w:sz w:val="24"/>
          <w:szCs w:val="24"/>
        </w:rPr>
        <w:t xml:space="preserve"> сельском поселении"</w:t>
      </w:r>
    </w:p>
    <w:p w:rsidR="00941110" w:rsidRPr="003E7316" w:rsidRDefault="00941110" w:rsidP="00941110">
      <w:pPr>
        <w:widowControl w:val="0"/>
        <w:rPr>
          <w:rFonts w:ascii="Arial" w:hAnsi="Arial"/>
          <w:sz w:val="24"/>
          <w:szCs w:val="24"/>
        </w:rPr>
      </w:pPr>
      <w:r w:rsidRPr="003E7316">
        <w:rPr>
          <w:rFonts w:ascii="Courier New" w:hAnsi="Courier New"/>
          <w:sz w:val="24"/>
          <w:szCs w:val="24"/>
          <w:u w:val="single"/>
        </w:rPr>
        <w:t>Раздел 1. Общие положения</w:t>
      </w:r>
    </w:p>
    <w:p w:rsidR="00941110" w:rsidRPr="003E7316" w:rsidRDefault="00941110" w:rsidP="00941110">
      <w:pPr>
        <w:widowControl w:val="0"/>
        <w:rPr>
          <w:rFonts w:ascii="Arial" w:hAnsi="Arial"/>
          <w:sz w:val="24"/>
          <w:szCs w:val="24"/>
        </w:rPr>
      </w:pPr>
      <w:r w:rsidRPr="003E7316">
        <w:rPr>
          <w:rFonts w:ascii="Courier New" w:hAnsi="Courier New"/>
          <w:sz w:val="24"/>
          <w:szCs w:val="24"/>
          <w:u w:val="single"/>
        </w:rPr>
        <w:t xml:space="preserve">Раздел 2. Гарантии       погребения     </w:t>
      </w:r>
      <w:proofErr w:type="gramStart"/>
      <w:r w:rsidRPr="003E7316">
        <w:rPr>
          <w:rFonts w:ascii="Courier New" w:hAnsi="Courier New"/>
          <w:sz w:val="24"/>
          <w:szCs w:val="24"/>
          <w:u w:val="single"/>
        </w:rPr>
        <w:t>в</w:t>
      </w:r>
      <w:proofErr w:type="gramEnd"/>
    </w:p>
    <w:p w:rsidR="00941110" w:rsidRPr="003E7316" w:rsidRDefault="00941110" w:rsidP="00941110">
      <w:pPr>
        <w:widowControl w:val="0"/>
        <w:rPr>
          <w:rFonts w:ascii="Arial" w:hAnsi="Arial"/>
          <w:sz w:val="24"/>
          <w:szCs w:val="24"/>
        </w:rPr>
      </w:pPr>
      <w:r w:rsidRPr="003E7316">
        <w:rPr>
          <w:rFonts w:ascii="Courier New" w:hAnsi="Courier New"/>
          <w:sz w:val="24"/>
          <w:szCs w:val="24"/>
          <w:u w:val="single"/>
        </w:rPr>
        <w:t xml:space="preserve">          </w:t>
      </w:r>
      <w:proofErr w:type="gramStart"/>
      <w:r w:rsidRPr="003E7316">
        <w:rPr>
          <w:rFonts w:ascii="Courier New" w:hAnsi="Courier New"/>
          <w:sz w:val="24"/>
          <w:szCs w:val="24"/>
          <w:u w:val="single"/>
        </w:rPr>
        <w:t>соответствии</w:t>
      </w:r>
      <w:proofErr w:type="gramEnd"/>
      <w:r w:rsidRPr="003E7316">
        <w:rPr>
          <w:rFonts w:ascii="Courier New" w:hAnsi="Courier New"/>
          <w:sz w:val="24"/>
          <w:szCs w:val="24"/>
          <w:u w:val="single"/>
        </w:rPr>
        <w:t xml:space="preserve"> с волеизъявлением,</w:t>
      </w:r>
    </w:p>
    <w:p w:rsidR="00941110" w:rsidRPr="003E7316" w:rsidRDefault="00941110" w:rsidP="00941110">
      <w:pPr>
        <w:widowControl w:val="0"/>
        <w:rPr>
          <w:rFonts w:ascii="Arial" w:hAnsi="Arial"/>
          <w:sz w:val="24"/>
          <w:szCs w:val="24"/>
        </w:rPr>
      </w:pPr>
      <w:r w:rsidRPr="003E7316">
        <w:rPr>
          <w:rFonts w:ascii="Courier New" w:hAnsi="Courier New"/>
          <w:sz w:val="24"/>
          <w:szCs w:val="24"/>
          <w:u w:val="single"/>
        </w:rPr>
        <w:t xml:space="preserve">          выраженным  лицом   при   жизни</w:t>
      </w:r>
    </w:p>
    <w:p w:rsidR="00941110" w:rsidRPr="003E7316" w:rsidRDefault="00941110" w:rsidP="00941110">
      <w:pPr>
        <w:widowControl w:val="0"/>
        <w:rPr>
          <w:rFonts w:ascii="Arial" w:hAnsi="Arial"/>
          <w:sz w:val="24"/>
          <w:szCs w:val="24"/>
        </w:rPr>
      </w:pPr>
      <w:r w:rsidRPr="003E7316">
        <w:rPr>
          <w:rFonts w:ascii="Courier New" w:hAnsi="Courier New"/>
          <w:sz w:val="24"/>
          <w:szCs w:val="24"/>
          <w:u w:val="single"/>
        </w:rPr>
        <w:t xml:space="preserve">Раздел 3. Похоронное  дело  в </w:t>
      </w:r>
      <w:r>
        <w:rPr>
          <w:rFonts w:ascii="Courier New" w:hAnsi="Courier New"/>
          <w:sz w:val="24"/>
          <w:szCs w:val="24"/>
          <w:u w:val="single"/>
        </w:rPr>
        <w:t xml:space="preserve"> Корсунском </w:t>
      </w:r>
      <w:r w:rsidRPr="003E7316">
        <w:rPr>
          <w:rFonts w:ascii="Courier New" w:hAnsi="Courier New"/>
          <w:sz w:val="24"/>
          <w:szCs w:val="24"/>
          <w:u w:val="single"/>
        </w:rPr>
        <w:t>сельском поселении.</w:t>
      </w:r>
    </w:p>
    <w:p w:rsidR="00941110" w:rsidRPr="003E7316" w:rsidRDefault="00941110" w:rsidP="00941110">
      <w:pPr>
        <w:widowControl w:val="0"/>
        <w:rPr>
          <w:rFonts w:ascii="Arial" w:hAnsi="Arial"/>
          <w:sz w:val="24"/>
          <w:szCs w:val="24"/>
        </w:rPr>
      </w:pPr>
      <w:r w:rsidRPr="003E7316">
        <w:rPr>
          <w:rFonts w:ascii="Courier New" w:hAnsi="Courier New"/>
          <w:sz w:val="24"/>
          <w:szCs w:val="24"/>
          <w:u w:val="single"/>
        </w:rPr>
        <w:t>Раздел 4. Содержание    мест   погребения</w:t>
      </w:r>
    </w:p>
    <w:p w:rsidR="00941110" w:rsidRPr="003E7316" w:rsidRDefault="00941110" w:rsidP="00941110">
      <w:pPr>
        <w:widowControl w:val="0"/>
        <w:rPr>
          <w:rFonts w:ascii="Arial" w:hAnsi="Arial"/>
          <w:sz w:val="24"/>
          <w:szCs w:val="24"/>
        </w:rPr>
      </w:pP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proofErr w:type="gramStart"/>
      <w:r w:rsidRPr="003E7316">
        <w:rPr>
          <w:rFonts w:ascii="Arial" w:hAnsi="Arial"/>
          <w:color w:val="000000"/>
          <w:sz w:val="24"/>
          <w:szCs w:val="24"/>
        </w:rPr>
        <w:t xml:space="preserve">Настоящее Положение устанавливает на территории </w:t>
      </w:r>
      <w:r>
        <w:rPr>
          <w:rFonts w:ascii="Arial" w:hAnsi="Arial"/>
          <w:color w:val="000000"/>
          <w:sz w:val="24"/>
          <w:szCs w:val="24"/>
        </w:rPr>
        <w:t>Корсунского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сельского поселения  принципы правового регулирования отношений, связанных с погребением умерших (погибших), гарантирует погребение с учетом волеизъявления, выраженного лицом при жизни, и пожеланий лица, взявшего на себя обязанности по организации похорон, предоставление материальной и иной помощи для погребения, определяет систему организации похоронного дела и мест погребения в</w:t>
      </w:r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Теляженском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сельском поселении. </w:t>
      </w:r>
      <w:proofErr w:type="gramEnd"/>
    </w:p>
    <w:p w:rsidR="00941110" w:rsidRPr="003E7316" w:rsidRDefault="00941110" w:rsidP="00941110">
      <w:pPr>
        <w:widowControl w:val="0"/>
        <w:ind w:firstLine="485"/>
        <w:jc w:val="center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b/>
          <w:sz w:val="24"/>
          <w:szCs w:val="24"/>
        </w:rPr>
        <w:t>Раздел 1. Общие положения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1.1. Правовое регулирование отношений в сфере погребения и похоронного дела на территории</w:t>
      </w:r>
      <w:r>
        <w:rPr>
          <w:rFonts w:ascii="Arial" w:hAnsi="Arial"/>
          <w:color w:val="000000"/>
          <w:sz w:val="24"/>
          <w:szCs w:val="24"/>
        </w:rPr>
        <w:t xml:space="preserve"> Корсунского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сельского поселения осуществляется в соответствии с федеральным законодательством, настоящим Положением и иных принимаемых в соответствии с ним нормативных правовых актов</w:t>
      </w:r>
      <w:r>
        <w:rPr>
          <w:rFonts w:ascii="Arial" w:hAnsi="Arial"/>
          <w:color w:val="000000"/>
          <w:sz w:val="24"/>
          <w:szCs w:val="24"/>
        </w:rPr>
        <w:t xml:space="preserve"> Корсунского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сельского поселения.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 xml:space="preserve">1.2. Настоящее Положение "О погребении и похоронном деле в </w:t>
      </w:r>
      <w:r>
        <w:rPr>
          <w:rFonts w:ascii="Arial" w:hAnsi="Arial"/>
          <w:color w:val="000000"/>
          <w:sz w:val="24"/>
          <w:szCs w:val="24"/>
        </w:rPr>
        <w:t xml:space="preserve">Корсунском </w:t>
      </w:r>
      <w:r w:rsidRPr="003E7316">
        <w:rPr>
          <w:rFonts w:ascii="Arial" w:hAnsi="Arial"/>
          <w:color w:val="000000"/>
          <w:sz w:val="24"/>
          <w:szCs w:val="24"/>
        </w:rPr>
        <w:t xml:space="preserve">сельском  поселении  " (далее - Положение) регламентирует деятельность юридических и физических лиц по осуществлению похоронного дела в соответствии с </w:t>
      </w:r>
      <w:r w:rsidRPr="003E7316">
        <w:rPr>
          <w:rFonts w:ascii="Arial" w:hAnsi="Arial"/>
          <w:sz w:val="24"/>
          <w:szCs w:val="24"/>
          <w:u w:val="single"/>
        </w:rPr>
        <w:t>Федеральным законом</w:t>
      </w:r>
      <w:r w:rsidRPr="003E7316">
        <w:rPr>
          <w:rFonts w:ascii="Arial" w:hAnsi="Arial"/>
          <w:color w:val="000000"/>
          <w:sz w:val="24"/>
          <w:szCs w:val="24"/>
        </w:rPr>
        <w:t xml:space="preserve"> от 12.01.1996 N 8-ФЗ "О погребении и похоронном деле", а также спецификой сложившихся условий и традиций погребения </w:t>
      </w:r>
      <w:r>
        <w:rPr>
          <w:rFonts w:ascii="Arial" w:hAnsi="Arial"/>
          <w:color w:val="000000"/>
          <w:sz w:val="24"/>
          <w:szCs w:val="24"/>
        </w:rPr>
        <w:t>в Корсунском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сельском поселении. 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sz w:val="24"/>
          <w:szCs w:val="24"/>
          <w:u w:val="single"/>
        </w:rPr>
        <w:t>Положение</w:t>
      </w:r>
      <w:r w:rsidRPr="003E7316">
        <w:rPr>
          <w:rFonts w:ascii="Arial" w:hAnsi="Arial"/>
          <w:sz w:val="24"/>
          <w:szCs w:val="24"/>
        </w:rPr>
        <w:t xml:space="preserve"> </w:t>
      </w:r>
      <w:r w:rsidRPr="003E7316">
        <w:rPr>
          <w:rFonts w:ascii="Arial" w:hAnsi="Arial"/>
          <w:color w:val="000000"/>
          <w:sz w:val="24"/>
          <w:szCs w:val="24"/>
        </w:rPr>
        <w:t xml:space="preserve">регулирует отношения, связанные с погребением </w:t>
      </w:r>
      <w:proofErr w:type="gramStart"/>
      <w:r w:rsidRPr="003E7316">
        <w:rPr>
          <w:rFonts w:ascii="Arial" w:hAnsi="Arial"/>
          <w:color w:val="000000"/>
          <w:sz w:val="24"/>
          <w:szCs w:val="24"/>
        </w:rPr>
        <w:t>умерших</w:t>
      </w:r>
      <w:proofErr w:type="gramEnd"/>
      <w:r w:rsidRPr="003E7316">
        <w:rPr>
          <w:rFonts w:ascii="Arial" w:hAnsi="Arial"/>
          <w:color w:val="000000"/>
          <w:sz w:val="24"/>
          <w:szCs w:val="24"/>
        </w:rPr>
        <w:t xml:space="preserve"> и устанавливает: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- гарантии погребения умершего с учетом волеизъявления, выраженного лицом при жизни, и пожелания родственников;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- санитарные и экологические требования к выбору и содержанию мест погребения;</w:t>
      </w:r>
    </w:p>
    <w:p w:rsidR="00941110" w:rsidRPr="003E7316" w:rsidRDefault="00941110" w:rsidP="00941110">
      <w:pPr>
        <w:widowControl w:val="0"/>
        <w:ind w:firstLine="485"/>
        <w:jc w:val="center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sz w:val="24"/>
          <w:szCs w:val="24"/>
        </w:rPr>
        <w:t>1.3. В настоящем Положении используются следующие термины: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b/>
          <w:sz w:val="24"/>
          <w:szCs w:val="24"/>
        </w:rPr>
        <w:t>Ритуал</w:t>
      </w:r>
      <w:r w:rsidRPr="003E7316">
        <w:rPr>
          <w:rFonts w:ascii="Arial" w:hAnsi="Arial"/>
          <w:sz w:val="24"/>
          <w:szCs w:val="24"/>
        </w:rPr>
        <w:t xml:space="preserve"> - порядок проведения обряда.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b/>
          <w:sz w:val="24"/>
          <w:szCs w:val="24"/>
        </w:rPr>
        <w:t>Обряд</w:t>
      </w:r>
      <w:r w:rsidRPr="003E7316">
        <w:rPr>
          <w:rFonts w:ascii="Arial" w:hAnsi="Arial"/>
          <w:sz w:val="24"/>
          <w:szCs w:val="24"/>
        </w:rPr>
        <w:t xml:space="preserve"> - символическая церемония, выполняемая в строго определенном порядке.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b/>
          <w:sz w:val="24"/>
          <w:szCs w:val="24"/>
        </w:rPr>
        <w:t>Место захоронения</w:t>
      </w:r>
      <w:r w:rsidRPr="003E7316">
        <w:rPr>
          <w:rFonts w:ascii="Arial" w:hAnsi="Arial"/>
          <w:sz w:val="24"/>
          <w:szCs w:val="24"/>
        </w:rPr>
        <w:t xml:space="preserve"> - могила, ниша либо иное вместилище останков человека (праха).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b/>
          <w:sz w:val="24"/>
          <w:szCs w:val="24"/>
        </w:rPr>
        <w:t>Участок захоронения</w:t>
      </w:r>
      <w:r w:rsidRPr="003E7316">
        <w:rPr>
          <w:rFonts w:ascii="Arial" w:hAnsi="Arial"/>
          <w:sz w:val="24"/>
          <w:szCs w:val="24"/>
        </w:rPr>
        <w:t xml:space="preserve"> - участок земли, выделенный в установленном порядке для устройства моги</w:t>
      </w:r>
      <w:proofErr w:type="gramStart"/>
      <w:r w:rsidRPr="003E7316">
        <w:rPr>
          <w:rFonts w:ascii="Arial" w:hAnsi="Arial"/>
          <w:sz w:val="24"/>
          <w:szCs w:val="24"/>
        </w:rPr>
        <w:t>л(</w:t>
      </w:r>
      <w:proofErr w:type="spellStart"/>
      <w:proofErr w:type="gramEnd"/>
      <w:r w:rsidRPr="003E7316">
        <w:rPr>
          <w:rFonts w:ascii="Arial" w:hAnsi="Arial"/>
          <w:sz w:val="24"/>
          <w:szCs w:val="24"/>
        </w:rPr>
        <w:t>ы</w:t>
      </w:r>
      <w:proofErr w:type="spellEnd"/>
      <w:r w:rsidRPr="003E7316">
        <w:rPr>
          <w:rFonts w:ascii="Arial" w:hAnsi="Arial"/>
          <w:sz w:val="24"/>
          <w:szCs w:val="24"/>
        </w:rPr>
        <w:t>) или иных видов погребений.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sz w:val="24"/>
          <w:szCs w:val="24"/>
        </w:rPr>
        <w:t xml:space="preserve">Термины </w:t>
      </w:r>
      <w:r w:rsidRPr="003E7316">
        <w:rPr>
          <w:rFonts w:ascii="Arial" w:hAnsi="Arial"/>
          <w:b/>
          <w:sz w:val="24"/>
          <w:szCs w:val="24"/>
        </w:rPr>
        <w:t>"Предметы ритуала"</w:t>
      </w:r>
      <w:r w:rsidRPr="003E7316">
        <w:rPr>
          <w:rFonts w:ascii="Arial" w:hAnsi="Arial"/>
          <w:sz w:val="24"/>
          <w:szCs w:val="24"/>
        </w:rPr>
        <w:t xml:space="preserve"> и </w:t>
      </w:r>
      <w:r w:rsidRPr="003E7316">
        <w:rPr>
          <w:rFonts w:ascii="Arial" w:hAnsi="Arial"/>
          <w:b/>
          <w:sz w:val="24"/>
          <w:szCs w:val="24"/>
        </w:rPr>
        <w:t>"Похоронные принадлежности"</w:t>
      </w:r>
      <w:r w:rsidRPr="003E7316">
        <w:rPr>
          <w:rFonts w:ascii="Arial" w:hAnsi="Arial"/>
          <w:sz w:val="24"/>
          <w:szCs w:val="24"/>
        </w:rPr>
        <w:t xml:space="preserve"> равнозначны. </w:t>
      </w:r>
      <w:proofErr w:type="gramStart"/>
      <w:r w:rsidRPr="003E7316">
        <w:rPr>
          <w:rFonts w:ascii="Arial" w:hAnsi="Arial"/>
          <w:sz w:val="24"/>
          <w:szCs w:val="24"/>
        </w:rPr>
        <w:t xml:space="preserve">К ним относятся: гробы, венки, вазоны, гирлянды, цветы, ленты, покрывала, подушки, саваны, тапочки, нарукавные повязки, подушечки для наград, </w:t>
      </w:r>
      <w:r w:rsidRPr="003E7316">
        <w:rPr>
          <w:rFonts w:ascii="Arial" w:hAnsi="Arial"/>
          <w:sz w:val="24"/>
          <w:szCs w:val="24"/>
        </w:rPr>
        <w:lastRenderedPageBreak/>
        <w:t>фото на керамике, траурные портреты и иные предметы, используемые при организации и проведении погребения умершего.</w:t>
      </w:r>
      <w:proofErr w:type="gramEnd"/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b/>
          <w:sz w:val="24"/>
          <w:szCs w:val="24"/>
        </w:rPr>
        <w:t>Погребение</w:t>
      </w:r>
      <w:r w:rsidRPr="003E7316">
        <w:rPr>
          <w:rFonts w:ascii="Arial" w:hAnsi="Arial"/>
          <w:sz w:val="24"/>
          <w:szCs w:val="24"/>
        </w:rPr>
        <w:t xml:space="preserve"> - обрядовые действия по захоронению тела (останков) человека после его смерти (в соответствии с обычаями и традициями, существующими на территории</w:t>
      </w:r>
      <w:r>
        <w:rPr>
          <w:rFonts w:ascii="Arial" w:hAnsi="Arial"/>
          <w:color w:val="000000"/>
          <w:sz w:val="24"/>
          <w:szCs w:val="24"/>
        </w:rPr>
        <w:t xml:space="preserve"> Корсунского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сельского поселения</w:t>
      </w:r>
      <w:r w:rsidRPr="003E7316">
        <w:rPr>
          <w:rFonts w:ascii="Arial" w:hAnsi="Arial"/>
          <w:sz w:val="24"/>
          <w:szCs w:val="24"/>
        </w:rPr>
        <w:t>), не противоречащие санитарным, экологическим и иным законно установленным нормам и правилам. Погребение может осуществляться путем предания тела (останков) земле (захоронение в могилу на кладбище), огню (кремация в крематории с последующим захоронением урны с прахом в стенах скорби, могилах), помещения тела (останков) в склеп (саркофаг).</w:t>
      </w:r>
    </w:p>
    <w:p w:rsidR="00941110" w:rsidRPr="003E7316" w:rsidRDefault="00941110" w:rsidP="00941110">
      <w:pPr>
        <w:widowControl w:val="0"/>
        <w:jc w:val="center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b/>
          <w:sz w:val="24"/>
          <w:szCs w:val="24"/>
        </w:rPr>
        <w:t>Раздел 2. Гарантии погребения в соответствии с волеизъявлением,</w:t>
      </w:r>
    </w:p>
    <w:p w:rsidR="00941110" w:rsidRPr="003E7316" w:rsidRDefault="00941110" w:rsidP="00941110">
      <w:pPr>
        <w:widowControl w:val="0"/>
        <w:jc w:val="center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b/>
          <w:sz w:val="24"/>
          <w:szCs w:val="24"/>
        </w:rPr>
        <w:t>выраженным лицом при жизни</w:t>
      </w:r>
    </w:p>
    <w:p w:rsidR="00941110" w:rsidRPr="003E7316" w:rsidRDefault="00941110" w:rsidP="00941110">
      <w:pPr>
        <w:widowControl w:val="0"/>
        <w:rPr>
          <w:rFonts w:ascii="Arial" w:hAnsi="Arial"/>
          <w:sz w:val="24"/>
          <w:szCs w:val="24"/>
        </w:rPr>
      </w:pP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2.1. Каждый человек имеет право на достойное отношение к его телу после смерти. Муниципальным образованием - "</w:t>
      </w:r>
      <w:proofErr w:type="spellStart"/>
      <w:r>
        <w:rPr>
          <w:rFonts w:ascii="Arial" w:hAnsi="Arial"/>
          <w:color w:val="000000"/>
          <w:sz w:val="24"/>
          <w:szCs w:val="24"/>
        </w:rPr>
        <w:t>Корсунское</w:t>
      </w:r>
      <w:proofErr w:type="spellEnd"/>
      <w:r w:rsidRPr="003E7316">
        <w:rPr>
          <w:rFonts w:ascii="Arial" w:hAnsi="Arial"/>
          <w:color w:val="000000"/>
          <w:sz w:val="24"/>
          <w:szCs w:val="24"/>
        </w:rPr>
        <w:t xml:space="preserve"> сельское поселение ", гарантируется исполнение законного волеизъявления лица о достойном отношении к его телу после смерти.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Каждый человек вправе в письменной форме заявить: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- о согласии или несогласии на изъятие органов и (или) тканей из его тела после смерти;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- о согласии или несогласии быть подвергнутым патологоанатомическому вскрытию (судебно-медицинское вскрытие в случаях предусмотренных законодательством РФ производится вне зависимости от волеизъявления лица).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 xml:space="preserve">В случае отсутствия волеизъявления лица право на разрешение вышеуказанных действий имеют супруг, дети, родители, усыновленные, усыновители, родные, </w:t>
      </w:r>
      <w:proofErr w:type="spellStart"/>
      <w:r w:rsidRPr="003E7316">
        <w:rPr>
          <w:rFonts w:ascii="Arial" w:hAnsi="Arial"/>
          <w:color w:val="000000"/>
          <w:sz w:val="24"/>
          <w:szCs w:val="24"/>
        </w:rPr>
        <w:t>неполнородные</w:t>
      </w:r>
      <w:proofErr w:type="spellEnd"/>
      <w:r w:rsidRPr="003E7316">
        <w:rPr>
          <w:rFonts w:ascii="Arial" w:hAnsi="Arial"/>
          <w:color w:val="000000"/>
          <w:sz w:val="24"/>
          <w:szCs w:val="24"/>
        </w:rPr>
        <w:t xml:space="preserve"> братья и сестры, внуки, дедушка, бабушка, иные родственники либо законный представитель умершего.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Каждый вправе в письменной форме или при свидетелях заявить: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- о желании быть погребенным тем или иным способом, по тем или иным обычаям и традициям;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- о желании быть погребенным в определенном месте и в определенное время;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- о доверии конкретному лицу организовать погребение и исполнить волеизъявление.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2.2. В случае если лицо при жизни не поручило (в письменной форме либо в присутствии свидетелей) осуществить его погребение какому-либо конкретному лицу, либо если лицо, получившее прижизненное поручение, отказалось от исполнения данных функций, осуществить организацию погребения умершего (погибшего) имеют право в первую очередь: супруг, дети, родители, а так же законные представители. В случае отсутствия родственников первой очереди либо их отказа от осуществления организации погребения во вторую очередь имеют право на совершение данных действий: внуки, бабушка, дедушка. В случае отсутствия родственников первой и второй очереди и законного представителя осуществить организацию погребения умершего (погибшего) имеет право иное лицо, личность которого удостоверена в установленном порядке.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Лицо, взявшее на себя обязанность по организации похорон, должно осуществить весь процесс организации погребения, в том числе: оформление документов, необходимых для погребения, справки о смерти, получение гербового свидетельства о смерти, пособия на погребение, включая принятие на себя ответственности за место захоронения.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 xml:space="preserve">В случае отсутствия лиц, взявших на себя обязанности по организации похорон, </w:t>
      </w:r>
      <w:r w:rsidRPr="003E7316">
        <w:rPr>
          <w:rFonts w:ascii="Arial" w:hAnsi="Arial"/>
          <w:color w:val="000000"/>
          <w:sz w:val="24"/>
          <w:szCs w:val="24"/>
        </w:rPr>
        <w:lastRenderedPageBreak/>
        <w:t>она осуществляется</w:t>
      </w:r>
      <w:r>
        <w:rPr>
          <w:rFonts w:ascii="Arial" w:hAnsi="Arial"/>
          <w:color w:val="000000"/>
          <w:sz w:val="24"/>
          <w:szCs w:val="24"/>
        </w:rPr>
        <w:t xml:space="preserve"> администрацией Корсунского 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сельского поселения. 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 xml:space="preserve">2.3. На территории </w:t>
      </w:r>
      <w:r>
        <w:rPr>
          <w:rFonts w:ascii="Arial" w:hAnsi="Arial"/>
          <w:color w:val="000000"/>
          <w:sz w:val="24"/>
          <w:szCs w:val="24"/>
        </w:rPr>
        <w:t xml:space="preserve">Корсунского 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сельского поселения каждому человеку после его смерти гарантируется погребение с учетом его волеизъявления.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 xml:space="preserve">Для </w:t>
      </w:r>
      <w:proofErr w:type="gramStart"/>
      <w:r w:rsidRPr="003E7316">
        <w:rPr>
          <w:rFonts w:ascii="Arial" w:hAnsi="Arial"/>
          <w:color w:val="000000"/>
          <w:sz w:val="24"/>
          <w:szCs w:val="24"/>
        </w:rPr>
        <w:t xml:space="preserve">граждан Российской Федерации, постоянно проживающих на территории </w:t>
      </w:r>
      <w:r>
        <w:rPr>
          <w:rFonts w:ascii="Arial" w:hAnsi="Arial"/>
          <w:color w:val="000000"/>
          <w:sz w:val="24"/>
          <w:szCs w:val="24"/>
        </w:rPr>
        <w:t>Корсунского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сельского поселения гарантируется</w:t>
      </w:r>
      <w:proofErr w:type="gramEnd"/>
      <w:r w:rsidRPr="003E7316">
        <w:rPr>
          <w:rFonts w:ascii="Arial" w:hAnsi="Arial"/>
          <w:color w:val="000000"/>
          <w:sz w:val="24"/>
          <w:szCs w:val="24"/>
        </w:rPr>
        <w:t xml:space="preserve"> бесплатное предоставление участка земли на новых кладбищах либо на прирезанных участках старых кладбищ с учетом места жительства и волеизъявления. На свободном месте родственного участка гарантируется захоронение умершего (погибшего), при наличии соответствующего волеизъявления, с учетом санитарных и иных требований.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Для граждан Российской Федерации, иностранных граждан и лиц без гражданства, не проживающих постоянно на территории</w:t>
      </w:r>
      <w:r>
        <w:rPr>
          <w:rFonts w:ascii="Arial" w:hAnsi="Arial"/>
          <w:color w:val="000000"/>
          <w:sz w:val="24"/>
          <w:szCs w:val="24"/>
        </w:rPr>
        <w:t xml:space="preserve"> Корсунского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сельского поселения, гарантируется погребение в соответствии с законодательством Российской Федерации настоящего </w:t>
      </w:r>
      <w:r w:rsidRPr="003E7316">
        <w:rPr>
          <w:rFonts w:ascii="Arial" w:hAnsi="Arial"/>
          <w:sz w:val="24"/>
          <w:szCs w:val="24"/>
          <w:u w:val="single"/>
        </w:rPr>
        <w:t>Положения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2.4. Лицу, взявшему на себя обязанность осуществить погребение умершего (погибшего), гарантируется: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proofErr w:type="gramStart"/>
      <w:r w:rsidRPr="003E7316">
        <w:rPr>
          <w:rFonts w:ascii="Arial" w:hAnsi="Arial"/>
          <w:color w:val="000000"/>
          <w:sz w:val="24"/>
          <w:szCs w:val="24"/>
        </w:rPr>
        <w:t>- бесплатное оформление и выдача документов, необходимых для погребения, в течение суток с момента установления причины смерти; в случаях, если для установления причины смерти возникли основания для помещения тела в морг, выдача тела умершего (погибшего) по требованию лица, взявшего на себя обязанность осуществить погребение, не может быть задержана на срок более двух суток с момента установления причины смерти;</w:t>
      </w:r>
      <w:proofErr w:type="gramEnd"/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- предоставление возможности нахождения тела в морге до семи суток с момента установления причины смерти, в случае, если супруг, близкие родственники, иные родственники, законный представитель умершего (погибшего) либо иные лица, могущие взять на себя обязанность осуществить погребение, извещены о смерти, но существуют обстоятельства, затрудняющие осуществление ими погребения; в случае, если поиск данных лиц затруднен, срок может быть увеличен до 14 дней;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 xml:space="preserve">- исполнение прижизненного волеизъявления в соответствии с пунктами </w:t>
      </w:r>
      <w:r w:rsidRPr="003E7316">
        <w:rPr>
          <w:rFonts w:ascii="Arial" w:hAnsi="Arial"/>
          <w:sz w:val="24"/>
          <w:szCs w:val="24"/>
          <w:u w:val="single"/>
        </w:rPr>
        <w:t>2.1 и 2.3</w:t>
      </w:r>
      <w:r w:rsidRPr="003E7316">
        <w:rPr>
          <w:rFonts w:ascii="Arial" w:hAnsi="Arial"/>
          <w:color w:val="000000"/>
          <w:sz w:val="24"/>
          <w:szCs w:val="24"/>
        </w:rPr>
        <w:t xml:space="preserve"> настоящего Положения.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2.5. В случае если погребение осуществлялось на возмездной основе для лица, взявшего на себя обязанность осуществить погребение, им выплачивается социальное пособие на погребение в соответствии с федеральным законодательством.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Справка о смерти для получения пособия выдается органами ЗАГС.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Выплата производится в день обращения на основании справки о смерти: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- органом, в котором умерший (погибший) получал пенсию;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- органом социальной защиты населения по месту жительства умершего (погибшего) в случае, если он не работал и не являлся пенсионером, а также в случае рождения мертвого ребенка по истечении 196 дней беременности;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- организацией, в которой работал умерший, либо работает один из родителей или другой член семьи умершего несовершеннолетнего.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Социальное пособие на погребение выплачивается, если обращение за ним последовало не позднее шести месяцев со дня смерти.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2.6.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1) оформление документов, необходимых для погребения;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lastRenderedPageBreak/>
        <w:t>2) перевозка тела (останков) умершего на кладбище.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color w:val="000000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 xml:space="preserve">3) погребение. 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2.7. Умершим (погибшим), не имеющих супруга, близких родственников, иных родственников либо законного представителя умершего предоставляются следующие гарантии погребения: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proofErr w:type="gramStart"/>
      <w:r w:rsidRPr="003E7316">
        <w:rPr>
          <w:rFonts w:ascii="Arial" w:hAnsi="Arial"/>
          <w:color w:val="000000"/>
          <w:sz w:val="24"/>
          <w:szCs w:val="24"/>
        </w:rPr>
        <w:t xml:space="preserve">-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</w:t>
      </w:r>
      <w:r>
        <w:rPr>
          <w:rFonts w:ascii="Arial" w:hAnsi="Arial"/>
          <w:color w:val="000000"/>
          <w:sz w:val="24"/>
          <w:szCs w:val="24"/>
        </w:rPr>
        <w:t>администрацией Корсунского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сельского поселения в течение трех суток с момента установления причины смерти</w:t>
      </w:r>
      <w:proofErr w:type="gramEnd"/>
      <w:r w:rsidRPr="003E7316">
        <w:rPr>
          <w:rFonts w:ascii="Arial" w:hAnsi="Arial"/>
          <w:color w:val="000000"/>
          <w:sz w:val="24"/>
          <w:szCs w:val="24"/>
        </w:rPr>
        <w:t>, если иное не предусмотрено законодательством Российской Федерации;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proofErr w:type="gramStart"/>
      <w:r w:rsidRPr="003E7316">
        <w:rPr>
          <w:rFonts w:ascii="Arial" w:hAnsi="Arial"/>
          <w:color w:val="000000"/>
          <w:sz w:val="24"/>
          <w:szCs w:val="24"/>
        </w:rPr>
        <w:t xml:space="preserve">-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</w:t>
      </w:r>
      <w:r>
        <w:rPr>
          <w:rFonts w:ascii="Arial" w:hAnsi="Arial"/>
          <w:color w:val="000000"/>
          <w:sz w:val="24"/>
          <w:szCs w:val="24"/>
        </w:rPr>
        <w:t>администрацией Корсунского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сельского поселения с согласия указанных органов путем предания земле на определенных для таких случаев участках общественных кладбищ.</w:t>
      </w:r>
      <w:proofErr w:type="gramEnd"/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proofErr w:type="gramStart"/>
      <w:r w:rsidRPr="003E7316">
        <w:rPr>
          <w:rFonts w:ascii="Arial" w:hAnsi="Arial"/>
          <w:color w:val="000000"/>
          <w:sz w:val="24"/>
          <w:szCs w:val="24"/>
        </w:rPr>
        <w:t xml:space="preserve">Услуги, оказываемые </w:t>
      </w:r>
      <w:r>
        <w:rPr>
          <w:rFonts w:ascii="Arial" w:hAnsi="Arial"/>
          <w:color w:val="000000"/>
          <w:sz w:val="24"/>
          <w:szCs w:val="24"/>
        </w:rPr>
        <w:t xml:space="preserve">администрацией Корсунского 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сельского поселения</w:t>
      </w:r>
      <w:r w:rsidRPr="003E7316">
        <w:rPr>
          <w:rFonts w:ascii="Arial" w:hAnsi="Arial"/>
          <w:color w:val="000000"/>
          <w:sz w:val="24"/>
          <w:szCs w:val="24"/>
        </w:rPr>
        <w:tab/>
        <w:t xml:space="preserve"> при погребении умерших, указанных в абзацах 1 и 2 настоящего пункта данной статьи, включают:</w:t>
      </w:r>
      <w:proofErr w:type="gramEnd"/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- оформление документов, необходимых для погребения;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- облачение тела;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- предоставление гроба;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 xml:space="preserve">- перевозку </w:t>
      </w:r>
      <w:proofErr w:type="gramStart"/>
      <w:r w:rsidRPr="003E7316">
        <w:rPr>
          <w:rFonts w:ascii="Arial" w:hAnsi="Arial"/>
          <w:color w:val="000000"/>
          <w:sz w:val="24"/>
          <w:szCs w:val="24"/>
        </w:rPr>
        <w:t>умершего</w:t>
      </w:r>
      <w:proofErr w:type="gramEnd"/>
      <w:r w:rsidRPr="003E7316">
        <w:rPr>
          <w:rFonts w:ascii="Arial" w:hAnsi="Arial"/>
          <w:color w:val="000000"/>
          <w:sz w:val="24"/>
          <w:szCs w:val="24"/>
        </w:rPr>
        <w:t xml:space="preserve"> на кладбище;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- погребение.</w:t>
      </w:r>
    </w:p>
    <w:p w:rsidR="00941110" w:rsidRPr="003E7316" w:rsidRDefault="00941110" w:rsidP="00941110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3E7316">
        <w:rPr>
          <w:rFonts w:ascii="Arial" w:hAnsi="Arial"/>
          <w:b/>
          <w:sz w:val="24"/>
          <w:szCs w:val="24"/>
        </w:rPr>
        <w:t xml:space="preserve">Раздел 3. Похоронное дело в </w:t>
      </w:r>
      <w:r>
        <w:rPr>
          <w:rFonts w:ascii="Arial" w:hAnsi="Arial"/>
          <w:b/>
          <w:sz w:val="24"/>
          <w:szCs w:val="24"/>
        </w:rPr>
        <w:t>Корсунском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3E7316">
        <w:rPr>
          <w:rFonts w:ascii="Arial" w:hAnsi="Arial"/>
          <w:b/>
          <w:color w:val="000000"/>
          <w:sz w:val="24"/>
          <w:szCs w:val="24"/>
        </w:rPr>
        <w:t xml:space="preserve"> сельском поселении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 xml:space="preserve">3.1. Выбор земельного участка для размещения места погребения осуществляется в соответствии с генеральным планом развития </w:t>
      </w:r>
      <w:r>
        <w:rPr>
          <w:rFonts w:ascii="Arial" w:hAnsi="Arial"/>
          <w:color w:val="000000"/>
          <w:sz w:val="24"/>
          <w:szCs w:val="24"/>
        </w:rPr>
        <w:t xml:space="preserve">Корсунского </w:t>
      </w:r>
      <w:r w:rsidRPr="003E7316">
        <w:rPr>
          <w:rFonts w:ascii="Arial" w:hAnsi="Arial"/>
          <w:color w:val="000000"/>
          <w:sz w:val="24"/>
          <w:szCs w:val="24"/>
        </w:rPr>
        <w:t>сельского поселения при наличии положительного заключения экологической и санитарно-гигиенической экспертизы.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 xml:space="preserve">3.2. Отвод земельного участка для размещения места погребения осуществляется Администрацией </w:t>
      </w:r>
      <w:r>
        <w:rPr>
          <w:rFonts w:ascii="Arial" w:hAnsi="Arial"/>
          <w:color w:val="000000"/>
          <w:sz w:val="24"/>
          <w:szCs w:val="24"/>
        </w:rPr>
        <w:t>Корсунского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сельского поселения на неопределенный срок, в соответствии с действующим законодательством, а также в соответствии с проектной документацией, утвержденной в порядке, установленном законодательством Российской Федерации.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3.3. Порядок размещения и содержания мест погребения устанавливается Администрацией</w:t>
      </w:r>
      <w:r>
        <w:rPr>
          <w:rFonts w:ascii="Arial" w:hAnsi="Arial"/>
          <w:color w:val="000000"/>
          <w:sz w:val="24"/>
          <w:szCs w:val="24"/>
        </w:rPr>
        <w:t xml:space="preserve"> Корсунского 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сельского поселения.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Хозяйственная деятельность на местах погребения осуществляется в соответствии с требованиями действующего законодательства и иных нормативных правовых актов по вопросам похоронного дела.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 xml:space="preserve">3.4. Санитарно-эпидемиологический надзор, экологический и архитектурно-строительный </w:t>
      </w:r>
      <w:proofErr w:type="gramStart"/>
      <w:r w:rsidRPr="003E7316">
        <w:rPr>
          <w:rFonts w:ascii="Arial" w:hAnsi="Arial"/>
          <w:color w:val="000000"/>
          <w:sz w:val="24"/>
          <w:szCs w:val="24"/>
        </w:rPr>
        <w:t>контроль за</w:t>
      </w:r>
      <w:proofErr w:type="gramEnd"/>
      <w:r w:rsidRPr="003E7316">
        <w:rPr>
          <w:rFonts w:ascii="Arial" w:hAnsi="Arial"/>
          <w:color w:val="000000"/>
          <w:sz w:val="24"/>
          <w:szCs w:val="24"/>
        </w:rPr>
        <w:t xml:space="preserve"> созданием и содержанием мест погребения в </w:t>
      </w:r>
      <w:r>
        <w:rPr>
          <w:rFonts w:ascii="Arial" w:hAnsi="Arial"/>
          <w:color w:val="000000"/>
          <w:sz w:val="24"/>
          <w:szCs w:val="24"/>
        </w:rPr>
        <w:t>Корсунском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сельском поселении осуществляют соответствующие органы государственного надзора и контроля.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3.5. Для выявления факторов неблагоприятного воздействия мест погребения на окружающую среду и здоровье человека создается система санитарного и экологического мониторинга, порядок ведения которого устанавливается законодательством РФ.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lastRenderedPageBreak/>
        <w:t xml:space="preserve">При нарушении обязательных требований к содержанию мест погребения Администрация </w:t>
      </w:r>
      <w:r>
        <w:rPr>
          <w:rFonts w:ascii="Arial" w:hAnsi="Arial"/>
          <w:color w:val="000000"/>
          <w:sz w:val="24"/>
          <w:szCs w:val="24"/>
        </w:rPr>
        <w:t xml:space="preserve"> Корсунского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сельского поселения обязана приостановить или прекратить действия на месте погребения и принять меры по устранению допущенных нарушений или по созданию нового места погребения (переносу существующего места погребения).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В случае необходимости переноса места погребения использование его территории разрешается по истечении двадцати лет. Бывшая территория места погребения может быть использована только под зеленые насаждения. Восстановление зданий и сооружений культового и мемориального назначения разрешается только на участках, ранее использовавшихся в тех же целях.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Осквернение и уничтожение мест погребения влечет ответственность, предусмотренную действующим законодательством;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3.6. Мемориальные объекты, в том числе надмогильные сооружения являются собственностью лиц, на которых оформлено место погребения. Срок нахождения таких объектов на местах захоронений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объектов, или признания объекта в установленном порядке бесхозным.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color w:val="000000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3.7. Общественные кладбища предназначены для погребения умерших с учетом их волеизъявления. Общественные кладбища находятся в веде</w:t>
      </w:r>
      <w:r>
        <w:rPr>
          <w:rFonts w:ascii="Arial" w:hAnsi="Arial"/>
          <w:color w:val="000000"/>
          <w:sz w:val="24"/>
          <w:szCs w:val="24"/>
        </w:rPr>
        <w:t xml:space="preserve">нии Администрации Корсунского 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сельского поселения 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На общественных кладбищах погребение может осуществляться с учетом вероисповедования, воинских и иных обычаев и традиций.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color w:val="000000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3.8. Военными, в том числе старыми, стихийно возникшими и ранее неизвестными захоронениями считаются захоронения погибших в боевых действиях, захоронения жертв массовых репрессий на те</w:t>
      </w:r>
      <w:r>
        <w:rPr>
          <w:rFonts w:ascii="Arial" w:hAnsi="Arial"/>
          <w:color w:val="000000"/>
          <w:sz w:val="24"/>
          <w:szCs w:val="24"/>
        </w:rPr>
        <w:t>рритории  Корсунского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сельского поселения.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 xml:space="preserve"> Перед проведением любых работ на территориях возможных захороне</w:t>
      </w:r>
      <w:r>
        <w:rPr>
          <w:rFonts w:ascii="Arial" w:hAnsi="Arial"/>
          <w:color w:val="000000"/>
          <w:sz w:val="24"/>
          <w:szCs w:val="24"/>
        </w:rPr>
        <w:t xml:space="preserve">ний Администрация Корсунского </w:t>
      </w:r>
      <w:r w:rsidRPr="003E7316">
        <w:rPr>
          <w:rFonts w:ascii="Arial" w:hAnsi="Arial"/>
          <w:color w:val="000000"/>
          <w:sz w:val="24"/>
          <w:szCs w:val="24"/>
        </w:rPr>
        <w:t xml:space="preserve"> сельского поселения обязана провести обследование местности с целью выявления возможных неизвестных захоронений. При обнаружении таковых захоронений необходимо обозначить и зарегистрировать места захоронений, а в необходимых случаях организовать перезахоронение останков.</w:t>
      </w:r>
    </w:p>
    <w:p w:rsidR="00941110" w:rsidRPr="003E7316" w:rsidRDefault="00941110" w:rsidP="00941110">
      <w:pPr>
        <w:widowControl w:val="0"/>
        <w:ind w:firstLine="485"/>
        <w:jc w:val="both"/>
        <w:rPr>
          <w:rFonts w:ascii="Arial" w:hAnsi="Arial"/>
          <w:sz w:val="24"/>
          <w:szCs w:val="24"/>
        </w:rPr>
      </w:pPr>
      <w:r w:rsidRPr="003E7316">
        <w:rPr>
          <w:rFonts w:ascii="Arial" w:hAnsi="Arial"/>
          <w:color w:val="000000"/>
          <w:sz w:val="24"/>
          <w:szCs w:val="24"/>
        </w:rPr>
        <w:t>3.9. Запрещается поиск и вскрытие указанных захоронений гражданами или юридическими лицами, не имеющими официального разрешения на такую деятельность.</w:t>
      </w:r>
    </w:p>
    <w:p w:rsidR="00941110" w:rsidRPr="007A46F9" w:rsidRDefault="00941110" w:rsidP="00941110">
      <w:pPr>
        <w:widowControl w:val="0"/>
        <w:jc w:val="center"/>
        <w:rPr>
          <w:rFonts w:ascii="Arial" w:hAnsi="Arial"/>
          <w:sz w:val="22"/>
          <w:szCs w:val="22"/>
        </w:rPr>
      </w:pPr>
      <w:r w:rsidRPr="007A46F9">
        <w:rPr>
          <w:rFonts w:ascii="Arial" w:hAnsi="Arial"/>
          <w:b/>
          <w:color w:val="000080"/>
          <w:sz w:val="22"/>
          <w:szCs w:val="22"/>
        </w:rPr>
        <w:t>Раздел 4. Содержание мест погребения</w:t>
      </w:r>
    </w:p>
    <w:p w:rsidR="00941110" w:rsidRPr="007A46F9" w:rsidRDefault="00941110" w:rsidP="00941110">
      <w:pPr>
        <w:widowControl w:val="0"/>
        <w:ind w:firstLine="485"/>
        <w:jc w:val="both"/>
        <w:rPr>
          <w:rFonts w:ascii="Arial" w:hAnsi="Arial"/>
          <w:color w:val="000000"/>
          <w:sz w:val="22"/>
          <w:szCs w:val="22"/>
        </w:rPr>
      </w:pPr>
      <w:r w:rsidRPr="007A46F9">
        <w:rPr>
          <w:rFonts w:ascii="Arial" w:hAnsi="Arial"/>
          <w:color w:val="000000"/>
          <w:sz w:val="22"/>
          <w:szCs w:val="22"/>
        </w:rPr>
        <w:t>4.1. На территории Корсунского сельского поселения устанавливается следующие размеры отвода земельного участка для захоронений (семейных; родовых) в могилах.</w:t>
      </w:r>
    </w:p>
    <w:p w:rsidR="00941110" w:rsidRPr="007A46F9" w:rsidRDefault="00941110" w:rsidP="00941110">
      <w:pPr>
        <w:widowControl w:val="0"/>
        <w:ind w:firstLine="485"/>
        <w:jc w:val="both"/>
        <w:rPr>
          <w:rFonts w:ascii="Arial" w:hAnsi="Arial"/>
          <w:sz w:val="22"/>
          <w:szCs w:val="22"/>
        </w:rPr>
      </w:pPr>
      <w:r w:rsidRPr="007A46F9">
        <w:rPr>
          <w:rFonts w:ascii="Arial" w:hAnsi="Arial"/>
          <w:color w:val="000000"/>
          <w:sz w:val="22"/>
          <w:szCs w:val="22"/>
        </w:rPr>
        <w:t xml:space="preserve">- одно захоронение - 5 кв.м. (2,5 </w:t>
      </w:r>
      <w:proofErr w:type="spellStart"/>
      <w:r w:rsidRPr="007A46F9">
        <w:rPr>
          <w:rFonts w:ascii="Arial" w:hAnsi="Arial"/>
          <w:color w:val="000000"/>
          <w:sz w:val="22"/>
          <w:szCs w:val="22"/>
        </w:rPr>
        <w:t>х</w:t>
      </w:r>
      <w:proofErr w:type="spellEnd"/>
      <w:r w:rsidRPr="007A46F9">
        <w:rPr>
          <w:rFonts w:ascii="Arial" w:hAnsi="Arial"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7A46F9">
          <w:rPr>
            <w:rFonts w:ascii="Arial" w:hAnsi="Arial"/>
            <w:color w:val="000000"/>
            <w:sz w:val="22"/>
            <w:szCs w:val="22"/>
          </w:rPr>
          <w:t>2 м</w:t>
        </w:r>
      </w:smartTag>
      <w:r w:rsidRPr="007A46F9">
        <w:rPr>
          <w:rFonts w:ascii="Arial" w:hAnsi="Arial"/>
          <w:color w:val="000000"/>
          <w:sz w:val="22"/>
          <w:szCs w:val="22"/>
        </w:rPr>
        <w:t>.);</w:t>
      </w:r>
    </w:p>
    <w:p w:rsidR="00941110" w:rsidRPr="007A46F9" w:rsidRDefault="00941110" w:rsidP="00941110">
      <w:pPr>
        <w:widowControl w:val="0"/>
        <w:ind w:firstLine="485"/>
        <w:jc w:val="both"/>
        <w:rPr>
          <w:rFonts w:ascii="Arial" w:hAnsi="Arial"/>
          <w:sz w:val="22"/>
          <w:szCs w:val="22"/>
        </w:rPr>
      </w:pPr>
      <w:r w:rsidRPr="007A46F9">
        <w:rPr>
          <w:rFonts w:ascii="Arial" w:hAnsi="Arial"/>
          <w:color w:val="000000"/>
          <w:sz w:val="22"/>
          <w:szCs w:val="22"/>
        </w:rPr>
        <w:t xml:space="preserve">- два захоронения - 7,5 кв.м. (2,5 </w:t>
      </w:r>
      <w:proofErr w:type="spellStart"/>
      <w:r w:rsidRPr="007A46F9">
        <w:rPr>
          <w:rFonts w:ascii="Arial" w:hAnsi="Arial"/>
          <w:color w:val="000000"/>
          <w:sz w:val="22"/>
          <w:szCs w:val="22"/>
        </w:rPr>
        <w:t>х</w:t>
      </w:r>
      <w:proofErr w:type="spellEnd"/>
      <w:r w:rsidRPr="007A46F9">
        <w:rPr>
          <w:rFonts w:ascii="Arial" w:hAnsi="Arial"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,0 м"/>
        </w:smartTagPr>
        <w:r w:rsidRPr="007A46F9">
          <w:rPr>
            <w:rFonts w:ascii="Arial" w:hAnsi="Arial"/>
            <w:color w:val="000000"/>
            <w:sz w:val="22"/>
            <w:szCs w:val="22"/>
          </w:rPr>
          <w:t>3,0 м</w:t>
        </w:r>
      </w:smartTag>
      <w:r w:rsidRPr="007A46F9">
        <w:rPr>
          <w:rFonts w:ascii="Arial" w:hAnsi="Arial"/>
          <w:color w:val="000000"/>
          <w:sz w:val="22"/>
          <w:szCs w:val="22"/>
        </w:rPr>
        <w:t>.);</w:t>
      </w:r>
    </w:p>
    <w:p w:rsidR="00941110" w:rsidRPr="007A46F9" w:rsidRDefault="00941110" w:rsidP="00941110">
      <w:pPr>
        <w:widowControl w:val="0"/>
        <w:ind w:firstLine="485"/>
        <w:jc w:val="both"/>
        <w:rPr>
          <w:rFonts w:ascii="Arial" w:hAnsi="Arial"/>
          <w:sz w:val="22"/>
          <w:szCs w:val="22"/>
        </w:rPr>
      </w:pPr>
      <w:r w:rsidRPr="007A46F9">
        <w:rPr>
          <w:rFonts w:ascii="Arial" w:hAnsi="Arial"/>
          <w:color w:val="000000"/>
          <w:sz w:val="22"/>
          <w:szCs w:val="22"/>
        </w:rPr>
        <w:t xml:space="preserve">- три захоронения - 10,0 кв.м. (2,5 </w:t>
      </w:r>
      <w:proofErr w:type="spellStart"/>
      <w:r w:rsidRPr="007A46F9">
        <w:rPr>
          <w:rFonts w:ascii="Arial" w:hAnsi="Arial"/>
          <w:color w:val="000000"/>
          <w:sz w:val="22"/>
          <w:szCs w:val="22"/>
        </w:rPr>
        <w:t>х</w:t>
      </w:r>
      <w:proofErr w:type="spellEnd"/>
      <w:r w:rsidRPr="007A46F9">
        <w:rPr>
          <w:rFonts w:ascii="Arial" w:hAnsi="Arial"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,0 м"/>
        </w:smartTagPr>
        <w:r w:rsidRPr="007A46F9">
          <w:rPr>
            <w:rFonts w:ascii="Arial" w:hAnsi="Arial"/>
            <w:color w:val="000000"/>
            <w:sz w:val="22"/>
            <w:szCs w:val="22"/>
          </w:rPr>
          <w:t>4,0 м</w:t>
        </w:r>
      </w:smartTag>
      <w:r w:rsidRPr="007A46F9">
        <w:rPr>
          <w:rFonts w:ascii="Arial" w:hAnsi="Arial"/>
          <w:color w:val="000000"/>
          <w:sz w:val="22"/>
          <w:szCs w:val="22"/>
        </w:rPr>
        <w:t>.);</w:t>
      </w:r>
    </w:p>
    <w:p w:rsidR="00941110" w:rsidRPr="007A46F9" w:rsidRDefault="00941110" w:rsidP="00941110">
      <w:pPr>
        <w:widowControl w:val="0"/>
        <w:ind w:firstLine="485"/>
        <w:jc w:val="both"/>
        <w:rPr>
          <w:rFonts w:ascii="Arial" w:hAnsi="Arial"/>
          <w:sz w:val="22"/>
          <w:szCs w:val="22"/>
        </w:rPr>
      </w:pPr>
      <w:r w:rsidRPr="007A46F9">
        <w:rPr>
          <w:rFonts w:ascii="Arial" w:hAnsi="Arial"/>
          <w:color w:val="000000"/>
          <w:sz w:val="22"/>
          <w:szCs w:val="22"/>
        </w:rPr>
        <w:t>Резервирование земельных участков под захоронения осуществляется в соответствии с Положением "О резервировании земельных участков под захоронения".</w:t>
      </w:r>
    </w:p>
    <w:p w:rsidR="00941110" w:rsidRDefault="00941110" w:rsidP="00941110">
      <w:pPr>
        <w:spacing w:line="360" w:lineRule="auto"/>
        <w:jc w:val="both"/>
        <w:rPr>
          <w:sz w:val="24"/>
          <w:szCs w:val="24"/>
        </w:rPr>
      </w:pPr>
    </w:p>
    <w:p w:rsidR="00941110" w:rsidRPr="003E7316" w:rsidRDefault="00941110" w:rsidP="009411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 сельского поселения                                                     А.И.Быковский.</w:t>
      </w:r>
    </w:p>
    <w:p w:rsidR="00A53B72" w:rsidRDefault="00A53B72"/>
    <w:sectPr w:rsidR="00A53B72" w:rsidSect="00462C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80C"/>
    <w:multiLevelType w:val="hybridMultilevel"/>
    <w:tmpl w:val="25C67EE2"/>
    <w:lvl w:ilvl="0" w:tplc="5DEA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B72"/>
    <w:rsid w:val="00247932"/>
    <w:rsid w:val="0057038C"/>
    <w:rsid w:val="008747EE"/>
    <w:rsid w:val="00941110"/>
    <w:rsid w:val="009E6C47"/>
    <w:rsid w:val="00A5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2367</Words>
  <Characters>13496</Characters>
  <Application>Microsoft Office Word</Application>
  <DocSecurity>0</DocSecurity>
  <Lines>112</Lines>
  <Paragraphs>31</Paragraphs>
  <ScaleCrop>false</ScaleCrop>
  <Company>Home</Company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2016-04-18T10:33:00Z</dcterms:created>
  <dcterms:modified xsi:type="dcterms:W3CDTF">2020-04-08T05:27:00Z</dcterms:modified>
</cp:coreProperties>
</file>