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42" w:rsidRPr="00B65285" w:rsidRDefault="00750742" w:rsidP="007507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285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750742" w:rsidRPr="00B65285" w:rsidRDefault="00750742" w:rsidP="007507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285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750742" w:rsidRPr="00B65285" w:rsidRDefault="00750742" w:rsidP="007507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285">
        <w:rPr>
          <w:rFonts w:ascii="Times New Roman" w:hAnsi="Times New Roman" w:cs="Times New Roman"/>
          <w:sz w:val="28"/>
          <w:szCs w:val="28"/>
        </w:rPr>
        <w:t>ВЕРХОВСКИЙ РАЙОН</w:t>
      </w:r>
    </w:p>
    <w:p w:rsidR="00750742" w:rsidRPr="00B65285" w:rsidRDefault="00750742" w:rsidP="007507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285">
        <w:rPr>
          <w:rFonts w:ascii="Times New Roman" w:hAnsi="Times New Roman" w:cs="Times New Roman"/>
          <w:sz w:val="28"/>
          <w:szCs w:val="28"/>
        </w:rPr>
        <w:t>КОРСУНСКИЙ СЕЛЬСКИЙ СОВЕТ НАРОДНЫХ ДЕПУТАТОВ</w:t>
      </w:r>
    </w:p>
    <w:p w:rsidR="00750742" w:rsidRPr="00B65285" w:rsidRDefault="00750742" w:rsidP="00750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742" w:rsidRPr="00B65285" w:rsidRDefault="00750742" w:rsidP="00750742">
      <w:pPr>
        <w:rPr>
          <w:rFonts w:ascii="Times New Roman" w:hAnsi="Times New Roman" w:cs="Times New Roman"/>
          <w:sz w:val="28"/>
          <w:szCs w:val="28"/>
        </w:rPr>
      </w:pPr>
      <w:r w:rsidRPr="00B652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50742" w:rsidRPr="00B65285" w:rsidRDefault="00750742" w:rsidP="00750742">
      <w:pPr>
        <w:rPr>
          <w:rFonts w:ascii="Times New Roman" w:hAnsi="Times New Roman" w:cs="Times New Roman"/>
          <w:sz w:val="28"/>
          <w:szCs w:val="28"/>
        </w:rPr>
      </w:pPr>
      <w:r w:rsidRPr="00B6528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6528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5285">
        <w:rPr>
          <w:rFonts w:ascii="Times New Roman" w:hAnsi="Times New Roman" w:cs="Times New Roman"/>
          <w:sz w:val="28"/>
          <w:szCs w:val="28"/>
        </w:rPr>
        <w:t xml:space="preserve">  РЕШЕНИЕ №  7</w:t>
      </w:r>
    </w:p>
    <w:p w:rsidR="00750742" w:rsidRPr="00B65285" w:rsidRDefault="00750742" w:rsidP="00750742">
      <w:pPr>
        <w:rPr>
          <w:rFonts w:ascii="Times New Roman" w:hAnsi="Times New Roman" w:cs="Times New Roman"/>
        </w:rPr>
      </w:pPr>
      <w:r w:rsidRPr="00B65285">
        <w:rPr>
          <w:rFonts w:ascii="Times New Roman" w:hAnsi="Times New Roman" w:cs="Times New Roman"/>
        </w:rPr>
        <w:t xml:space="preserve">От 30  апреля  2020года   </w:t>
      </w:r>
    </w:p>
    <w:p w:rsidR="00750742" w:rsidRPr="00B65285" w:rsidRDefault="00750742" w:rsidP="00750742">
      <w:pPr>
        <w:pStyle w:val="1"/>
        <w:shd w:val="clear" w:color="auto" w:fill="FFFFFF"/>
        <w:spacing w:before="0" w:after="150"/>
        <w:jc w:val="left"/>
        <w:textAlignment w:val="baseline"/>
        <w:rPr>
          <w:rFonts w:ascii="Times New Roman" w:hAnsi="Times New Roman" w:cs="Times New Roman"/>
          <w:b w:val="0"/>
          <w:color w:val="444444"/>
          <w:sz w:val="27"/>
          <w:szCs w:val="27"/>
        </w:rPr>
      </w:pPr>
    </w:p>
    <w:p w:rsidR="00750742" w:rsidRPr="00B65285" w:rsidRDefault="00750742" w:rsidP="00750742">
      <w:pPr>
        <w:pStyle w:val="1"/>
        <w:shd w:val="clear" w:color="auto" w:fill="FFFFFF"/>
        <w:spacing w:before="0" w:after="150"/>
        <w:jc w:val="left"/>
        <w:textAlignment w:val="baseline"/>
        <w:rPr>
          <w:rFonts w:ascii="Times New Roman" w:hAnsi="Times New Roman" w:cs="Times New Roman"/>
          <w:b w:val="0"/>
          <w:color w:val="444444"/>
          <w:sz w:val="27"/>
          <w:szCs w:val="27"/>
        </w:rPr>
      </w:pPr>
      <w:r w:rsidRPr="00B65285">
        <w:rPr>
          <w:rFonts w:ascii="Times New Roman" w:hAnsi="Times New Roman" w:cs="Times New Roman"/>
          <w:b w:val="0"/>
          <w:color w:val="444444"/>
          <w:sz w:val="27"/>
          <w:szCs w:val="27"/>
        </w:rPr>
        <w:t>«</w:t>
      </w:r>
      <w:bookmarkStart w:id="0" w:name="_GoBack"/>
      <w:r w:rsidRPr="00B65285">
        <w:rPr>
          <w:rFonts w:ascii="Times New Roman" w:hAnsi="Times New Roman" w:cs="Times New Roman"/>
          <w:b w:val="0"/>
          <w:color w:val="444444"/>
          <w:sz w:val="27"/>
          <w:szCs w:val="27"/>
        </w:rPr>
        <w:t>Об утверждении Положения о порядке сбора,  транспортировки и утилизации биологических</w:t>
      </w:r>
      <w:r w:rsidR="00C729F1">
        <w:rPr>
          <w:rFonts w:ascii="Times New Roman" w:hAnsi="Times New Roman" w:cs="Times New Roman"/>
          <w:b w:val="0"/>
          <w:color w:val="444444"/>
          <w:sz w:val="27"/>
          <w:szCs w:val="27"/>
        </w:rPr>
        <w:t xml:space="preserve"> </w:t>
      </w:r>
      <w:r w:rsidRPr="00B65285">
        <w:rPr>
          <w:rFonts w:ascii="Times New Roman" w:hAnsi="Times New Roman" w:cs="Times New Roman"/>
          <w:b w:val="0"/>
          <w:color w:val="444444"/>
          <w:sz w:val="27"/>
          <w:szCs w:val="27"/>
        </w:rPr>
        <w:t>отходов</w:t>
      </w:r>
      <w:bookmarkEnd w:id="0"/>
      <w:r w:rsidRPr="00B65285">
        <w:rPr>
          <w:rFonts w:ascii="Times New Roman" w:hAnsi="Times New Roman" w:cs="Times New Roman"/>
          <w:b w:val="0"/>
          <w:color w:val="444444"/>
          <w:sz w:val="27"/>
          <w:szCs w:val="27"/>
        </w:rPr>
        <w:t>»</w:t>
      </w:r>
    </w:p>
    <w:p w:rsidR="00750742" w:rsidRPr="00B65285" w:rsidRDefault="00750742" w:rsidP="00750742">
      <w:pPr>
        <w:shd w:val="clear" w:color="auto" w:fill="FFFFFF"/>
        <w:jc w:val="right"/>
        <w:textAlignment w:val="baseline"/>
        <w:rPr>
          <w:rFonts w:ascii="Times New Roman" w:hAnsi="Times New Roman" w:cs="Times New Roman"/>
          <w:b/>
          <w:bCs/>
          <w:i/>
          <w:iCs/>
          <w:color w:val="505050"/>
          <w:sz w:val="18"/>
          <w:szCs w:val="18"/>
        </w:rPr>
      </w:pPr>
    </w:p>
    <w:p w:rsidR="00750742" w:rsidRPr="00B65285" w:rsidRDefault="00750742" w:rsidP="0075074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t>В соответствии с Конституцией Российской Федерации, Федеральным законом от 30 марта 1999 года N 52-ФЗ "О санитарно-эпидемиологическом благополучии населения", Ветеринарно-санитарными правилами сбора, утилизации и уничтожения биологических отходов от 04.12.1995 N 13-732/469  Корсунский сельский Совет народных депутатов   решил:</w:t>
      </w:r>
    </w:p>
    <w:p w:rsidR="00750742" w:rsidRPr="00B65285" w:rsidRDefault="00750742" w:rsidP="0075074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5285">
        <w:rPr>
          <w:rFonts w:ascii="Times New Roman" w:hAnsi="Times New Roman" w:cs="Times New Roman"/>
          <w:color w:val="000000" w:themeColor="text1"/>
        </w:rPr>
        <w:t>1. Утвердить прилагаемое Положение о порядке сбора, транспортировки и утилизации биологических отходов на территории Корсунского сельского  поселения Верховского района Орловской области.</w:t>
      </w:r>
    </w:p>
    <w:p w:rsidR="00750742" w:rsidRPr="00B65285" w:rsidRDefault="00750742" w:rsidP="0075074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t>2. Настоящее решение вступает в силу с момента его обнародования.</w:t>
      </w:r>
    </w:p>
    <w:p w:rsidR="00750742" w:rsidRPr="00B65285" w:rsidRDefault="00750742" w:rsidP="00750742">
      <w:pPr>
        <w:rPr>
          <w:rFonts w:ascii="Times New Roman" w:hAnsi="Times New Roman" w:cs="Times New Roman"/>
          <w:color w:val="000000" w:themeColor="text1"/>
        </w:rPr>
      </w:pPr>
    </w:p>
    <w:p w:rsidR="00750742" w:rsidRPr="00B65285" w:rsidRDefault="00750742" w:rsidP="00750742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t xml:space="preserve"> </w:t>
      </w:r>
    </w:p>
    <w:p w:rsidR="00750742" w:rsidRPr="00B65285" w:rsidRDefault="00750742" w:rsidP="00750742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750742" w:rsidRPr="00B65285" w:rsidRDefault="00750742" w:rsidP="00750742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t>Глава  сельского поселения                      Быковский А.И.</w:t>
      </w:r>
    </w:p>
    <w:p w:rsidR="00750742" w:rsidRPr="00B65285" w:rsidRDefault="00750742" w:rsidP="00750742">
      <w:pPr>
        <w:rPr>
          <w:rFonts w:ascii="Times New Roman" w:hAnsi="Times New Roman" w:cs="Times New Roman"/>
        </w:rPr>
      </w:pPr>
    </w:p>
    <w:p w:rsidR="00750742" w:rsidRPr="00B65285" w:rsidRDefault="00750742" w:rsidP="00750742">
      <w:pPr>
        <w:rPr>
          <w:rFonts w:ascii="Times New Roman" w:hAnsi="Times New Roman" w:cs="Times New Roman"/>
        </w:rPr>
      </w:pPr>
    </w:p>
    <w:p w:rsidR="00750742" w:rsidRPr="00B65285" w:rsidRDefault="00750742" w:rsidP="00750742">
      <w:pPr>
        <w:rPr>
          <w:rFonts w:ascii="Times New Roman" w:hAnsi="Times New Roman" w:cs="Times New Roman"/>
        </w:rPr>
      </w:pPr>
    </w:p>
    <w:p w:rsidR="00750742" w:rsidRPr="00B65285" w:rsidRDefault="00750742" w:rsidP="00750742">
      <w:pPr>
        <w:rPr>
          <w:rFonts w:ascii="Times New Roman" w:hAnsi="Times New Roman" w:cs="Times New Roman"/>
        </w:rPr>
      </w:pPr>
    </w:p>
    <w:p w:rsidR="00750742" w:rsidRPr="00B65285" w:rsidRDefault="00750742" w:rsidP="00750742">
      <w:pPr>
        <w:rPr>
          <w:rFonts w:ascii="Times New Roman" w:hAnsi="Times New Roman" w:cs="Times New Roman"/>
        </w:rPr>
      </w:pPr>
    </w:p>
    <w:p w:rsidR="00750742" w:rsidRPr="00B65285" w:rsidRDefault="00750742" w:rsidP="00750742">
      <w:pPr>
        <w:rPr>
          <w:rFonts w:ascii="Times New Roman" w:hAnsi="Times New Roman" w:cs="Times New Roman"/>
        </w:rPr>
      </w:pPr>
    </w:p>
    <w:p w:rsidR="00750742" w:rsidRDefault="00750742" w:rsidP="00750742">
      <w:pPr>
        <w:rPr>
          <w:rFonts w:ascii="Times New Roman" w:hAnsi="Times New Roman" w:cs="Times New Roman"/>
        </w:rPr>
      </w:pPr>
    </w:p>
    <w:p w:rsidR="00B65285" w:rsidRDefault="00B65285" w:rsidP="00750742">
      <w:pPr>
        <w:rPr>
          <w:rFonts w:ascii="Times New Roman" w:hAnsi="Times New Roman" w:cs="Times New Roman"/>
        </w:rPr>
      </w:pPr>
    </w:p>
    <w:p w:rsidR="00B65285" w:rsidRDefault="00B65285" w:rsidP="00750742">
      <w:pPr>
        <w:rPr>
          <w:rFonts w:ascii="Times New Roman" w:hAnsi="Times New Roman" w:cs="Times New Roman"/>
        </w:rPr>
      </w:pPr>
    </w:p>
    <w:p w:rsidR="00B65285" w:rsidRDefault="00B65285" w:rsidP="00750742">
      <w:pPr>
        <w:rPr>
          <w:rFonts w:ascii="Times New Roman" w:hAnsi="Times New Roman" w:cs="Times New Roman"/>
        </w:rPr>
      </w:pPr>
    </w:p>
    <w:p w:rsidR="00B65285" w:rsidRDefault="00B65285" w:rsidP="00750742">
      <w:pPr>
        <w:rPr>
          <w:rFonts w:ascii="Times New Roman" w:hAnsi="Times New Roman" w:cs="Times New Roman"/>
        </w:rPr>
      </w:pPr>
    </w:p>
    <w:p w:rsidR="00B65285" w:rsidRDefault="00B65285" w:rsidP="00750742">
      <w:pPr>
        <w:rPr>
          <w:rFonts w:ascii="Times New Roman" w:hAnsi="Times New Roman" w:cs="Times New Roman"/>
        </w:rPr>
      </w:pPr>
    </w:p>
    <w:p w:rsidR="00B65285" w:rsidRDefault="00B65285" w:rsidP="00750742">
      <w:pPr>
        <w:rPr>
          <w:rFonts w:ascii="Times New Roman" w:hAnsi="Times New Roman" w:cs="Times New Roman"/>
        </w:rPr>
      </w:pPr>
    </w:p>
    <w:p w:rsidR="00B65285" w:rsidRDefault="00B65285" w:rsidP="00750742">
      <w:pPr>
        <w:rPr>
          <w:rFonts w:ascii="Times New Roman" w:hAnsi="Times New Roman" w:cs="Times New Roman"/>
        </w:rPr>
      </w:pPr>
    </w:p>
    <w:p w:rsidR="00B65285" w:rsidRDefault="00B65285" w:rsidP="00750742">
      <w:pPr>
        <w:rPr>
          <w:rFonts w:ascii="Times New Roman" w:hAnsi="Times New Roman" w:cs="Times New Roman"/>
        </w:rPr>
      </w:pPr>
    </w:p>
    <w:p w:rsidR="00B65285" w:rsidRDefault="00B65285" w:rsidP="00750742">
      <w:pPr>
        <w:rPr>
          <w:rFonts w:ascii="Times New Roman" w:hAnsi="Times New Roman" w:cs="Times New Roman"/>
        </w:rPr>
      </w:pPr>
    </w:p>
    <w:p w:rsidR="00B65285" w:rsidRDefault="00B65285" w:rsidP="00750742">
      <w:pPr>
        <w:rPr>
          <w:rFonts w:ascii="Times New Roman" w:hAnsi="Times New Roman" w:cs="Times New Roman"/>
        </w:rPr>
      </w:pPr>
    </w:p>
    <w:p w:rsidR="00B65285" w:rsidRPr="00B65285" w:rsidRDefault="00B65285" w:rsidP="00750742">
      <w:pPr>
        <w:rPr>
          <w:rFonts w:ascii="Times New Roman" w:hAnsi="Times New Roman" w:cs="Times New Roman"/>
        </w:rPr>
      </w:pPr>
    </w:p>
    <w:p w:rsidR="00750742" w:rsidRPr="00B65285" w:rsidRDefault="00750742" w:rsidP="00750742">
      <w:pPr>
        <w:rPr>
          <w:rFonts w:ascii="Times New Roman" w:hAnsi="Times New Roman" w:cs="Times New Roman"/>
        </w:rPr>
      </w:pPr>
    </w:p>
    <w:p w:rsidR="00750742" w:rsidRPr="00B65285" w:rsidRDefault="00750742" w:rsidP="00750742">
      <w:pPr>
        <w:rPr>
          <w:rFonts w:ascii="Times New Roman" w:hAnsi="Times New Roman" w:cs="Times New Roman"/>
        </w:rPr>
      </w:pPr>
    </w:p>
    <w:p w:rsidR="00750742" w:rsidRPr="00B65285" w:rsidRDefault="00750742" w:rsidP="00750742">
      <w:pPr>
        <w:rPr>
          <w:rFonts w:ascii="Times New Roman" w:hAnsi="Times New Roman" w:cs="Times New Roman"/>
        </w:rPr>
      </w:pPr>
    </w:p>
    <w:p w:rsidR="00750742" w:rsidRPr="00B65285" w:rsidRDefault="00750742" w:rsidP="00750742">
      <w:pPr>
        <w:rPr>
          <w:rFonts w:ascii="Times New Roman" w:hAnsi="Times New Roman" w:cs="Times New Roman"/>
        </w:rPr>
      </w:pPr>
    </w:p>
    <w:p w:rsidR="00750742" w:rsidRPr="00B65285" w:rsidRDefault="00750742" w:rsidP="00750742">
      <w:pPr>
        <w:rPr>
          <w:rFonts w:ascii="Times New Roman" w:hAnsi="Times New Roman" w:cs="Times New Roman"/>
        </w:rPr>
      </w:pPr>
    </w:p>
    <w:p w:rsidR="00750742" w:rsidRPr="00B65285" w:rsidRDefault="00750742" w:rsidP="00750742">
      <w:pPr>
        <w:rPr>
          <w:rFonts w:ascii="Times New Roman" w:hAnsi="Times New Roman" w:cs="Times New Roman"/>
        </w:rPr>
      </w:pPr>
    </w:p>
    <w:p w:rsidR="00B65285" w:rsidRDefault="00B65285" w:rsidP="00B6528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B65285" w:rsidRDefault="00750742" w:rsidP="00B65285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к решению </w:t>
      </w:r>
    </w:p>
    <w:p w:rsidR="00B65285" w:rsidRDefault="00750742" w:rsidP="00B6528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Корсунского сельского Совета                                                                                                   </w:t>
      </w:r>
    </w:p>
    <w:p w:rsidR="00750742" w:rsidRPr="00B65285" w:rsidRDefault="00750742" w:rsidP="00B65285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t>от 30 апреля 2020 г. N 7</w:t>
      </w:r>
      <w:r w:rsidRPr="00B65285">
        <w:rPr>
          <w:rFonts w:ascii="Times New Roman" w:hAnsi="Times New Roman" w:cs="Times New Roman"/>
          <w:color w:val="000000" w:themeColor="text1"/>
        </w:rPr>
        <w:br/>
      </w:r>
    </w:p>
    <w:p w:rsidR="00750742" w:rsidRPr="00B65285" w:rsidRDefault="00750742" w:rsidP="00B65285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color w:val="000000" w:themeColor="text1"/>
        </w:rPr>
      </w:pPr>
      <w:r w:rsidRPr="00B65285">
        <w:rPr>
          <w:rFonts w:ascii="Times New Roman" w:hAnsi="Times New Roman" w:cs="Times New Roman"/>
          <w:b w:val="0"/>
          <w:color w:val="000000" w:themeColor="text1"/>
        </w:rPr>
        <w:t>ПОЛОЖЕНИЕ О ПОРЯДКЕ СБОРА, ТРАНСПОРТИРОВКИ И УТИЛИЗАЦИИ БИОЛОГИЧЕСКИХ ОТХОДОВ НА ТЕРРИТОРИИ  КОРСУНСКОГО СЕЛЬСКОГО ПОСЕЛЕНИЯ ВЕРХОВСКОГО РАЙОНА ОРЛОВСКОЙ ОБЛАСТИ</w:t>
      </w:r>
    </w:p>
    <w:p w:rsidR="00750742" w:rsidRPr="00B65285" w:rsidRDefault="00750742" w:rsidP="00750742">
      <w:pPr>
        <w:rPr>
          <w:rFonts w:ascii="Times New Roman" w:hAnsi="Times New Roman" w:cs="Times New Roman"/>
          <w:color w:val="000000" w:themeColor="text1"/>
        </w:rPr>
      </w:pPr>
    </w:p>
    <w:p w:rsidR="00750742" w:rsidRPr="00B65285" w:rsidRDefault="00750742" w:rsidP="0075074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t>1. Общие положения</w:t>
      </w:r>
    </w:p>
    <w:p w:rsidR="00750742" w:rsidRPr="00B65285" w:rsidRDefault="00750742" w:rsidP="0075074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t>1.1. Настоящее Положение определяет правила сбора, транспортировки и утилизации биологических отходов для всех хозяйствующих субъектов независимо от форм собственности и ведомственной принадлежности и физических лиц на территории Корсунского сельского поселения Верховского района Орловской области (далее - поселение).</w:t>
      </w:r>
    </w:p>
    <w:p w:rsidR="00750742" w:rsidRPr="00B65285" w:rsidRDefault="00750742" w:rsidP="0075074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t>1.2. Биологическими отходами являются:</w:t>
      </w:r>
    </w:p>
    <w:p w:rsidR="00750742" w:rsidRPr="00B65285" w:rsidRDefault="00750742" w:rsidP="0075074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t>- трупы животных и птиц, в т.ч. лабораторных;</w:t>
      </w:r>
    </w:p>
    <w:p w:rsidR="00750742" w:rsidRPr="00B65285" w:rsidRDefault="00750742" w:rsidP="0075074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t>- абортированные и мертворожденные плоды;</w:t>
      </w:r>
    </w:p>
    <w:p w:rsidR="00750742" w:rsidRPr="00B65285" w:rsidRDefault="00750742" w:rsidP="0075074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t xml:space="preserve">- ветеринарные </w:t>
      </w:r>
      <w:proofErr w:type="spellStart"/>
      <w:r w:rsidRPr="00B65285">
        <w:rPr>
          <w:rFonts w:ascii="Times New Roman" w:hAnsi="Times New Roman" w:cs="Times New Roman"/>
          <w:color w:val="000000" w:themeColor="text1"/>
        </w:rPr>
        <w:t>конфискаты</w:t>
      </w:r>
      <w:proofErr w:type="spellEnd"/>
      <w:r w:rsidRPr="00B65285">
        <w:rPr>
          <w:rFonts w:ascii="Times New Roman" w:hAnsi="Times New Roman" w:cs="Times New Roman"/>
          <w:color w:val="000000" w:themeColor="text1"/>
        </w:rPr>
        <w:t xml:space="preserve"> (мясо, рыба, другая продукция животного происхождения, тара и упаковка), выявленные после ветеринарно-санитарной экспертизы на убойных пунктах, хладобойнях, рынках, организациях торговли и других объектах;</w:t>
      </w:r>
    </w:p>
    <w:p w:rsidR="00750742" w:rsidRPr="00B65285" w:rsidRDefault="00750742" w:rsidP="0075074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t>- отходы, получаемые при переработке пищевого и непищевого сырья животного происхождения;</w:t>
      </w:r>
    </w:p>
    <w:p w:rsidR="00750742" w:rsidRPr="00B65285" w:rsidRDefault="00750742" w:rsidP="0075074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t>- отходы, образуемые на предприятиях сферы обслуживания (парикмахерские, маникюрные салоны и другие).</w:t>
      </w:r>
    </w:p>
    <w:p w:rsidR="00750742" w:rsidRPr="00B65285" w:rsidRDefault="00750742" w:rsidP="0075074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t>1.3. Все хозяйствующие субъекты независимо от форм собственности и ведомственной принадлежности, находящиеся на территории поселения, должны иметь ответственное лицо, которое осуществляет учет, контроль над обращением с отходами и своевременное их удаление в соответствии с настоящим Положением.</w:t>
      </w:r>
    </w:p>
    <w:p w:rsidR="00750742" w:rsidRPr="00B65285" w:rsidRDefault="00750742" w:rsidP="0075074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t>1.4. Организованный порядок сбора, транспортировки и утилизации биологических отходов состоит из следующих звеньев:</w:t>
      </w:r>
    </w:p>
    <w:p w:rsidR="00750742" w:rsidRPr="00B65285" w:rsidRDefault="00750742" w:rsidP="0075074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t>- сбора отходов;</w:t>
      </w:r>
    </w:p>
    <w:p w:rsidR="00750742" w:rsidRPr="00B65285" w:rsidRDefault="00750742" w:rsidP="0075074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t>- транспортирования и перегрузки отходов в контейнеры;</w:t>
      </w:r>
    </w:p>
    <w:p w:rsidR="00750742" w:rsidRPr="00B65285" w:rsidRDefault="00750742" w:rsidP="0075074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t>- транспортирование контейнеров к месту обезвреживания отходов.</w:t>
      </w:r>
    </w:p>
    <w:p w:rsidR="00750742" w:rsidRPr="00B65285" w:rsidRDefault="00750742" w:rsidP="0075074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t>Порядок проведения работ для каждого звена определяется требованиями действующих санитарных, ветеринарных правил.</w:t>
      </w:r>
    </w:p>
    <w:p w:rsidR="00750742" w:rsidRPr="00B65285" w:rsidRDefault="00750742" w:rsidP="0075074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t>1.5. Категорически запрещается сброс биологических отходов в бытовые мусорные контейнеры, вывоз их на полигон для захоронения ТБО и уничтожение путем захоронения в землю.</w:t>
      </w:r>
    </w:p>
    <w:p w:rsidR="00750742" w:rsidRPr="00B65285" w:rsidRDefault="00750742" w:rsidP="0075074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t>1.6. Все биологические отходы должны утилизироваться (сжигаться) в специально предназначенном для этого месте.</w:t>
      </w:r>
    </w:p>
    <w:p w:rsidR="00750742" w:rsidRPr="00B65285" w:rsidRDefault="00750742" w:rsidP="0075074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t>2. Порядок сбора биологических отходов</w:t>
      </w:r>
    </w:p>
    <w:p w:rsidR="00750742" w:rsidRPr="00B65285" w:rsidRDefault="00750742" w:rsidP="0075074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t>2.1. Сбор биологических отходов осуществляется в многоразовые емкости или одноразовые пакеты. Заполненные многоразовые емкости или одноразовые пакеты доставляются к месту утилизации биологических отходов. Многоразовая тара после сбора и опорожнения подлежит мытью и дезинфекции.</w:t>
      </w:r>
    </w:p>
    <w:p w:rsidR="00750742" w:rsidRPr="00B65285" w:rsidRDefault="00750742" w:rsidP="0075074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t>2.2. Владельцы животных в срок не более суток с момента гибели животного, обнаружения абортированного или мертворожденного плода обязаны известить об этом ветеринарного специалиста, который на месте по результатам осмотра определяет порядок утилизации биологических отходов.</w:t>
      </w:r>
    </w:p>
    <w:p w:rsidR="00750742" w:rsidRPr="00B65285" w:rsidRDefault="00750742" w:rsidP="0075074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t xml:space="preserve">2.3. В случае заболевания животного, птиц и других биологических видов, находящихся в собственности хозяйствующих субъектов или физических лиц, собственники должны </w:t>
      </w:r>
      <w:r w:rsidRPr="00B65285">
        <w:rPr>
          <w:rFonts w:ascii="Times New Roman" w:hAnsi="Times New Roman" w:cs="Times New Roman"/>
          <w:color w:val="000000" w:themeColor="text1"/>
        </w:rPr>
        <w:lastRenderedPageBreak/>
        <w:t>немедленно известить об этом представителя государственного ветеринарного надзора для принятия необходимых мер.</w:t>
      </w:r>
    </w:p>
    <w:p w:rsidR="00750742" w:rsidRPr="00B65285" w:rsidRDefault="00750742" w:rsidP="0075074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t>2.4. Организация сбора трупов диких (бродячих) животных, птиц и других биологических отходов проводится собственником данной территории. Почву (место), где лежал труп или другие биологические отходы, дезинфицируют.</w:t>
      </w:r>
    </w:p>
    <w:p w:rsidR="00750742" w:rsidRPr="00B65285" w:rsidRDefault="00750742" w:rsidP="0075074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t>3. Условия транспортировки и утилизации биологических отходов</w:t>
      </w:r>
    </w:p>
    <w:p w:rsidR="00750742" w:rsidRPr="00B65285" w:rsidRDefault="00750742" w:rsidP="0075074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t>3.1. Биологические отходы к пунктам утилизации транспортируются владельцем данных биологических отходов.</w:t>
      </w:r>
    </w:p>
    <w:p w:rsidR="00750742" w:rsidRPr="00B65285" w:rsidRDefault="00750742" w:rsidP="0075074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t>3.2. Для транспортировки биологических отходов используются транспортные средства, оборудованные водонепроницаемыми закрытыми кузовами, которые легко подвергаются санитарной обработке. Использование этих транспортных средств в иных целях категорически не допускается.</w:t>
      </w:r>
    </w:p>
    <w:p w:rsidR="00750742" w:rsidRPr="00B65285" w:rsidRDefault="00750742" w:rsidP="0075074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t>3.3. После погрузки биологических отходов на транспортное средство обязательно дезинфицируют место, где они лежали, а также использованный при этом инвентарь и оборудование.</w:t>
      </w:r>
    </w:p>
    <w:p w:rsidR="00750742" w:rsidRPr="00B65285" w:rsidRDefault="00750742" w:rsidP="0075074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t>3.4. Транспортные средства, инвентарь, инструменты, оборудование дезинфицируют после каждого случая доставки биологических отходов для утилизации.</w:t>
      </w:r>
    </w:p>
    <w:p w:rsidR="00750742" w:rsidRPr="00B65285" w:rsidRDefault="00750742" w:rsidP="00750742">
      <w:pPr>
        <w:shd w:val="clear" w:color="auto" w:fill="FFFFFF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65285">
        <w:rPr>
          <w:rFonts w:ascii="Times New Roman" w:hAnsi="Times New Roman" w:cs="Times New Roman"/>
          <w:color w:val="000000" w:themeColor="text1"/>
        </w:rPr>
        <w:t>3.5. Утилизация биологических отходов проводится под надзором органов государственного контроля.</w:t>
      </w:r>
    </w:p>
    <w:p w:rsidR="00750742" w:rsidRPr="00B65285" w:rsidRDefault="00750742" w:rsidP="00750742">
      <w:pPr>
        <w:shd w:val="clear" w:color="auto" w:fill="FFFFFF"/>
        <w:spacing w:after="450"/>
        <w:textAlignment w:val="baseline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</w:p>
    <w:p w:rsidR="00750742" w:rsidRPr="00B65285" w:rsidRDefault="00750742" w:rsidP="00750742">
      <w:pPr>
        <w:rPr>
          <w:rFonts w:ascii="Times New Roman" w:hAnsi="Times New Roman" w:cs="Times New Roman"/>
        </w:rPr>
      </w:pPr>
    </w:p>
    <w:p w:rsidR="00750742" w:rsidRPr="00B65285" w:rsidRDefault="00750742" w:rsidP="00750742">
      <w:pPr>
        <w:rPr>
          <w:rFonts w:ascii="Times New Roman" w:hAnsi="Times New Roman" w:cs="Times New Roman"/>
        </w:rPr>
      </w:pPr>
    </w:p>
    <w:p w:rsidR="00750742" w:rsidRPr="00B65285" w:rsidRDefault="00750742" w:rsidP="00750742">
      <w:pPr>
        <w:rPr>
          <w:rFonts w:ascii="Times New Roman" w:hAnsi="Times New Roman" w:cs="Times New Roman"/>
        </w:rPr>
      </w:pPr>
    </w:p>
    <w:p w:rsidR="00F2392E" w:rsidRPr="00B65285" w:rsidRDefault="00F2392E">
      <w:pPr>
        <w:rPr>
          <w:rFonts w:ascii="Times New Roman" w:hAnsi="Times New Roman" w:cs="Times New Roman"/>
        </w:rPr>
      </w:pPr>
    </w:p>
    <w:sectPr w:rsidR="00F2392E" w:rsidRPr="00B65285" w:rsidSect="00F2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742"/>
    <w:rsid w:val="00750742"/>
    <w:rsid w:val="00B65285"/>
    <w:rsid w:val="00C729F1"/>
    <w:rsid w:val="00F2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4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74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7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74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7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2020-05-14T23:34:00Z</dcterms:created>
  <dcterms:modified xsi:type="dcterms:W3CDTF">2022-05-16T12:25:00Z</dcterms:modified>
</cp:coreProperties>
</file>